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D267" w14:textId="34DE0781" w:rsidR="002E376C" w:rsidRPr="003714ED" w:rsidRDefault="003331DE" w:rsidP="00FB043B">
      <w:pPr>
        <w:pStyle w:val="Sansinterligne"/>
        <w:jc w:val="center"/>
        <w:rPr>
          <w:color w:val="C00000"/>
          <w:sz w:val="36"/>
          <w:lang w:val="en-US"/>
        </w:rPr>
      </w:pPr>
      <w:r w:rsidRPr="003714ED">
        <w:rPr>
          <w:color w:val="C00000"/>
          <w:sz w:val="36"/>
          <w:lang w:val="en-US"/>
        </w:rPr>
        <w:t xml:space="preserve">Soft level cap </w:t>
      </w:r>
      <w:r w:rsidR="00A16E0B" w:rsidRPr="003714ED">
        <w:rPr>
          <w:color w:val="C00000"/>
          <w:sz w:val="36"/>
          <w:lang w:val="en-US"/>
        </w:rPr>
        <w:t>of</w:t>
      </w:r>
      <w:r w:rsidRPr="003714ED">
        <w:rPr>
          <w:color w:val="C00000"/>
          <w:sz w:val="36"/>
          <w:lang w:val="en-US"/>
        </w:rPr>
        <w:t xml:space="preserve"> Sacred Phoenix</w:t>
      </w:r>
    </w:p>
    <w:p w14:paraId="1903B76D" w14:textId="77777777" w:rsidR="00235AA2" w:rsidRPr="003714ED" w:rsidRDefault="00235AA2" w:rsidP="00235AA2">
      <w:pPr>
        <w:pStyle w:val="Sansinterligne"/>
        <w:jc w:val="both"/>
        <w:rPr>
          <w:lang w:val="en-US"/>
        </w:rPr>
      </w:pPr>
    </w:p>
    <w:p w14:paraId="51EF039D" w14:textId="4BBEC5E5" w:rsidR="0099229D" w:rsidRPr="003714ED" w:rsidRDefault="0099229D" w:rsidP="00235AA2">
      <w:pPr>
        <w:pStyle w:val="Sansinterligne"/>
        <w:jc w:val="both"/>
        <w:rPr>
          <w:lang w:val="en-US"/>
        </w:rPr>
      </w:pPr>
    </w:p>
    <w:p w14:paraId="70BAC2B2" w14:textId="4CC057EB" w:rsidR="00CF012A" w:rsidRPr="003714ED" w:rsidRDefault="00CF012A" w:rsidP="00235AA2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Pokémon Sacred Phoenix has a soft level cap based on the player</w:t>
      </w:r>
      <w:r w:rsidR="00777BB2" w:rsidRPr="003714ED">
        <w:rPr>
          <w:lang w:val="en-US"/>
        </w:rPr>
        <w:t>’</w:t>
      </w:r>
      <w:r w:rsidRPr="003714ED">
        <w:rPr>
          <w:lang w:val="en-US"/>
        </w:rPr>
        <w:t xml:space="preserve">s progression in the main quest. This progression is measured through </w:t>
      </w:r>
      <w:r w:rsidRPr="003714ED">
        <w:rPr>
          <w:b/>
          <w:lang w:val="en-US"/>
        </w:rPr>
        <w:t>the number of talismans</w:t>
      </w:r>
      <w:r w:rsidRPr="003714ED">
        <w:rPr>
          <w:lang w:val="en-US"/>
        </w:rPr>
        <w:t xml:space="preserve"> and determines the experience multiplier to be applied according to the current level of its Pokémon.</w:t>
      </w:r>
    </w:p>
    <w:p w14:paraId="57615E17" w14:textId="2E3C9CAE" w:rsidR="00105494" w:rsidRPr="003714ED" w:rsidRDefault="00105494" w:rsidP="006A3F6B">
      <w:pPr>
        <w:pStyle w:val="Sansinterligne"/>
        <w:jc w:val="both"/>
        <w:rPr>
          <w:rFonts w:cs="Times New Roman"/>
          <w:lang w:val="en-US"/>
        </w:rPr>
      </w:pPr>
    </w:p>
    <w:p w14:paraId="196EBBDD" w14:textId="4BFE4254" w:rsidR="00CF012A" w:rsidRPr="003714ED" w:rsidRDefault="00CF012A" w:rsidP="00CF012A">
      <w:pPr>
        <w:pStyle w:val="Sansinterligne"/>
        <w:jc w:val="both"/>
        <w:rPr>
          <w:rFonts w:cs="Times New Roman"/>
          <w:lang w:val="en-US"/>
        </w:rPr>
      </w:pPr>
      <w:r w:rsidRPr="003714ED">
        <w:rPr>
          <w:lang w:val="en-US"/>
        </w:rPr>
        <w:t xml:space="preserve">  </w:t>
      </w:r>
      <w:r w:rsidRPr="003714ED">
        <w:rPr>
          <w:u w:val="single"/>
          <w:lang w:val="en-US"/>
        </w:rPr>
        <w:t>Note</w:t>
      </w:r>
      <w:r w:rsidRPr="003714ED">
        <w:rPr>
          <w:lang w:val="en-US"/>
        </w:rPr>
        <w:t>:</w:t>
      </w:r>
      <w:r w:rsidR="0023462C" w:rsidRPr="003714ED">
        <w:rPr>
          <w:lang w:val="en-US"/>
        </w:rPr>
        <w:t xml:space="preserve"> </w:t>
      </w:r>
      <w:r w:rsidR="0023462C" w:rsidRPr="003714ED">
        <w:rPr>
          <w:rFonts w:cs="Times New Roman"/>
          <w:lang w:val="en-US"/>
        </w:rPr>
        <w:t>The tag “xxx defeated” is indicative and corresponds to the order of confrontation advised to the player,</w:t>
      </w:r>
      <w:r w:rsidRPr="003714ED">
        <w:rPr>
          <w:rFonts w:cs="Times New Roman"/>
          <w:lang w:val="en-US"/>
        </w:rPr>
        <w:t xml:space="preserve"> some Augurs can be done in the order of his choice or even be optional. Also, it is possible to do the League with only 9 of the 10 talismans, the fight against Houarnon (†) being optional and his talisman not increasing the levels.</w:t>
      </w:r>
    </w:p>
    <w:p w14:paraId="4829C076" w14:textId="1B84D6EC" w:rsidR="00CF012A" w:rsidRPr="003714ED" w:rsidRDefault="00CF012A" w:rsidP="00CF012A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As soon as the League is completed, this is the line that will be taken as a reference, even if a talisman is missing.</w:t>
      </w:r>
    </w:p>
    <w:p w14:paraId="3CCE281D" w14:textId="1539CD74" w:rsidR="0099229D" w:rsidRPr="003714ED" w:rsidRDefault="0099229D" w:rsidP="00235AA2">
      <w:pPr>
        <w:pStyle w:val="Sansinterligne"/>
        <w:jc w:val="both"/>
        <w:rPr>
          <w:u w:val="single"/>
          <w:lang w:val="en-US"/>
        </w:rPr>
      </w:pPr>
    </w:p>
    <w:p w14:paraId="658BA910" w14:textId="77777777" w:rsidR="00CF012A" w:rsidRPr="003714ED" w:rsidRDefault="00CF012A" w:rsidP="00235AA2">
      <w:pPr>
        <w:pStyle w:val="Sansinterligne"/>
        <w:jc w:val="both"/>
        <w:rPr>
          <w:lang w:val="en-US"/>
        </w:rPr>
      </w:pPr>
    </w:p>
    <w:p w14:paraId="157E647B" w14:textId="0B38D154" w:rsidR="007C2D45" w:rsidRPr="003714ED" w:rsidRDefault="00CF012A" w:rsidP="007C2D45">
      <w:pPr>
        <w:pStyle w:val="Sansinterligne"/>
        <w:jc w:val="both"/>
        <w:rPr>
          <w:i/>
          <w:lang w:val="en-US"/>
        </w:rPr>
      </w:pPr>
      <w:r w:rsidRPr="003714ED">
        <w:rPr>
          <w:b/>
          <w:i/>
          <w:sz w:val="28"/>
          <w:lang w:val="en-US"/>
        </w:rPr>
        <w:t>Level tiers chart</w:t>
      </w:r>
    </w:p>
    <w:p w14:paraId="3A622CF3" w14:textId="118DA10C" w:rsidR="007C2D45" w:rsidRPr="003714ED" w:rsidRDefault="007C2D45" w:rsidP="00235AA2">
      <w:pPr>
        <w:pStyle w:val="Sansinterligne"/>
        <w:jc w:val="both"/>
        <w:rPr>
          <w:lang w:val="en-US"/>
        </w:rPr>
      </w:pPr>
    </w:p>
    <w:tbl>
      <w:tblPr>
        <w:tblStyle w:val="Grilledutableau"/>
        <w:tblW w:w="9782" w:type="dxa"/>
        <w:tblInd w:w="-289" w:type="dxa"/>
        <w:tblLook w:val="04A0" w:firstRow="1" w:lastRow="0" w:firstColumn="1" w:lastColumn="0" w:noHBand="0" w:noVBand="1"/>
      </w:tblPr>
      <w:tblGrid>
        <w:gridCol w:w="2978"/>
        <w:gridCol w:w="1402"/>
        <w:gridCol w:w="1315"/>
        <w:gridCol w:w="1315"/>
        <w:gridCol w:w="1315"/>
        <w:gridCol w:w="1457"/>
      </w:tblGrid>
      <w:tr w:rsidR="000C68D2" w:rsidRPr="003714ED" w14:paraId="403996E6" w14:textId="77777777" w:rsidTr="000C68D2">
        <w:tc>
          <w:tcPr>
            <w:tcW w:w="2978" w:type="dxa"/>
          </w:tcPr>
          <w:p w14:paraId="1E09600A" w14:textId="683553DE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lang w:val="en-US"/>
              </w:rPr>
            </w:pPr>
            <w:r w:rsidRPr="003714ED">
              <w:rPr>
                <w:b/>
                <w:bCs/>
                <w:lang w:val="en-US"/>
              </w:rPr>
              <w:t>Number of talismans owned</w:t>
            </w:r>
          </w:p>
        </w:tc>
        <w:tc>
          <w:tcPr>
            <w:tcW w:w="1402" w:type="dxa"/>
          </w:tcPr>
          <w:p w14:paraId="70BE9AFA" w14:textId="77777777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XP ×8</w:t>
            </w:r>
          </w:p>
          <w:p w14:paraId="2F453589" w14:textId="5B4C5265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Tier</w:t>
            </w:r>
          </w:p>
        </w:tc>
        <w:tc>
          <w:tcPr>
            <w:tcW w:w="1315" w:type="dxa"/>
          </w:tcPr>
          <w:p w14:paraId="50C86579" w14:textId="77777777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XP ×4</w:t>
            </w:r>
          </w:p>
          <w:p w14:paraId="283F4D95" w14:textId="32E9C560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Tier</w:t>
            </w:r>
          </w:p>
        </w:tc>
        <w:tc>
          <w:tcPr>
            <w:tcW w:w="1315" w:type="dxa"/>
          </w:tcPr>
          <w:p w14:paraId="064B8130" w14:textId="103EC33F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XP ×2</w:t>
            </w:r>
          </w:p>
          <w:p w14:paraId="75E0C488" w14:textId="19A7BE18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1F3864" w:themeColor="accent5" w:themeShade="80"/>
                <w:lang w:val="en-US"/>
              </w:rPr>
            </w:pPr>
            <w:r w:rsidRPr="003714ED">
              <w:rPr>
                <w:b/>
                <w:bCs/>
                <w:color w:val="1F3864" w:themeColor="accent5" w:themeShade="80"/>
                <w:lang w:val="en-US"/>
              </w:rPr>
              <w:t>Tier</w:t>
            </w:r>
          </w:p>
        </w:tc>
        <w:tc>
          <w:tcPr>
            <w:tcW w:w="1315" w:type="dxa"/>
          </w:tcPr>
          <w:p w14:paraId="1C44772E" w14:textId="77777777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385623" w:themeColor="accent6" w:themeShade="80"/>
                <w:lang w:val="en-US"/>
              </w:rPr>
            </w:pPr>
            <w:r w:rsidRPr="003714ED">
              <w:rPr>
                <w:b/>
                <w:bCs/>
                <w:color w:val="385623" w:themeColor="accent6" w:themeShade="80"/>
                <w:lang w:val="en-US"/>
              </w:rPr>
              <w:t>XP ×1</w:t>
            </w:r>
          </w:p>
          <w:p w14:paraId="2622E49F" w14:textId="099CDAD5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385623" w:themeColor="accent6" w:themeShade="80"/>
                <w:lang w:val="en-US"/>
              </w:rPr>
            </w:pPr>
            <w:r w:rsidRPr="003714ED">
              <w:rPr>
                <w:b/>
                <w:bCs/>
                <w:color w:val="385623" w:themeColor="accent6" w:themeShade="80"/>
                <w:lang w:val="en-US"/>
              </w:rPr>
              <w:t>Tier</w:t>
            </w:r>
          </w:p>
        </w:tc>
        <w:tc>
          <w:tcPr>
            <w:tcW w:w="1457" w:type="dxa"/>
          </w:tcPr>
          <w:p w14:paraId="1ABEFE69" w14:textId="77777777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FF0000"/>
                <w:lang w:val="en-US"/>
              </w:rPr>
            </w:pPr>
            <w:r w:rsidRPr="003714ED">
              <w:rPr>
                <w:b/>
                <w:bCs/>
                <w:color w:val="FF0000"/>
                <w:lang w:val="en-US"/>
              </w:rPr>
              <w:t>XP ×0.5</w:t>
            </w:r>
          </w:p>
          <w:p w14:paraId="38DAE2BF" w14:textId="2C32D039" w:rsidR="000C68D2" w:rsidRPr="003714ED" w:rsidRDefault="000C68D2" w:rsidP="000C68D2">
            <w:pPr>
              <w:pStyle w:val="Sansinterligne"/>
              <w:jc w:val="center"/>
              <w:rPr>
                <w:b/>
                <w:bCs/>
                <w:color w:val="FF0000"/>
                <w:lang w:val="en-US"/>
              </w:rPr>
            </w:pPr>
            <w:r w:rsidRPr="003714ED">
              <w:rPr>
                <w:b/>
                <w:bCs/>
                <w:color w:val="FF0000"/>
                <w:lang w:val="en-US"/>
              </w:rPr>
              <w:t>Tier</w:t>
            </w:r>
          </w:p>
        </w:tc>
      </w:tr>
      <w:tr w:rsidR="000C68D2" w:rsidRPr="003714ED" w14:paraId="355CCF01" w14:textId="77777777" w:rsidTr="000C68D2">
        <w:tc>
          <w:tcPr>
            <w:tcW w:w="2978" w:type="dxa"/>
          </w:tcPr>
          <w:p w14:paraId="7C5EC367" w14:textId="020160E7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0 (before the ceremony)</w:t>
            </w:r>
          </w:p>
        </w:tc>
        <w:tc>
          <w:tcPr>
            <w:tcW w:w="1402" w:type="dxa"/>
          </w:tcPr>
          <w:p w14:paraId="5A7B3C0E" w14:textId="39383681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44BBC5D2" w14:textId="712B87E3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72A0CFDE" w14:textId="2C070C51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1E537BE6" w14:textId="1406C4F2" w:rsidR="000C68D2" w:rsidRPr="003714ED" w:rsidRDefault="00BC0355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rFonts w:cs="Times New Roman"/>
                <w:color w:val="385623" w:themeColor="accent6" w:themeShade="80"/>
                <w:lang w:val="en-US"/>
              </w:rPr>
              <w:t xml:space="preserve">≤ </w:t>
            </w:r>
            <w:r w:rsidR="000C68D2" w:rsidRPr="003714ED">
              <w:rPr>
                <w:color w:val="385623" w:themeColor="accent6" w:themeShade="80"/>
                <w:lang w:val="en-US"/>
              </w:rPr>
              <w:t>15</w:t>
            </w:r>
          </w:p>
        </w:tc>
        <w:tc>
          <w:tcPr>
            <w:tcW w:w="1457" w:type="dxa"/>
          </w:tcPr>
          <w:p w14:paraId="03C4F0F6" w14:textId="22F7D363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15</w:t>
            </w:r>
          </w:p>
        </w:tc>
      </w:tr>
      <w:tr w:rsidR="000C68D2" w:rsidRPr="003714ED" w14:paraId="48A15197" w14:textId="77777777" w:rsidTr="000C68D2">
        <w:tc>
          <w:tcPr>
            <w:tcW w:w="2978" w:type="dxa"/>
          </w:tcPr>
          <w:p w14:paraId="447E37B3" w14:textId="038E9EC3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1 (Gwydion</w:t>
            </w:r>
            <w:r w:rsidR="00777BB2" w:rsidRPr="003714ED">
              <w:rPr>
                <w:lang w:val="en-US"/>
              </w:rPr>
              <w:t>’</w:t>
            </w:r>
            <w:r w:rsidRPr="003714ED">
              <w:rPr>
                <w:lang w:val="en-US"/>
              </w:rPr>
              <w:t>s ceremony)</w:t>
            </w:r>
          </w:p>
        </w:tc>
        <w:tc>
          <w:tcPr>
            <w:tcW w:w="1402" w:type="dxa"/>
          </w:tcPr>
          <w:p w14:paraId="392B9BCE" w14:textId="3E3AC7AB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5904F624" w14:textId="69F06EFE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2E63A7C8" w14:textId="3B1ED971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 xml:space="preserve">&lt; </w:t>
            </w:r>
            <w:r w:rsidR="00C40ABA">
              <w:rPr>
                <w:color w:val="1F3864" w:themeColor="accent5" w:themeShade="80"/>
                <w:lang w:val="en-US"/>
              </w:rPr>
              <w:t>7</w:t>
            </w:r>
          </w:p>
        </w:tc>
        <w:tc>
          <w:tcPr>
            <w:tcW w:w="1315" w:type="dxa"/>
          </w:tcPr>
          <w:p w14:paraId="4028824A" w14:textId="76277FE7" w:rsidR="000C68D2" w:rsidRPr="003714ED" w:rsidRDefault="00C40ABA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>
              <w:rPr>
                <w:color w:val="385623" w:themeColor="accent6" w:themeShade="80"/>
                <w:lang w:val="en-US"/>
              </w:rPr>
              <w:t>7</w:t>
            </w:r>
            <w:r w:rsidR="000C68D2" w:rsidRPr="003714ED">
              <w:rPr>
                <w:color w:val="385623" w:themeColor="accent6" w:themeShade="80"/>
                <w:lang w:val="en-US"/>
              </w:rPr>
              <w:t xml:space="preserve">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="000C68D2" w:rsidRPr="003714ED">
              <w:rPr>
                <w:color w:val="385623" w:themeColor="accent6" w:themeShade="80"/>
                <w:lang w:val="en-US"/>
              </w:rPr>
              <w:t xml:space="preserve"> 18</w:t>
            </w:r>
          </w:p>
        </w:tc>
        <w:tc>
          <w:tcPr>
            <w:tcW w:w="1457" w:type="dxa"/>
          </w:tcPr>
          <w:p w14:paraId="6D1B3A87" w14:textId="797E3592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18</w:t>
            </w:r>
          </w:p>
        </w:tc>
      </w:tr>
      <w:tr w:rsidR="000C68D2" w:rsidRPr="003714ED" w14:paraId="4923E245" w14:textId="77777777" w:rsidTr="000C68D2">
        <w:tc>
          <w:tcPr>
            <w:tcW w:w="2978" w:type="dxa"/>
          </w:tcPr>
          <w:p w14:paraId="6FC3F421" w14:textId="3E890B7B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2 (Awena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4B7993DE" w14:textId="14B03F52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122A8B7C" w14:textId="0A017B52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5</w:t>
            </w:r>
          </w:p>
        </w:tc>
        <w:tc>
          <w:tcPr>
            <w:tcW w:w="1315" w:type="dxa"/>
          </w:tcPr>
          <w:p w14:paraId="0535D3BD" w14:textId="45E3F70D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</w:t>
            </w:r>
            <w:r w:rsidR="00C40ABA">
              <w:rPr>
                <w:color w:val="1F3864" w:themeColor="accent5" w:themeShade="80"/>
                <w:lang w:val="en-US"/>
              </w:rPr>
              <w:t>2</w:t>
            </w:r>
          </w:p>
        </w:tc>
        <w:tc>
          <w:tcPr>
            <w:tcW w:w="1315" w:type="dxa"/>
          </w:tcPr>
          <w:p w14:paraId="7D08BC45" w14:textId="3FCAF5A5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>1</w:t>
            </w:r>
            <w:r w:rsidR="00C40ABA">
              <w:rPr>
                <w:color w:val="385623" w:themeColor="accent6" w:themeShade="80"/>
                <w:lang w:val="en-US"/>
              </w:rPr>
              <w:t>2</w:t>
            </w:r>
            <w:r w:rsidRPr="003714ED">
              <w:rPr>
                <w:color w:val="385623" w:themeColor="accent6" w:themeShade="80"/>
                <w:lang w:val="en-US"/>
              </w:rPr>
              <w:t xml:space="preserve">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23</w:t>
            </w:r>
          </w:p>
        </w:tc>
        <w:tc>
          <w:tcPr>
            <w:tcW w:w="1457" w:type="dxa"/>
          </w:tcPr>
          <w:p w14:paraId="532B8F43" w14:textId="013B2E2C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23</w:t>
            </w:r>
          </w:p>
        </w:tc>
      </w:tr>
      <w:tr w:rsidR="000C68D2" w:rsidRPr="003714ED" w14:paraId="3F403E06" w14:textId="77777777" w:rsidTr="000C68D2">
        <w:tc>
          <w:tcPr>
            <w:tcW w:w="2978" w:type="dxa"/>
          </w:tcPr>
          <w:p w14:paraId="00AC3E3F" w14:textId="46CCF344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3 (Meirion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6ADCADCF" w14:textId="13399D0E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Nil</w:t>
            </w:r>
          </w:p>
        </w:tc>
        <w:tc>
          <w:tcPr>
            <w:tcW w:w="1315" w:type="dxa"/>
          </w:tcPr>
          <w:p w14:paraId="2F04BD83" w14:textId="697EFDFC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10</w:t>
            </w:r>
          </w:p>
        </w:tc>
        <w:tc>
          <w:tcPr>
            <w:tcW w:w="1315" w:type="dxa"/>
          </w:tcPr>
          <w:p w14:paraId="63E70B67" w14:textId="5DAB37B0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16</w:t>
            </w:r>
          </w:p>
        </w:tc>
        <w:tc>
          <w:tcPr>
            <w:tcW w:w="1315" w:type="dxa"/>
          </w:tcPr>
          <w:p w14:paraId="31AD4CD4" w14:textId="67946A07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16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28</w:t>
            </w:r>
          </w:p>
        </w:tc>
        <w:tc>
          <w:tcPr>
            <w:tcW w:w="1457" w:type="dxa"/>
          </w:tcPr>
          <w:p w14:paraId="606935C2" w14:textId="366442D8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28</w:t>
            </w:r>
          </w:p>
        </w:tc>
      </w:tr>
      <w:tr w:rsidR="000C68D2" w:rsidRPr="003714ED" w14:paraId="5C5785E7" w14:textId="77777777" w:rsidTr="000C68D2">
        <w:tc>
          <w:tcPr>
            <w:tcW w:w="2978" w:type="dxa"/>
          </w:tcPr>
          <w:p w14:paraId="1E985143" w14:textId="25D24EB2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4 (Aedan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54722C17" w14:textId="7B4952BC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5</w:t>
            </w:r>
          </w:p>
        </w:tc>
        <w:tc>
          <w:tcPr>
            <w:tcW w:w="1315" w:type="dxa"/>
          </w:tcPr>
          <w:p w14:paraId="3B124366" w14:textId="30344FA2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15</w:t>
            </w:r>
          </w:p>
        </w:tc>
        <w:tc>
          <w:tcPr>
            <w:tcW w:w="1315" w:type="dxa"/>
          </w:tcPr>
          <w:p w14:paraId="46B0801D" w14:textId="5FDAC0BA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20</w:t>
            </w:r>
          </w:p>
        </w:tc>
        <w:tc>
          <w:tcPr>
            <w:tcW w:w="1315" w:type="dxa"/>
          </w:tcPr>
          <w:p w14:paraId="7C2FAD20" w14:textId="235E7807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20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33</w:t>
            </w:r>
          </w:p>
        </w:tc>
        <w:tc>
          <w:tcPr>
            <w:tcW w:w="1457" w:type="dxa"/>
          </w:tcPr>
          <w:p w14:paraId="4C11A799" w14:textId="5C14B549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33</w:t>
            </w:r>
          </w:p>
        </w:tc>
      </w:tr>
      <w:tr w:rsidR="000C68D2" w:rsidRPr="003714ED" w14:paraId="27578446" w14:textId="77777777" w:rsidTr="000C68D2">
        <w:tc>
          <w:tcPr>
            <w:tcW w:w="2978" w:type="dxa"/>
          </w:tcPr>
          <w:p w14:paraId="24B8C949" w14:textId="1E24DCFF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5</w:t>
            </w:r>
            <w:r w:rsidRPr="003714ED">
              <w:rPr>
                <w:rFonts w:ascii="Arial" w:hAnsi="Arial" w:cs="Arial"/>
                <w:sz w:val="30"/>
                <w:szCs w:val="30"/>
                <w:lang w:val="en-US"/>
              </w:rPr>
              <w:t xml:space="preserve"> </w:t>
            </w:r>
            <w:r w:rsidRPr="003714ED">
              <w:rPr>
                <w:lang w:val="en-US"/>
              </w:rPr>
              <w:t xml:space="preserve">(Blodwyn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600EAB3E" w14:textId="155D5206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10</w:t>
            </w:r>
          </w:p>
        </w:tc>
        <w:tc>
          <w:tcPr>
            <w:tcW w:w="1315" w:type="dxa"/>
          </w:tcPr>
          <w:p w14:paraId="2DCC4C6E" w14:textId="4D7C5720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20</w:t>
            </w:r>
          </w:p>
        </w:tc>
        <w:tc>
          <w:tcPr>
            <w:tcW w:w="1315" w:type="dxa"/>
          </w:tcPr>
          <w:p w14:paraId="119CE8D0" w14:textId="1BDAFBA7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25</w:t>
            </w:r>
          </w:p>
        </w:tc>
        <w:tc>
          <w:tcPr>
            <w:tcW w:w="1315" w:type="dxa"/>
          </w:tcPr>
          <w:p w14:paraId="4B9C26AA" w14:textId="7416E871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25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37</w:t>
            </w:r>
          </w:p>
        </w:tc>
        <w:tc>
          <w:tcPr>
            <w:tcW w:w="1457" w:type="dxa"/>
          </w:tcPr>
          <w:p w14:paraId="40841CF4" w14:textId="75ACC408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37</w:t>
            </w:r>
          </w:p>
        </w:tc>
      </w:tr>
      <w:tr w:rsidR="000C68D2" w:rsidRPr="003714ED" w14:paraId="4C2E562E" w14:textId="77777777" w:rsidTr="000C68D2">
        <w:tc>
          <w:tcPr>
            <w:tcW w:w="2978" w:type="dxa"/>
          </w:tcPr>
          <w:p w14:paraId="637A3DC8" w14:textId="34E0F47B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6 (Arianna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63A0FF04" w14:textId="3AA1D403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15</w:t>
            </w:r>
          </w:p>
        </w:tc>
        <w:tc>
          <w:tcPr>
            <w:tcW w:w="1315" w:type="dxa"/>
          </w:tcPr>
          <w:p w14:paraId="326422BB" w14:textId="183F3C5C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25</w:t>
            </w:r>
          </w:p>
        </w:tc>
        <w:tc>
          <w:tcPr>
            <w:tcW w:w="1315" w:type="dxa"/>
          </w:tcPr>
          <w:p w14:paraId="46953773" w14:textId="5E7BF8FC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30</w:t>
            </w:r>
          </w:p>
        </w:tc>
        <w:tc>
          <w:tcPr>
            <w:tcW w:w="1315" w:type="dxa"/>
          </w:tcPr>
          <w:p w14:paraId="657D169C" w14:textId="41FE8C2E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30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45</w:t>
            </w:r>
          </w:p>
        </w:tc>
        <w:tc>
          <w:tcPr>
            <w:tcW w:w="1457" w:type="dxa"/>
          </w:tcPr>
          <w:p w14:paraId="0AD944BA" w14:textId="25E3AB8D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45</w:t>
            </w:r>
          </w:p>
        </w:tc>
      </w:tr>
      <w:tr w:rsidR="000C68D2" w:rsidRPr="003714ED" w14:paraId="0E0727DC" w14:textId="77777777" w:rsidTr="000C68D2">
        <w:tc>
          <w:tcPr>
            <w:tcW w:w="2978" w:type="dxa"/>
          </w:tcPr>
          <w:p w14:paraId="28AD0EE9" w14:textId="7F5A104C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lang w:val="en-US"/>
              </w:rPr>
            </w:pPr>
            <w:r w:rsidRPr="003714ED">
              <w:rPr>
                <w:i/>
                <w:iCs/>
                <w:lang w:val="en-US"/>
              </w:rPr>
              <w:t>6 o</w:t>
            </w:r>
            <w:r w:rsidR="00777BB2" w:rsidRPr="003714ED">
              <w:rPr>
                <w:i/>
                <w:iCs/>
                <w:lang w:val="en-US"/>
              </w:rPr>
              <w:t>r</w:t>
            </w:r>
            <w:r w:rsidRPr="003714ED">
              <w:rPr>
                <w:i/>
                <w:iCs/>
                <w:lang w:val="en-US"/>
              </w:rPr>
              <w:t xml:space="preserve"> 7 (Houarnon defeated)</w:t>
            </w:r>
            <w:r w:rsidRPr="003714ED">
              <w:rPr>
                <w:rFonts w:cs="Times New Roman"/>
                <w:i/>
                <w:iCs/>
                <w:lang w:val="en-US"/>
              </w:rPr>
              <w:t xml:space="preserve"> †</w:t>
            </w:r>
          </w:p>
        </w:tc>
        <w:tc>
          <w:tcPr>
            <w:tcW w:w="1402" w:type="dxa"/>
          </w:tcPr>
          <w:p w14:paraId="1221BF36" w14:textId="14F79075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color w:val="1F3864" w:themeColor="accent5" w:themeShade="80"/>
                <w:lang w:val="en-US"/>
              </w:rPr>
            </w:pPr>
            <w:r w:rsidRPr="003714ED">
              <w:rPr>
                <w:rFonts w:cs="Times New Roman"/>
                <w:color w:val="1F3864" w:themeColor="accent5" w:themeShade="80"/>
                <w:lang w:val="en-US"/>
              </w:rPr>
              <w:t xml:space="preserve">† </w:t>
            </w:r>
            <w:r w:rsidRPr="003714ED">
              <w:rPr>
                <w:i/>
                <w:iCs/>
                <w:color w:val="1F3864" w:themeColor="accent5" w:themeShade="80"/>
                <w:lang w:val="en-US"/>
              </w:rPr>
              <w:t>No influence</w:t>
            </w:r>
          </w:p>
        </w:tc>
        <w:tc>
          <w:tcPr>
            <w:tcW w:w="1315" w:type="dxa"/>
          </w:tcPr>
          <w:p w14:paraId="33B147CB" w14:textId="21A4FF8F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color w:val="1F3864" w:themeColor="accent5" w:themeShade="80"/>
                <w:lang w:val="en-US"/>
              </w:rPr>
            </w:pPr>
            <w:r w:rsidRPr="003714ED">
              <w:rPr>
                <w:rFonts w:cs="Times New Roman"/>
                <w:color w:val="1F3864" w:themeColor="accent5" w:themeShade="80"/>
                <w:lang w:val="en-US"/>
              </w:rPr>
              <w:t xml:space="preserve">† </w:t>
            </w:r>
            <w:r w:rsidRPr="003714ED">
              <w:rPr>
                <w:i/>
                <w:iCs/>
                <w:color w:val="1F3864" w:themeColor="accent5" w:themeShade="80"/>
                <w:lang w:val="en-US"/>
              </w:rPr>
              <w:t>No influence</w:t>
            </w:r>
          </w:p>
        </w:tc>
        <w:tc>
          <w:tcPr>
            <w:tcW w:w="1315" w:type="dxa"/>
          </w:tcPr>
          <w:p w14:paraId="331C1408" w14:textId="06463819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color w:val="1F3864" w:themeColor="accent5" w:themeShade="80"/>
                <w:lang w:val="en-US"/>
              </w:rPr>
            </w:pPr>
            <w:r w:rsidRPr="003714ED">
              <w:rPr>
                <w:rFonts w:cs="Times New Roman"/>
                <w:color w:val="1F3864" w:themeColor="accent5" w:themeShade="80"/>
                <w:lang w:val="en-US"/>
              </w:rPr>
              <w:t xml:space="preserve">† </w:t>
            </w:r>
            <w:r w:rsidRPr="003714ED">
              <w:rPr>
                <w:i/>
                <w:iCs/>
                <w:color w:val="1F3864" w:themeColor="accent5" w:themeShade="80"/>
                <w:lang w:val="en-US"/>
              </w:rPr>
              <w:t>No influence</w:t>
            </w:r>
          </w:p>
        </w:tc>
        <w:tc>
          <w:tcPr>
            <w:tcW w:w="1315" w:type="dxa"/>
          </w:tcPr>
          <w:p w14:paraId="57395637" w14:textId="6C2E70E1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† </w:t>
            </w:r>
            <w:r w:rsidRPr="003714ED">
              <w:rPr>
                <w:i/>
                <w:iCs/>
                <w:color w:val="385623" w:themeColor="accent6" w:themeShade="80"/>
                <w:lang w:val="en-US"/>
              </w:rPr>
              <w:t>No influence</w:t>
            </w:r>
          </w:p>
        </w:tc>
        <w:tc>
          <w:tcPr>
            <w:tcW w:w="1457" w:type="dxa"/>
          </w:tcPr>
          <w:p w14:paraId="4DAD579E" w14:textId="318AF08B" w:rsidR="000C68D2" w:rsidRPr="003714ED" w:rsidRDefault="000C68D2" w:rsidP="000C68D2">
            <w:pPr>
              <w:pStyle w:val="Sansinterligne"/>
              <w:jc w:val="center"/>
              <w:rPr>
                <w:i/>
                <w:iCs/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 xml:space="preserve">† </w:t>
            </w:r>
            <w:r w:rsidRPr="003714ED">
              <w:rPr>
                <w:i/>
                <w:iCs/>
                <w:color w:val="FF0000"/>
                <w:lang w:val="en-US"/>
              </w:rPr>
              <w:t>No influence</w:t>
            </w:r>
          </w:p>
        </w:tc>
      </w:tr>
      <w:tr w:rsidR="000C68D2" w:rsidRPr="003714ED" w14:paraId="152E8FA6" w14:textId="77777777" w:rsidTr="000C68D2">
        <w:tc>
          <w:tcPr>
            <w:tcW w:w="2978" w:type="dxa"/>
          </w:tcPr>
          <w:p w14:paraId="4390E622" w14:textId="7E6E56A7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7 o</w:t>
            </w:r>
            <w:r w:rsidR="00777BB2" w:rsidRPr="003714ED">
              <w:rPr>
                <w:lang w:val="en-US"/>
              </w:rPr>
              <w:t>r</w:t>
            </w:r>
            <w:r w:rsidRPr="003714ED">
              <w:rPr>
                <w:lang w:val="en-US"/>
              </w:rPr>
              <w:t xml:space="preserve"> 8 (Erwana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28D97D92" w14:textId="6AF40E94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20</w:t>
            </w:r>
          </w:p>
        </w:tc>
        <w:tc>
          <w:tcPr>
            <w:tcW w:w="1315" w:type="dxa"/>
          </w:tcPr>
          <w:p w14:paraId="3AB30E00" w14:textId="4549A4B5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30</w:t>
            </w:r>
          </w:p>
        </w:tc>
        <w:tc>
          <w:tcPr>
            <w:tcW w:w="1315" w:type="dxa"/>
          </w:tcPr>
          <w:p w14:paraId="022CE62D" w14:textId="06D8852A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35</w:t>
            </w:r>
          </w:p>
        </w:tc>
        <w:tc>
          <w:tcPr>
            <w:tcW w:w="1315" w:type="dxa"/>
          </w:tcPr>
          <w:p w14:paraId="0F870D77" w14:textId="223C2406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35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50</w:t>
            </w:r>
          </w:p>
        </w:tc>
        <w:tc>
          <w:tcPr>
            <w:tcW w:w="1457" w:type="dxa"/>
          </w:tcPr>
          <w:p w14:paraId="4B1C3BCA" w14:textId="43E5B9AA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50</w:t>
            </w:r>
          </w:p>
        </w:tc>
      </w:tr>
      <w:tr w:rsidR="000C68D2" w:rsidRPr="003714ED" w14:paraId="444F449F" w14:textId="77777777" w:rsidTr="000C68D2">
        <w:tc>
          <w:tcPr>
            <w:tcW w:w="2978" w:type="dxa"/>
          </w:tcPr>
          <w:p w14:paraId="36498FEC" w14:textId="17D0ED35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8 or 9 (Cerridwyn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3F23288D" w14:textId="469C0543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25</w:t>
            </w:r>
          </w:p>
        </w:tc>
        <w:tc>
          <w:tcPr>
            <w:tcW w:w="1315" w:type="dxa"/>
          </w:tcPr>
          <w:p w14:paraId="42D77E91" w14:textId="3298C0F4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35</w:t>
            </w:r>
          </w:p>
        </w:tc>
        <w:tc>
          <w:tcPr>
            <w:tcW w:w="1315" w:type="dxa"/>
          </w:tcPr>
          <w:p w14:paraId="601F563E" w14:textId="1121867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42</w:t>
            </w:r>
          </w:p>
        </w:tc>
        <w:tc>
          <w:tcPr>
            <w:tcW w:w="1315" w:type="dxa"/>
          </w:tcPr>
          <w:p w14:paraId="2D3C72FF" w14:textId="22CF3E19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42 </w:t>
            </w:r>
            <w:r w:rsidR="00BC0355" w:rsidRPr="003714ED">
              <w:rPr>
                <w:color w:val="385623" w:themeColor="accent6" w:themeShade="80"/>
                <w:lang w:val="en-US"/>
              </w:rPr>
              <w:t>to</w:t>
            </w:r>
            <w:r w:rsidRPr="003714ED">
              <w:rPr>
                <w:color w:val="385623" w:themeColor="accent6" w:themeShade="80"/>
                <w:lang w:val="en-US"/>
              </w:rPr>
              <w:t xml:space="preserve"> 57</w:t>
            </w:r>
          </w:p>
        </w:tc>
        <w:tc>
          <w:tcPr>
            <w:tcW w:w="1457" w:type="dxa"/>
          </w:tcPr>
          <w:p w14:paraId="03147EC0" w14:textId="2F0A3FDF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57</w:t>
            </w:r>
          </w:p>
        </w:tc>
      </w:tr>
      <w:tr w:rsidR="000C68D2" w:rsidRPr="003714ED" w14:paraId="3EFE21E8" w14:textId="77777777" w:rsidTr="000C68D2">
        <w:tc>
          <w:tcPr>
            <w:tcW w:w="2978" w:type="dxa"/>
          </w:tcPr>
          <w:p w14:paraId="30085C6F" w14:textId="7F55A419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9 o</w:t>
            </w:r>
            <w:r w:rsidR="00777BB2" w:rsidRPr="003714ED">
              <w:rPr>
                <w:lang w:val="en-US"/>
              </w:rPr>
              <w:t>r</w:t>
            </w:r>
            <w:r w:rsidRPr="003714ED">
              <w:rPr>
                <w:lang w:val="en-US"/>
              </w:rPr>
              <w:t xml:space="preserve"> 10 (Neñvel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1402" w:type="dxa"/>
          </w:tcPr>
          <w:p w14:paraId="4BCEE28B" w14:textId="69072BED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30</w:t>
            </w:r>
          </w:p>
        </w:tc>
        <w:tc>
          <w:tcPr>
            <w:tcW w:w="1315" w:type="dxa"/>
          </w:tcPr>
          <w:p w14:paraId="5AD5CEA1" w14:textId="016BC3CB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40</w:t>
            </w:r>
          </w:p>
        </w:tc>
        <w:tc>
          <w:tcPr>
            <w:tcW w:w="1315" w:type="dxa"/>
          </w:tcPr>
          <w:p w14:paraId="5764D20D" w14:textId="08D3070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50</w:t>
            </w:r>
          </w:p>
        </w:tc>
        <w:tc>
          <w:tcPr>
            <w:tcW w:w="1315" w:type="dxa"/>
          </w:tcPr>
          <w:p w14:paraId="51DB1536" w14:textId="320A0BA9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 xml:space="preserve">50 </w:t>
            </w:r>
            <w:r w:rsidR="00BC0355" w:rsidRPr="003714ED">
              <w:rPr>
                <w:color w:val="385623" w:themeColor="accent6" w:themeShade="80"/>
                <w:lang w:val="en-US"/>
              </w:rPr>
              <w:t xml:space="preserve">to </w:t>
            </w:r>
            <w:r w:rsidRPr="003714ED">
              <w:rPr>
                <w:color w:val="385623" w:themeColor="accent6" w:themeShade="80"/>
                <w:lang w:val="en-US"/>
              </w:rPr>
              <w:t>75</w:t>
            </w:r>
          </w:p>
        </w:tc>
        <w:tc>
          <w:tcPr>
            <w:tcW w:w="1457" w:type="dxa"/>
          </w:tcPr>
          <w:p w14:paraId="5CC9A650" w14:textId="65063E11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&gt; 75</w:t>
            </w:r>
          </w:p>
        </w:tc>
      </w:tr>
      <w:tr w:rsidR="000C68D2" w:rsidRPr="003714ED" w14:paraId="2A3F382D" w14:textId="77777777" w:rsidTr="000C68D2">
        <w:tc>
          <w:tcPr>
            <w:tcW w:w="2978" w:type="dxa"/>
            <w:tcBorders>
              <w:bottom w:val="single" w:sz="4" w:space="0" w:color="auto"/>
            </w:tcBorders>
          </w:tcPr>
          <w:p w14:paraId="366788C4" w14:textId="575C07CE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rFonts w:cs="Times New Roman"/>
                <w:lang w:val="en-US"/>
              </w:rPr>
              <w:t>League completed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14:paraId="3CF6859E" w14:textId="661A848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40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5870E400" w14:textId="4876FA28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50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7DE7B986" w14:textId="7F9B0932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&lt; 60</w:t>
            </w:r>
          </w:p>
        </w:tc>
        <w:tc>
          <w:tcPr>
            <w:tcW w:w="1315" w:type="dxa"/>
            <w:tcBorders>
              <w:bottom w:val="single" w:sz="4" w:space="0" w:color="auto"/>
            </w:tcBorders>
          </w:tcPr>
          <w:p w14:paraId="3DC54E9A" w14:textId="2D3CD1CA" w:rsidR="000C68D2" w:rsidRPr="003714ED" w:rsidRDefault="00BC0355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rFonts w:cs="Times New Roman"/>
                <w:color w:val="385623" w:themeColor="accent6" w:themeShade="80"/>
                <w:lang w:val="en-US"/>
              </w:rPr>
              <w:t>≥</w:t>
            </w:r>
            <w:r w:rsidRPr="003714ED">
              <w:rPr>
                <w:color w:val="385623" w:themeColor="accent6" w:themeShade="80"/>
                <w:lang w:val="en-US"/>
              </w:rPr>
              <w:t xml:space="preserve"> </w:t>
            </w:r>
            <w:r w:rsidR="000C68D2" w:rsidRPr="003714ED">
              <w:rPr>
                <w:color w:val="385623" w:themeColor="accent6" w:themeShade="80"/>
                <w:lang w:val="en-US"/>
              </w:rPr>
              <w:t>60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55654CC6" w14:textId="6B4755AB" w:rsidR="000C68D2" w:rsidRPr="003714ED" w:rsidRDefault="00777BB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Nil</w:t>
            </w:r>
          </w:p>
        </w:tc>
      </w:tr>
      <w:tr w:rsidR="000C68D2" w:rsidRPr="003714ED" w14:paraId="6AA505C6" w14:textId="77777777" w:rsidTr="000C68D2">
        <w:tc>
          <w:tcPr>
            <w:tcW w:w="2978" w:type="dxa"/>
            <w:shd w:val="pct5" w:color="auto" w:fill="auto"/>
          </w:tcPr>
          <w:p w14:paraId="565ACD92" w14:textId="25F3050E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Loss of dread at level up</w:t>
            </w:r>
          </w:p>
        </w:tc>
        <w:tc>
          <w:tcPr>
            <w:tcW w:w="1402" w:type="dxa"/>
            <w:shd w:val="pct5" w:color="auto" w:fill="auto"/>
          </w:tcPr>
          <w:p w14:paraId="748D2EDB" w14:textId="3D1211CC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-1</w:t>
            </w:r>
          </w:p>
        </w:tc>
        <w:tc>
          <w:tcPr>
            <w:tcW w:w="1315" w:type="dxa"/>
            <w:shd w:val="pct5" w:color="auto" w:fill="auto"/>
          </w:tcPr>
          <w:p w14:paraId="674B7913" w14:textId="62ACC9E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-2</w:t>
            </w:r>
          </w:p>
        </w:tc>
        <w:tc>
          <w:tcPr>
            <w:tcW w:w="1315" w:type="dxa"/>
            <w:shd w:val="pct5" w:color="auto" w:fill="auto"/>
          </w:tcPr>
          <w:p w14:paraId="5570AEEF" w14:textId="378ECDE0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-4</w:t>
            </w:r>
          </w:p>
        </w:tc>
        <w:tc>
          <w:tcPr>
            <w:tcW w:w="1315" w:type="dxa"/>
            <w:shd w:val="pct5" w:color="auto" w:fill="auto"/>
          </w:tcPr>
          <w:p w14:paraId="5EF3E947" w14:textId="5FAA93DF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>-8</w:t>
            </w:r>
          </w:p>
        </w:tc>
        <w:tc>
          <w:tcPr>
            <w:tcW w:w="1457" w:type="dxa"/>
            <w:shd w:val="pct5" w:color="auto" w:fill="auto"/>
          </w:tcPr>
          <w:p w14:paraId="4E493C8E" w14:textId="169BE16A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-16</w:t>
            </w:r>
          </w:p>
        </w:tc>
      </w:tr>
      <w:tr w:rsidR="000C68D2" w:rsidRPr="003714ED" w14:paraId="2D50BF82" w14:textId="77777777" w:rsidTr="000C68D2">
        <w:tc>
          <w:tcPr>
            <w:tcW w:w="2978" w:type="dxa"/>
            <w:shd w:val="pct5" w:color="auto" w:fill="auto"/>
          </w:tcPr>
          <w:p w14:paraId="57DB763D" w14:textId="092EA6A2" w:rsidR="000C68D2" w:rsidRPr="003714ED" w:rsidRDefault="000C68D2" w:rsidP="000C68D2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Influence on the dread balance</w:t>
            </w:r>
          </w:p>
        </w:tc>
        <w:tc>
          <w:tcPr>
            <w:tcW w:w="4032" w:type="dxa"/>
            <w:gridSpan w:val="3"/>
            <w:shd w:val="pct5" w:color="auto" w:fill="auto"/>
          </w:tcPr>
          <w:p w14:paraId="1953DEED" w14:textId="7E5DB4DF" w:rsidR="000C68D2" w:rsidRPr="003714ED" w:rsidRDefault="000C68D2" w:rsidP="000C68D2">
            <w:pPr>
              <w:pStyle w:val="Sansinterligne"/>
              <w:jc w:val="center"/>
              <w:rPr>
                <w:color w:val="1F3864" w:themeColor="accent5" w:themeShade="80"/>
                <w:lang w:val="en-US"/>
              </w:rPr>
            </w:pPr>
            <w:r w:rsidRPr="003714ED">
              <w:rPr>
                <w:color w:val="1F3864" w:themeColor="accent5" w:themeShade="80"/>
                <w:lang w:val="en-US"/>
              </w:rPr>
              <w:t>+5 per missing level from the ×2 tier, capped at +150</w:t>
            </w:r>
          </w:p>
        </w:tc>
        <w:tc>
          <w:tcPr>
            <w:tcW w:w="1315" w:type="dxa"/>
            <w:shd w:val="pct5" w:color="auto" w:fill="auto"/>
          </w:tcPr>
          <w:p w14:paraId="419BD8A1" w14:textId="6574BBF8" w:rsidR="000C68D2" w:rsidRPr="003714ED" w:rsidRDefault="000C68D2" w:rsidP="000C68D2">
            <w:pPr>
              <w:pStyle w:val="Sansinterligne"/>
              <w:jc w:val="center"/>
              <w:rPr>
                <w:color w:val="385623" w:themeColor="accent6" w:themeShade="80"/>
                <w:lang w:val="en-US"/>
              </w:rPr>
            </w:pPr>
            <w:r w:rsidRPr="003714ED">
              <w:rPr>
                <w:color w:val="385623" w:themeColor="accent6" w:themeShade="80"/>
                <w:lang w:val="en-US"/>
              </w:rPr>
              <w:t>No influence</w:t>
            </w:r>
          </w:p>
        </w:tc>
        <w:tc>
          <w:tcPr>
            <w:tcW w:w="1457" w:type="dxa"/>
            <w:shd w:val="pct5" w:color="auto" w:fill="auto"/>
          </w:tcPr>
          <w:p w14:paraId="12D26A9D" w14:textId="18C1B25D" w:rsidR="000C68D2" w:rsidRPr="003714ED" w:rsidRDefault="000C68D2" w:rsidP="000C68D2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-25 per excess level</w:t>
            </w:r>
          </w:p>
        </w:tc>
      </w:tr>
    </w:tbl>
    <w:p w14:paraId="6B633E86" w14:textId="77777777" w:rsidR="000C68D2" w:rsidRPr="003714ED" w:rsidRDefault="000C68D2" w:rsidP="00235AA2">
      <w:pPr>
        <w:pStyle w:val="Sansinterligne"/>
        <w:jc w:val="both"/>
        <w:rPr>
          <w:lang w:val="en-US"/>
        </w:rPr>
      </w:pPr>
    </w:p>
    <w:p w14:paraId="6758ED7E" w14:textId="13799F1E" w:rsidR="00812E62" w:rsidRPr="003714ED" w:rsidRDefault="00105494" w:rsidP="00235AA2">
      <w:pPr>
        <w:pStyle w:val="Sansinterligne"/>
        <w:jc w:val="both"/>
        <w:rPr>
          <w:lang w:val="en-US"/>
        </w:rPr>
      </w:pPr>
      <w:r w:rsidRPr="003714ED">
        <w:rPr>
          <w:b/>
          <w:color w:val="FF0000"/>
          <w:lang w:val="en-US"/>
        </w:rPr>
        <w:t xml:space="preserve">  </w:t>
      </w:r>
      <w:r w:rsidR="000C68D2" w:rsidRPr="003714ED">
        <w:rPr>
          <w:b/>
          <w:color w:val="FF0000"/>
          <w:lang w:val="en-US"/>
        </w:rPr>
        <w:t>The</w:t>
      </w:r>
      <w:r w:rsidR="00812E62" w:rsidRPr="003714ED">
        <w:rPr>
          <w:b/>
          <w:color w:val="FF0000"/>
          <w:lang w:val="en-US"/>
        </w:rPr>
        <w:t xml:space="preserve"> XP ×0.5</w:t>
      </w:r>
      <w:r w:rsidR="000C68D2" w:rsidRPr="003714ED">
        <w:rPr>
          <w:b/>
          <w:color w:val="FF0000"/>
          <w:lang w:val="en-US"/>
        </w:rPr>
        <w:t xml:space="preserve"> tier</w:t>
      </w:r>
      <w:r w:rsidR="00812E62" w:rsidRPr="003714ED">
        <w:rPr>
          <w:color w:val="FF0000"/>
          <w:lang w:val="en-US"/>
        </w:rPr>
        <w:t xml:space="preserve"> </w:t>
      </w:r>
      <w:r w:rsidR="000C68D2" w:rsidRPr="003714ED">
        <w:rPr>
          <w:lang w:val="en-US"/>
        </w:rPr>
        <w:t>corresponds to the overleveling threshold</w:t>
      </w:r>
      <w:r w:rsidR="00812E62" w:rsidRPr="003714ED">
        <w:rPr>
          <w:lang w:val="en-US"/>
        </w:rPr>
        <w:t xml:space="preserve">. </w:t>
      </w:r>
      <w:r w:rsidR="000C68D2" w:rsidRPr="003714ED">
        <w:rPr>
          <w:lang w:val="en-US"/>
        </w:rPr>
        <w:t>This is where there start to be penalties on</w:t>
      </w:r>
      <w:r w:rsidR="00812E62" w:rsidRPr="003714ED">
        <w:rPr>
          <w:lang w:val="en-US"/>
        </w:rPr>
        <w:t xml:space="preserve"> </w:t>
      </w:r>
      <w:r w:rsidR="000C68D2" w:rsidRPr="003714ED">
        <w:rPr>
          <w:b/>
          <w:bCs/>
          <w:color w:val="0070C0"/>
          <w:lang w:val="en-US"/>
        </w:rPr>
        <w:t xml:space="preserve">the </w:t>
      </w:r>
      <w:r w:rsidR="007F3CF6" w:rsidRPr="003714ED">
        <w:rPr>
          <w:b/>
          <w:bCs/>
          <w:color w:val="0070C0"/>
          <w:lang w:val="en-US"/>
        </w:rPr>
        <w:t>balance</w:t>
      </w:r>
      <w:r w:rsidR="000C68D2" w:rsidRPr="003714ED">
        <w:rPr>
          <w:b/>
          <w:bCs/>
          <w:color w:val="0070C0"/>
          <w:lang w:val="en-US"/>
        </w:rPr>
        <w:t xml:space="preserve"> point of dread</w:t>
      </w:r>
      <w:r w:rsidR="00F81507" w:rsidRPr="003714ED">
        <w:rPr>
          <w:color w:val="0070C0"/>
          <w:lang w:val="en-US"/>
        </w:rPr>
        <w:t xml:space="preserve"> </w:t>
      </w:r>
      <w:r w:rsidR="00F81507" w:rsidRPr="003714ED">
        <w:rPr>
          <w:lang w:val="en-US"/>
        </w:rPr>
        <w:t>(</w:t>
      </w:r>
      <w:r w:rsidR="000C68D2" w:rsidRPr="003714ED">
        <w:rPr>
          <w:lang w:val="en-US"/>
        </w:rPr>
        <w:t>and therefore rub off on obedience, which acts as a second soft level cap</w:t>
      </w:r>
      <w:r w:rsidR="00F81507" w:rsidRPr="003714ED">
        <w:rPr>
          <w:lang w:val="en-US"/>
        </w:rPr>
        <w:t>)</w:t>
      </w:r>
      <w:r w:rsidR="006A3F6B" w:rsidRPr="003714ED">
        <w:rPr>
          <w:lang w:val="en-US"/>
        </w:rPr>
        <w:t>.</w:t>
      </w:r>
      <w:r w:rsidR="00812E62" w:rsidRPr="003714ED">
        <w:rPr>
          <w:lang w:val="en-US"/>
        </w:rPr>
        <w:t xml:space="preserve"> </w:t>
      </w:r>
      <w:r w:rsidR="000C68D2" w:rsidRPr="003714ED">
        <w:rPr>
          <w:lang w:val="en-US"/>
        </w:rPr>
        <w:t>The level taken as a reference for the balance of dread is decreased by 4 for outsider Pokémons</w:t>
      </w:r>
      <w:r w:rsidR="00812E62" w:rsidRPr="003714ED">
        <w:rPr>
          <w:lang w:val="en-US"/>
        </w:rPr>
        <w:t>.</w:t>
      </w:r>
      <w:r w:rsidR="00F81507" w:rsidRPr="003714ED">
        <w:rPr>
          <w:lang w:val="en-US"/>
        </w:rPr>
        <w:t xml:space="preserve"> </w:t>
      </w:r>
      <w:r w:rsidR="000C68D2" w:rsidRPr="003714ED">
        <w:rPr>
          <w:lang w:val="en-US"/>
        </w:rPr>
        <w:t>This difference of 4 levels only concerns the dread (no impact on the XP tiers)</w:t>
      </w:r>
      <w:r w:rsidR="00F81507" w:rsidRPr="003714ED">
        <w:rPr>
          <w:lang w:val="en-US"/>
        </w:rPr>
        <w:t>.</w:t>
      </w:r>
    </w:p>
    <w:p w14:paraId="51F2DADA" w14:textId="77777777" w:rsidR="000C68D2" w:rsidRPr="003714ED" w:rsidRDefault="00105494" w:rsidP="00105494">
      <w:pPr>
        <w:pStyle w:val="Sansinterligne"/>
        <w:jc w:val="both"/>
        <w:rPr>
          <w:lang w:val="en-US"/>
        </w:rPr>
      </w:pPr>
      <w:r w:rsidRPr="003714ED">
        <w:rPr>
          <w:b/>
          <w:bCs/>
          <w:color w:val="385623" w:themeColor="accent6" w:themeShade="80"/>
          <w:lang w:val="en-US"/>
        </w:rPr>
        <w:t xml:space="preserve">  </w:t>
      </w:r>
      <w:r w:rsidR="000C68D2" w:rsidRPr="003714ED">
        <w:rPr>
          <w:b/>
          <w:bCs/>
          <w:color w:val="385623" w:themeColor="accent6" w:themeShade="80"/>
          <w:lang w:val="en-US"/>
        </w:rPr>
        <w:t>The</w:t>
      </w:r>
      <w:r w:rsidR="00812E62" w:rsidRPr="003714ED">
        <w:rPr>
          <w:b/>
          <w:bCs/>
          <w:color w:val="385623" w:themeColor="accent6" w:themeShade="80"/>
          <w:lang w:val="en-US"/>
        </w:rPr>
        <w:t xml:space="preserve"> XP ×1</w:t>
      </w:r>
      <w:r w:rsidR="000C68D2" w:rsidRPr="003714ED">
        <w:rPr>
          <w:b/>
          <w:bCs/>
          <w:color w:val="385623" w:themeColor="accent6" w:themeShade="80"/>
          <w:lang w:val="en-US"/>
        </w:rPr>
        <w:t xml:space="preserve"> tier</w:t>
      </w:r>
      <w:r w:rsidR="00812E62" w:rsidRPr="003714ED">
        <w:rPr>
          <w:lang w:val="en-US"/>
        </w:rPr>
        <w:t xml:space="preserve"> </w:t>
      </w:r>
      <w:r w:rsidR="000C68D2" w:rsidRPr="003714ED">
        <w:rPr>
          <w:lang w:val="en-US"/>
        </w:rPr>
        <w:t>is the recommended level range. XP gains are normal.</w:t>
      </w:r>
    </w:p>
    <w:p w14:paraId="478D9E04" w14:textId="4A4DB998" w:rsidR="00344ADA" w:rsidRPr="003714ED" w:rsidRDefault="00105494" w:rsidP="00812E62">
      <w:pPr>
        <w:pStyle w:val="Sansinterligne"/>
        <w:jc w:val="both"/>
        <w:rPr>
          <w:lang w:val="en-US"/>
        </w:rPr>
      </w:pPr>
      <w:r w:rsidRPr="003714ED">
        <w:rPr>
          <w:b/>
          <w:bCs/>
          <w:lang w:val="en-US"/>
        </w:rPr>
        <w:t xml:space="preserve">  XP ×2</w:t>
      </w:r>
      <w:r w:rsidR="000C68D2" w:rsidRPr="003714ED">
        <w:rPr>
          <w:b/>
          <w:bCs/>
          <w:lang w:val="en-US"/>
        </w:rPr>
        <w:t xml:space="preserve"> tier and above</w:t>
      </w:r>
      <w:r w:rsidRPr="003714ED">
        <w:rPr>
          <w:lang w:val="en-US"/>
        </w:rPr>
        <w:t xml:space="preserve"> </w:t>
      </w:r>
      <w:r w:rsidR="000C68D2" w:rsidRPr="003714ED">
        <w:rPr>
          <w:lang w:val="en-US"/>
        </w:rPr>
        <w:t>correspond to an underleveled Pokémon</w:t>
      </w:r>
      <w:r w:rsidRPr="003714ED">
        <w:rPr>
          <w:lang w:val="en-US"/>
        </w:rPr>
        <w:t xml:space="preserve">. </w:t>
      </w:r>
      <w:r w:rsidR="00EB7F86" w:rsidRPr="003714ED">
        <w:rPr>
          <w:lang w:val="en-US"/>
        </w:rPr>
        <w:t>It therefore gets an XP boost to compensate for this. Thus, the player can more easily make up for the delay taken by a Pokémon added along the way. The Pokémon will also be a little more fearful, but to a much lesser extent than the loss of dread when overleveling.</w:t>
      </w:r>
    </w:p>
    <w:p w14:paraId="1F7BA582" w14:textId="32D6AC7F" w:rsidR="00EB7F86" w:rsidRPr="003714ED" w:rsidRDefault="00EB7F86" w:rsidP="00812E62">
      <w:pPr>
        <w:pStyle w:val="Sansinterligne"/>
        <w:jc w:val="both"/>
        <w:rPr>
          <w:lang w:val="en-US"/>
        </w:rPr>
      </w:pPr>
    </w:p>
    <w:p w14:paraId="1050BA43" w14:textId="3215D513" w:rsidR="00344ADA" w:rsidRPr="003714ED" w:rsidRDefault="00344ADA" w:rsidP="00344ADA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lastRenderedPageBreak/>
        <w:t xml:space="preserve">  </w:t>
      </w:r>
      <w:r w:rsidR="00EB7F86" w:rsidRPr="003714ED">
        <w:rPr>
          <w:lang w:val="en-US"/>
        </w:rPr>
        <w:t>Each level gained also incurs a dread penalty depending on the current level</w:t>
      </w:r>
      <w:r w:rsidRPr="003714ED">
        <w:rPr>
          <w:lang w:val="en-US"/>
        </w:rPr>
        <w:t xml:space="preserve">: </w:t>
      </w:r>
      <w:r w:rsidR="00EB7F86" w:rsidRPr="003714ED">
        <w:rPr>
          <w:lang w:val="en-US"/>
        </w:rPr>
        <w:t xml:space="preserve">the more powerful the Pokémon is (compared to the experience of its trainer), the more </w:t>
      </w:r>
      <w:r w:rsidR="00AD705F" w:rsidRPr="003714ED">
        <w:rPr>
          <w:lang w:val="en-US"/>
        </w:rPr>
        <w:t>the level up will strengthen its self-confidence.</w:t>
      </w:r>
    </w:p>
    <w:p w14:paraId="09D2FBB8" w14:textId="0A8D7B7A" w:rsidR="00344ADA" w:rsidRPr="003714ED" w:rsidRDefault="00344ADA" w:rsidP="00812E62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</w:t>
      </w:r>
      <w:r w:rsidR="00B8489A" w:rsidRPr="003714ED">
        <w:rPr>
          <w:lang w:val="en-US"/>
        </w:rPr>
        <w:t>Conversely, the impact will be mitigated in the event of an underlevel.</w:t>
      </w:r>
      <w:r w:rsidR="00AC22E2" w:rsidRPr="003714ED">
        <w:rPr>
          <w:lang w:val="en-US"/>
        </w:rPr>
        <w:t xml:space="preserve"> </w:t>
      </w:r>
      <w:r w:rsidR="00EB7F86" w:rsidRPr="003714ED">
        <w:rPr>
          <w:lang w:val="en-US"/>
        </w:rPr>
        <w:t xml:space="preserve">Indeed, if a high-level player decides to train a very low-level Pokémon (therefore XP which rises very quickly), </w:t>
      </w:r>
      <w:r w:rsidR="00B8489A" w:rsidRPr="003714ED">
        <w:rPr>
          <w:lang w:val="en-US"/>
        </w:rPr>
        <w:t>the trained Pokémon will quickly have a low dread with a rate of -8 at each level taken. It will then risk to disobey, which is not the goal here.</w:t>
      </w:r>
    </w:p>
    <w:p w14:paraId="1DD75D7D" w14:textId="77777777" w:rsidR="006B3FCF" w:rsidRPr="003714ED" w:rsidRDefault="006B3FCF" w:rsidP="00812E62">
      <w:pPr>
        <w:pStyle w:val="Sansinterligne"/>
        <w:jc w:val="both"/>
        <w:rPr>
          <w:lang w:val="en-US"/>
        </w:rPr>
      </w:pPr>
    </w:p>
    <w:p w14:paraId="73EAABE3" w14:textId="77777777" w:rsidR="006B3FCF" w:rsidRPr="003714ED" w:rsidRDefault="006B3FCF" w:rsidP="00812E62">
      <w:pPr>
        <w:pStyle w:val="Sansinterligne"/>
        <w:jc w:val="both"/>
        <w:rPr>
          <w:lang w:val="en-US"/>
        </w:rPr>
      </w:pPr>
    </w:p>
    <w:p w14:paraId="56F82EFA" w14:textId="7B87B443" w:rsidR="006B3FCF" w:rsidRPr="003714ED" w:rsidRDefault="006B3FCF" w:rsidP="006B3FCF">
      <w:pPr>
        <w:pStyle w:val="Sansinterligne"/>
        <w:jc w:val="both"/>
        <w:rPr>
          <w:b/>
          <w:i/>
          <w:sz w:val="28"/>
          <w:lang w:val="en-US"/>
        </w:rPr>
      </w:pPr>
      <w:r w:rsidRPr="006B3FCF">
        <w:rPr>
          <w:b/>
          <w:i/>
          <w:sz w:val="28"/>
          <w:lang w:val="en-US"/>
        </w:rPr>
        <w:t>Soft level cap for catching wild Pokémon</w:t>
      </w:r>
      <w:r w:rsidRPr="003714ED">
        <w:rPr>
          <w:b/>
          <w:i/>
          <w:sz w:val="28"/>
          <w:lang w:val="en-US"/>
        </w:rPr>
        <w:t>s</w:t>
      </w:r>
    </w:p>
    <w:p w14:paraId="0A2F0371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1A450B37" w14:textId="3402AB1F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Inspired by the system that appeared in Pokémon Sword and Shield and was refined in Scarlet and Violet, it is possible to encounter wild Pokémons that are “</w:t>
      </w:r>
      <w:r w:rsidRPr="003714ED">
        <w:rPr>
          <w:i/>
          <w:iCs/>
          <w:lang w:val="en-US"/>
        </w:rPr>
        <w:t>very strong-looking</w:t>
      </w:r>
      <w:r w:rsidRPr="003714ED">
        <w:rPr>
          <w:lang w:val="en-US"/>
        </w:rPr>
        <w:t>”. This happens when they are encountered at a level higher than your catch limit, resulting in a significantly lower catch probability and a lower starting friendship.</w:t>
      </w:r>
    </w:p>
    <w:p w14:paraId="4BEEC344" w14:textId="3DD83A6D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21C5EC2F" w14:textId="3C17BB8A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These thresholds are slightly lower than those for overleveling (generally 3 levels lower).</w:t>
      </w:r>
    </w:p>
    <w:p w14:paraId="410290CE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tbl>
      <w:tblPr>
        <w:tblStyle w:val="Grilledutableau"/>
        <w:tblW w:w="7088" w:type="dxa"/>
        <w:tblInd w:w="137" w:type="dxa"/>
        <w:tblLook w:val="04A0" w:firstRow="1" w:lastRow="0" w:firstColumn="1" w:lastColumn="0" w:noHBand="0" w:noVBand="1"/>
      </w:tblPr>
      <w:tblGrid>
        <w:gridCol w:w="3260"/>
        <w:gridCol w:w="3828"/>
      </w:tblGrid>
      <w:tr w:rsidR="006B3FCF" w:rsidRPr="003714ED" w14:paraId="7CB7D493" w14:textId="77777777" w:rsidTr="007719F3">
        <w:tc>
          <w:tcPr>
            <w:tcW w:w="3260" w:type="dxa"/>
          </w:tcPr>
          <w:p w14:paraId="1A79FE7D" w14:textId="08DE9D64" w:rsidR="006B3FCF" w:rsidRPr="003714ED" w:rsidRDefault="006B3FCF" w:rsidP="006B3FCF">
            <w:pPr>
              <w:pStyle w:val="Sansinterligne"/>
              <w:jc w:val="center"/>
              <w:rPr>
                <w:b/>
                <w:bCs/>
                <w:lang w:val="en-US"/>
              </w:rPr>
            </w:pPr>
            <w:r w:rsidRPr="003714ED">
              <w:rPr>
                <w:b/>
                <w:bCs/>
                <w:lang w:val="en-US"/>
              </w:rPr>
              <w:t>Number of talismans owned</w:t>
            </w:r>
          </w:p>
        </w:tc>
        <w:tc>
          <w:tcPr>
            <w:tcW w:w="3828" w:type="dxa"/>
          </w:tcPr>
          <w:p w14:paraId="5524B81B" w14:textId="460A9558" w:rsidR="006B3FCF" w:rsidRPr="003714ED" w:rsidRDefault="006B3FCF" w:rsidP="006B3FCF">
            <w:pPr>
              <w:pStyle w:val="Sansinterligne"/>
              <w:jc w:val="center"/>
              <w:rPr>
                <w:b/>
                <w:bCs/>
                <w:color w:val="FF0000"/>
                <w:lang w:val="en-US"/>
              </w:rPr>
            </w:pPr>
            <w:r w:rsidRPr="006B3FCF">
              <w:rPr>
                <w:b/>
                <w:bCs/>
                <w:color w:val="FF0000"/>
                <w:lang w:val="en-US"/>
              </w:rPr>
              <w:t>Maximum level before penalty on capture and starting friendship</w:t>
            </w:r>
          </w:p>
        </w:tc>
      </w:tr>
      <w:tr w:rsidR="006B3FCF" w:rsidRPr="003714ED" w14:paraId="5AF77DE3" w14:textId="77777777" w:rsidTr="007719F3">
        <w:tc>
          <w:tcPr>
            <w:tcW w:w="3260" w:type="dxa"/>
          </w:tcPr>
          <w:p w14:paraId="3362F367" w14:textId="024B7B01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0 (before the ceremony)</w:t>
            </w:r>
          </w:p>
        </w:tc>
        <w:tc>
          <w:tcPr>
            <w:tcW w:w="3828" w:type="dxa"/>
          </w:tcPr>
          <w:p w14:paraId="762094C0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15</w:t>
            </w:r>
          </w:p>
        </w:tc>
      </w:tr>
      <w:tr w:rsidR="006B3FCF" w:rsidRPr="003714ED" w14:paraId="6E73F080" w14:textId="77777777" w:rsidTr="007719F3">
        <w:tc>
          <w:tcPr>
            <w:tcW w:w="3260" w:type="dxa"/>
          </w:tcPr>
          <w:p w14:paraId="63A55C48" w14:textId="2522FAA2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1 (Gwydion’s ceremony)</w:t>
            </w:r>
          </w:p>
        </w:tc>
        <w:tc>
          <w:tcPr>
            <w:tcW w:w="3828" w:type="dxa"/>
          </w:tcPr>
          <w:p w14:paraId="59D228CC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15</w:t>
            </w:r>
          </w:p>
        </w:tc>
      </w:tr>
      <w:tr w:rsidR="006B3FCF" w:rsidRPr="003714ED" w14:paraId="72996E17" w14:textId="77777777" w:rsidTr="007719F3">
        <w:tc>
          <w:tcPr>
            <w:tcW w:w="3260" w:type="dxa"/>
          </w:tcPr>
          <w:p w14:paraId="70DE48E5" w14:textId="77BD6C63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2 (Awena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1A9F76B3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20</w:t>
            </w:r>
          </w:p>
        </w:tc>
      </w:tr>
      <w:tr w:rsidR="006B3FCF" w:rsidRPr="003714ED" w14:paraId="7231D3D1" w14:textId="77777777" w:rsidTr="007719F3">
        <w:tc>
          <w:tcPr>
            <w:tcW w:w="3260" w:type="dxa"/>
          </w:tcPr>
          <w:p w14:paraId="032169FC" w14:textId="07B17EA1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3 (Meirion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33EBA551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25</w:t>
            </w:r>
          </w:p>
        </w:tc>
      </w:tr>
      <w:tr w:rsidR="006B3FCF" w:rsidRPr="003714ED" w14:paraId="578E67DC" w14:textId="77777777" w:rsidTr="007719F3">
        <w:tc>
          <w:tcPr>
            <w:tcW w:w="3260" w:type="dxa"/>
          </w:tcPr>
          <w:p w14:paraId="7C97DD07" w14:textId="04D64F73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4 (Aedan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69074928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30</w:t>
            </w:r>
          </w:p>
        </w:tc>
      </w:tr>
      <w:tr w:rsidR="006B3FCF" w:rsidRPr="003714ED" w14:paraId="7BF022D7" w14:textId="77777777" w:rsidTr="007719F3">
        <w:tc>
          <w:tcPr>
            <w:tcW w:w="3260" w:type="dxa"/>
          </w:tcPr>
          <w:p w14:paraId="0D334515" w14:textId="5D0CFD84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>5</w:t>
            </w:r>
            <w:r w:rsidRPr="003714ED">
              <w:rPr>
                <w:rFonts w:ascii="Arial" w:hAnsi="Arial" w:cs="Arial"/>
                <w:sz w:val="30"/>
                <w:szCs w:val="30"/>
                <w:lang w:val="en-US"/>
              </w:rPr>
              <w:t xml:space="preserve"> </w:t>
            </w:r>
            <w:r w:rsidRPr="003714ED">
              <w:rPr>
                <w:lang w:val="en-US"/>
              </w:rPr>
              <w:t xml:space="preserve">(Blodwyn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02EDE829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35</w:t>
            </w:r>
          </w:p>
        </w:tc>
      </w:tr>
      <w:tr w:rsidR="006B3FCF" w:rsidRPr="003714ED" w14:paraId="6DBDE471" w14:textId="77777777" w:rsidTr="007719F3">
        <w:tc>
          <w:tcPr>
            <w:tcW w:w="3260" w:type="dxa"/>
          </w:tcPr>
          <w:p w14:paraId="467589EB" w14:textId="3820B152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6 (Arianna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2638D7DC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40</w:t>
            </w:r>
          </w:p>
        </w:tc>
      </w:tr>
      <w:tr w:rsidR="006B3FCF" w:rsidRPr="003714ED" w14:paraId="36804CC6" w14:textId="77777777" w:rsidTr="007719F3">
        <w:tc>
          <w:tcPr>
            <w:tcW w:w="3260" w:type="dxa"/>
          </w:tcPr>
          <w:p w14:paraId="28F1B4DE" w14:textId="164E4E3C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7 or 8 (Erwana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5BB47F30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45</w:t>
            </w:r>
          </w:p>
        </w:tc>
      </w:tr>
      <w:tr w:rsidR="006B3FCF" w:rsidRPr="003714ED" w14:paraId="41AE1D83" w14:textId="77777777" w:rsidTr="007719F3">
        <w:tc>
          <w:tcPr>
            <w:tcW w:w="3260" w:type="dxa"/>
          </w:tcPr>
          <w:p w14:paraId="730E16D4" w14:textId="322159A4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8 or 9 (Cerridwyn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7E8EA71E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54</w:t>
            </w:r>
          </w:p>
        </w:tc>
      </w:tr>
      <w:tr w:rsidR="006B3FCF" w:rsidRPr="003714ED" w14:paraId="5F1825EF" w14:textId="77777777" w:rsidTr="007719F3">
        <w:tc>
          <w:tcPr>
            <w:tcW w:w="3260" w:type="dxa"/>
          </w:tcPr>
          <w:p w14:paraId="4FAF0EEB" w14:textId="67ECB2DC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lang w:val="en-US"/>
              </w:rPr>
              <w:t xml:space="preserve">9 or 10 (Neñvel </w:t>
            </w:r>
            <w:r w:rsidRPr="003714ED">
              <w:rPr>
                <w:rFonts w:cs="Times New Roman"/>
                <w:lang w:val="en-US"/>
              </w:rPr>
              <w:t>defeated</w:t>
            </w:r>
            <w:r w:rsidRPr="003714ED">
              <w:rPr>
                <w:lang w:val="en-US"/>
              </w:rPr>
              <w:t>)</w:t>
            </w:r>
          </w:p>
        </w:tc>
        <w:tc>
          <w:tcPr>
            <w:tcW w:w="3828" w:type="dxa"/>
          </w:tcPr>
          <w:p w14:paraId="09DC2F88" w14:textId="77777777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65</w:t>
            </w:r>
          </w:p>
        </w:tc>
      </w:tr>
      <w:tr w:rsidR="006B3FCF" w:rsidRPr="003714ED" w14:paraId="32546DBE" w14:textId="77777777" w:rsidTr="007719F3">
        <w:tc>
          <w:tcPr>
            <w:tcW w:w="3260" w:type="dxa"/>
            <w:tcBorders>
              <w:bottom w:val="single" w:sz="4" w:space="0" w:color="auto"/>
            </w:tcBorders>
          </w:tcPr>
          <w:p w14:paraId="3C741E23" w14:textId="717DB253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3714ED">
              <w:rPr>
                <w:rFonts w:cs="Times New Roman"/>
                <w:lang w:val="en-US"/>
              </w:rPr>
              <w:t>League completed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4DB4F629" w14:textId="60A607D5" w:rsidR="006B3FCF" w:rsidRPr="003714ED" w:rsidRDefault="006B3FCF" w:rsidP="006B3FCF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6B3FCF">
              <w:rPr>
                <w:color w:val="FF0000"/>
                <w:lang w:val="en-US"/>
              </w:rPr>
              <w:t>No further restrictions</w:t>
            </w:r>
          </w:p>
        </w:tc>
      </w:tr>
      <w:tr w:rsidR="006B3FCF" w:rsidRPr="003714ED" w14:paraId="65E5094C" w14:textId="77777777" w:rsidTr="007719F3">
        <w:tc>
          <w:tcPr>
            <w:tcW w:w="3260" w:type="dxa"/>
            <w:shd w:val="pct5" w:color="auto" w:fill="auto"/>
          </w:tcPr>
          <w:p w14:paraId="6C02EC9C" w14:textId="02633A00" w:rsidR="006B3FCF" w:rsidRPr="003714ED" w:rsidRDefault="006B3FCF" w:rsidP="006B3FCF">
            <w:pPr>
              <w:pStyle w:val="Sansinterligne"/>
              <w:jc w:val="center"/>
              <w:rPr>
                <w:lang w:val="en-US"/>
              </w:rPr>
            </w:pPr>
            <w:r w:rsidRPr="006B3FCF">
              <w:rPr>
                <w:lang w:val="en-US"/>
              </w:rPr>
              <w:t>Influence on initial friendship</w:t>
            </w:r>
          </w:p>
        </w:tc>
        <w:tc>
          <w:tcPr>
            <w:tcW w:w="3828" w:type="dxa"/>
            <w:shd w:val="pct5" w:color="auto" w:fill="auto"/>
          </w:tcPr>
          <w:p w14:paraId="473C0DAA" w14:textId="422D0D2A" w:rsidR="006B3FCF" w:rsidRPr="003714ED" w:rsidRDefault="006B3FCF" w:rsidP="007719F3">
            <w:pPr>
              <w:pStyle w:val="Sansinterligne"/>
              <w:jc w:val="center"/>
              <w:rPr>
                <w:color w:val="FF0000"/>
                <w:lang w:val="en-US"/>
              </w:rPr>
            </w:pPr>
            <w:r w:rsidRPr="003714ED">
              <w:rPr>
                <w:color w:val="FF0000"/>
                <w:lang w:val="en-US"/>
              </w:rPr>
              <w:t>-25 per excess level</w:t>
            </w:r>
          </w:p>
        </w:tc>
      </w:tr>
    </w:tbl>
    <w:p w14:paraId="1EA2A0F2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600532D0" w14:textId="04AB18B0" w:rsidR="006B3FCF" w:rsidRPr="003714ED" w:rsidRDefault="006B3FCF" w:rsidP="006B3FCF">
      <w:pPr>
        <w:pStyle w:val="Sansinterligne"/>
        <w:jc w:val="both"/>
        <w:rPr>
          <w:rFonts w:cs="Times New Roman"/>
          <w:b/>
          <w:bCs/>
          <w:lang w:val="en-US"/>
        </w:rPr>
      </w:pPr>
      <w:r w:rsidRPr="006B3FCF">
        <w:rPr>
          <w:rFonts w:cs="Times New Roman"/>
          <w:b/>
          <w:bCs/>
          <w:lang w:val="en-US"/>
        </w:rPr>
        <w:t xml:space="preserve">Catch probability penalty for excess </w:t>
      </w:r>
      <w:r w:rsidR="003714ED" w:rsidRPr="003714ED">
        <w:rPr>
          <w:rFonts w:cs="Times New Roman"/>
          <w:b/>
          <w:bCs/>
          <w:lang w:val="en-US"/>
        </w:rPr>
        <w:t>level:</w:t>
      </w:r>
    </w:p>
    <w:p w14:paraId="427B39AB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0C602260" w14:textId="2B7C5E6F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The formula is as follows:</w:t>
      </w:r>
    </w:p>
    <w:p w14:paraId="5F137AC4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09598C65" w14:textId="25669EE3" w:rsidR="006B3FCF" w:rsidRPr="003714ED" w:rsidRDefault="006B3FCF" w:rsidP="006B3FCF">
      <w:pPr>
        <w:pStyle w:val="Sansinterligne"/>
        <w:jc w:val="center"/>
        <w:rPr>
          <w:b/>
          <w:bCs/>
          <w:i/>
          <w:iCs/>
          <w:color w:val="002060"/>
          <w:lang w:val="en-US"/>
        </w:rPr>
      </w:pPr>
      <w:r w:rsidRPr="006B3FCF">
        <w:rPr>
          <w:b/>
          <w:bCs/>
          <w:i/>
          <w:iCs/>
          <w:color w:val="002060"/>
          <w:lang w:val="en-US"/>
        </w:rPr>
        <w:t>Probability divisor = (2 + Excess levels) / 2</w:t>
      </w:r>
    </w:p>
    <w:p w14:paraId="4B6BB457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7DF2498A" w14:textId="57F489F7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It impacts the deflection threshold by multiplying with it (which forces you to really weaken the wild Pokémon, even forcing you to put it to sleep or freeze it - the only way to be 100% sure that this won't happen), as well as the catch probability.</w:t>
      </w:r>
    </w:p>
    <w:p w14:paraId="52FC2E77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29F04BE7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Unlike Sword and Shield, this level cap is “soft”, meaning that it remains possible to capture such a Pokémon. One level too many will have a minor impact (probability of capture divided by 1.5); but 20 levels too many will result in a probability divided by 9, provided the creature hasn't deflected the Pokéball. Because at this level of deviation, the Pokémon will use all its willpower not to let itself be captured!</w:t>
      </w:r>
    </w:p>
    <w:p w14:paraId="2F8F6479" w14:textId="029CB842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2B0E363F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5B43E2E1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5663C354" w14:textId="462F7A84" w:rsidR="006B3FCF" w:rsidRPr="003714ED" w:rsidRDefault="003714ED" w:rsidP="006B3FCF">
      <w:pPr>
        <w:pStyle w:val="Sansinterligne"/>
        <w:jc w:val="both"/>
        <w:rPr>
          <w:rFonts w:cs="Times New Roman"/>
          <w:b/>
          <w:bCs/>
          <w:lang w:val="en-US"/>
        </w:rPr>
      </w:pPr>
      <w:r w:rsidRPr="003714ED">
        <w:rPr>
          <w:rFonts w:cs="Times New Roman"/>
          <w:b/>
          <w:bCs/>
          <w:lang w:val="en-US"/>
        </w:rPr>
        <w:t xml:space="preserve">Impact of reduced friendship in the event of </w:t>
      </w:r>
      <w:r w:rsidR="00146F14" w:rsidRPr="003714ED">
        <w:rPr>
          <w:rFonts w:cs="Times New Roman"/>
          <w:b/>
          <w:bCs/>
          <w:lang w:val="en-US"/>
        </w:rPr>
        <w:t>an</w:t>
      </w:r>
      <w:r w:rsidRPr="003714ED">
        <w:rPr>
          <w:rFonts w:cs="Times New Roman"/>
          <w:b/>
          <w:bCs/>
          <w:lang w:val="en-US"/>
        </w:rPr>
        <w:t xml:space="preserve"> excess level:</w:t>
      </w:r>
    </w:p>
    <w:p w14:paraId="4C495571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345FA76B" w14:textId="01C64B8F" w:rsidR="006B3FCF" w:rsidRPr="003714ED" w:rsidRDefault="006B3FCF" w:rsidP="006B3FCF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</w:t>
      </w:r>
      <w:r w:rsidR="003714ED" w:rsidRPr="003714ED">
        <w:rPr>
          <w:lang w:val="en-US"/>
        </w:rPr>
        <w:t>Acting as a second soft level cap, a wild Pokémon encountered at too high a level will have its starting friendship (450 by default) reduced by 25 for each excess level.</w:t>
      </w:r>
    </w:p>
    <w:p w14:paraId="54A685C4" w14:textId="77777777" w:rsidR="006B3FCF" w:rsidRPr="003714ED" w:rsidRDefault="006B3FCF" w:rsidP="006B3FCF">
      <w:pPr>
        <w:pStyle w:val="Sansinterligne"/>
        <w:jc w:val="both"/>
        <w:rPr>
          <w:lang w:val="en-US"/>
        </w:rPr>
      </w:pPr>
    </w:p>
    <w:p w14:paraId="4B7C242F" w14:textId="2E26F1FA" w:rsidR="003714ED" w:rsidRPr="003714ED" w:rsidRDefault="003714ED" w:rsidP="003714ED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3714ED">
        <w:rPr>
          <w:lang w:val="en-US"/>
        </w:rPr>
        <w:t>This has two impacts:</w:t>
      </w:r>
    </w:p>
    <w:p w14:paraId="74850E0B" w14:textId="1B5EC308" w:rsidR="003714ED" w:rsidRPr="003714ED" w:rsidRDefault="003714ED" w:rsidP="003714ED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– From 3 levels too high, it will start below</w:t>
      </w:r>
      <w:r>
        <w:rPr>
          <w:lang w:val="en-US"/>
        </w:rPr>
        <w:t xml:space="preserve"> </w:t>
      </w:r>
      <w:r w:rsidRPr="003714ED">
        <w:rPr>
          <w:lang w:val="en-US"/>
        </w:rPr>
        <w:t xml:space="preserve">400 </w:t>
      </w:r>
      <w:r>
        <w:rPr>
          <w:lang w:val="en-US"/>
        </w:rPr>
        <w:t xml:space="preserve">of </w:t>
      </w:r>
      <w:r w:rsidRPr="003714ED">
        <w:rPr>
          <w:lang w:val="en-US"/>
        </w:rPr>
        <w:t>friendship, making it more aggressive in battle (increased critical hit rate and Speed). The effect increases with the level gap.</w:t>
      </w:r>
    </w:p>
    <w:p w14:paraId="2F78AD37" w14:textId="72C0A6B5" w:rsidR="003714ED" w:rsidRPr="003714ED" w:rsidRDefault="003714ED" w:rsidP="003714ED">
      <w:pPr>
        <w:pStyle w:val="Sansinterligne"/>
        <w:jc w:val="both"/>
        <w:rPr>
          <w:lang w:val="en-US"/>
        </w:rPr>
      </w:pPr>
      <w:r w:rsidRPr="003714ED">
        <w:rPr>
          <w:lang w:val="en-US"/>
        </w:rPr>
        <w:t xml:space="preserve">  – If the creature is captured, its initial loyalty will be weaker. Here too, the effect is progressive, with a risk of disobedience starting at 3 levels too high, and increasing as the gap between levels widens. This is reversible if the Trainer takes care of it, increasing its friendship and bringing it above the 900 </w:t>
      </w:r>
      <w:r>
        <w:rPr>
          <w:lang w:val="en-US"/>
        </w:rPr>
        <w:t xml:space="preserve">of </w:t>
      </w:r>
      <w:r w:rsidRPr="003714ED">
        <w:rPr>
          <w:lang w:val="en-US"/>
        </w:rPr>
        <w:t>loyalty threshold (sum of friendship + dread): no need for additional Talismans</w:t>
      </w:r>
      <w:r>
        <w:rPr>
          <w:lang w:val="en-US"/>
        </w:rPr>
        <w:t>!</w:t>
      </w:r>
    </w:p>
    <w:p w14:paraId="4399DC24" w14:textId="77777777" w:rsidR="003714ED" w:rsidRPr="003714ED" w:rsidRDefault="003714ED" w:rsidP="003714ED">
      <w:pPr>
        <w:pStyle w:val="Sansinterligne"/>
        <w:jc w:val="both"/>
        <w:rPr>
          <w:lang w:val="en-US"/>
        </w:rPr>
      </w:pPr>
    </w:p>
    <w:p w14:paraId="009F1DA9" w14:textId="3F4EF3C2" w:rsidR="003714ED" w:rsidRPr="003714ED" w:rsidRDefault="003714ED" w:rsidP="003714ED">
      <w:pPr>
        <w:pStyle w:val="Sansinterligne"/>
        <w:jc w:val="both"/>
        <w:rPr>
          <w:lang w:val="en-US"/>
        </w:rPr>
      </w:pPr>
      <w:r>
        <w:rPr>
          <w:lang w:val="en-US"/>
        </w:rPr>
        <w:t xml:space="preserve">  </w:t>
      </w:r>
      <w:r w:rsidRPr="003714ED">
        <w:rPr>
          <w:lang w:val="en-US"/>
        </w:rPr>
        <w:t>This system is close to that of Scarlet and Violet, where a wild Pokémon captured at too high a level immediately disobeys (and where the only way to correct this situation is to acquire the missing badges).</w:t>
      </w:r>
    </w:p>
    <w:p w14:paraId="73C5CD86" w14:textId="77777777" w:rsidR="00EB7F86" w:rsidRPr="003714ED" w:rsidRDefault="00EB7F86" w:rsidP="00812E62">
      <w:pPr>
        <w:pStyle w:val="Sansinterligne"/>
        <w:jc w:val="both"/>
        <w:rPr>
          <w:lang w:val="en-US"/>
        </w:rPr>
      </w:pPr>
    </w:p>
    <w:p w14:paraId="3C42046E" w14:textId="02820639" w:rsidR="00812E62" w:rsidRPr="003714ED" w:rsidRDefault="00812E62" w:rsidP="00812E62">
      <w:pPr>
        <w:pStyle w:val="Sansinterligne"/>
        <w:jc w:val="both"/>
        <w:rPr>
          <w:lang w:val="en-US"/>
        </w:rPr>
      </w:pPr>
    </w:p>
    <w:p w14:paraId="530117B8" w14:textId="745AEC63" w:rsidR="00812E62" w:rsidRPr="003714ED" w:rsidRDefault="00B8489A" w:rsidP="00235AA2">
      <w:pPr>
        <w:pStyle w:val="Sansinterligne"/>
        <w:jc w:val="both"/>
        <w:rPr>
          <w:b/>
          <w:i/>
          <w:iCs/>
          <w:sz w:val="28"/>
          <w:szCs w:val="24"/>
          <w:lang w:val="en-US"/>
        </w:rPr>
      </w:pPr>
      <w:r w:rsidRPr="003714ED">
        <w:rPr>
          <w:b/>
          <w:i/>
          <w:iCs/>
          <w:sz w:val="28"/>
          <w:szCs w:val="24"/>
          <w:lang w:val="en-US"/>
        </w:rPr>
        <w:t>Why this system rather than the Gen 5 / 7 / 8 XP formula?</w:t>
      </w:r>
    </w:p>
    <w:p w14:paraId="59FC8836" w14:textId="78602C7F" w:rsidR="00105494" w:rsidRPr="003714ED" w:rsidRDefault="00105494" w:rsidP="00235AA2">
      <w:pPr>
        <w:pStyle w:val="Sansinterligne"/>
        <w:jc w:val="both"/>
        <w:rPr>
          <w:rFonts w:cs="Times New Roman"/>
          <w:lang w:val="en-US"/>
        </w:rPr>
      </w:pPr>
    </w:p>
    <w:p w14:paraId="1C980431" w14:textId="191D34CB" w:rsidR="00F00934" w:rsidRPr="003714ED" w:rsidRDefault="00B8489A" w:rsidP="00235AA2">
      <w:pPr>
        <w:pStyle w:val="Sansinterligne"/>
        <w:jc w:val="both"/>
        <w:rPr>
          <w:rFonts w:cs="Times New Roman"/>
          <w:b/>
          <w:bCs/>
          <w:lang w:val="en-US"/>
        </w:rPr>
      </w:pPr>
      <w:r w:rsidRPr="003714ED">
        <w:rPr>
          <w:rFonts w:cs="Times New Roman"/>
          <w:b/>
          <w:bCs/>
          <w:lang w:val="en-US"/>
        </w:rPr>
        <w:t>This mechanism has 4 advantages:</w:t>
      </w:r>
    </w:p>
    <w:p w14:paraId="17100F9B" w14:textId="77777777" w:rsidR="00EE43DF" w:rsidRPr="003714ED" w:rsidRDefault="00EE43DF" w:rsidP="00235AA2">
      <w:pPr>
        <w:pStyle w:val="Sansinterligne"/>
        <w:jc w:val="both"/>
        <w:rPr>
          <w:rFonts w:cs="Times New Roman"/>
          <w:lang w:val="en-US"/>
        </w:rPr>
      </w:pPr>
    </w:p>
    <w:p w14:paraId="02B44009" w14:textId="428BBDA8" w:rsidR="00F00934" w:rsidRPr="003714ED" w:rsidRDefault="00F00934" w:rsidP="00235AA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• </w:t>
      </w:r>
      <w:r w:rsidR="00B8489A" w:rsidRPr="003714ED">
        <w:rPr>
          <w:rFonts w:cs="Times New Roman"/>
          <w:lang w:val="en-US"/>
        </w:rPr>
        <w:t>A rebalancing role: to prevent the extreme values caused by the official formula where the XP gain is weighted by the level ratio raised to the power 2.5</w:t>
      </w:r>
      <w:r w:rsidRPr="003714ED">
        <w:rPr>
          <w:rFonts w:cs="Times New Roman"/>
          <w:lang w:val="en-US"/>
        </w:rPr>
        <w:t xml:space="preserve"> … </w:t>
      </w:r>
      <w:r w:rsidR="00B8489A" w:rsidRPr="003714ED">
        <w:rPr>
          <w:rFonts w:cs="Times New Roman"/>
          <w:lang w:val="en-US"/>
        </w:rPr>
        <w:t>This gives monster XP gains at level 1 (up to 750,000 XP on a level 100 Blissey)</w:t>
      </w:r>
      <w:r w:rsidRPr="003714ED">
        <w:rPr>
          <w:rFonts w:cs="Times New Roman"/>
          <w:lang w:val="en-US"/>
        </w:rPr>
        <w:t xml:space="preserve">, </w:t>
      </w:r>
      <w:r w:rsidR="00B8489A" w:rsidRPr="003714ED">
        <w:rPr>
          <w:rFonts w:cs="Times New Roman"/>
          <w:lang w:val="en-US"/>
        </w:rPr>
        <w:t xml:space="preserve">but a very high XP penalty when you grind at low level, because you are “only” level 10 and you only have level 3 wild Pokémons to </w:t>
      </w:r>
      <w:r w:rsidR="00AD705F" w:rsidRPr="003714ED">
        <w:rPr>
          <w:rFonts w:cs="Times New Roman"/>
          <w:lang w:val="en-US"/>
        </w:rPr>
        <w:t>slay</w:t>
      </w:r>
      <w:r w:rsidR="00B8489A" w:rsidRPr="003714ED">
        <w:rPr>
          <w:rFonts w:cs="Times New Roman"/>
          <w:lang w:val="en-US"/>
        </w:rPr>
        <w:t>. (0</w:t>
      </w:r>
      <w:r w:rsidR="001F43D6" w:rsidRPr="003714ED">
        <w:rPr>
          <w:rFonts w:cs="Times New Roman"/>
          <w:lang w:val="en-US"/>
        </w:rPr>
        <w:t>.</w:t>
      </w:r>
      <w:r w:rsidR="00B8489A" w:rsidRPr="003714ED">
        <w:rPr>
          <w:rFonts w:cs="Times New Roman"/>
          <w:lang w:val="en-US"/>
        </w:rPr>
        <w:t>3^2</w:t>
      </w:r>
      <w:r w:rsidR="001F43D6" w:rsidRPr="003714ED">
        <w:rPr>
          <w:rFonts w:cs="Times New Roman"/>
          <w:lang w:val="en-US"/>
        </w:rPr>
        <w:t>.</w:t>
      </w:r>
      <w:r w:rsidR="00B8489A" w:rsidRPr="003714ED">
        <w:rPr>
          <w:rFonts w:cs="Times New Roman"/>
          <w:lang w:val="en-US"/>
        </w:rPr>
        <w:t>5 = 0</w:t>
      </w:r>
      <w:r w:rsidR="001F43D6" w:rsidRPr="003714ED">
        <w:rPr>
          <w:rFonts w:cs="Times New Roman"/>
          <w:lang w:val="en-US"/>
        </w:rPr>
        <w:t>.</w:t>
      </w:r>
      <w:r w:rsidR="00B8489A" w:rsidRPr="003714ED">
        <w:rPr>
          <w:rFonts w:cs="Times New Roman"/>
          <w:lang w:val="en-US"/>
        </w:rPr>
        <w:t>05!)</w:t>
      </w:r>
    </w:p>
    <w:p w14:paraId="41CD9F25" w14:textId="7F44E858" w:rsidR="00F00934" w:rsidRPr="003714ED" w:rsidRDefault="00B8489A" w:rsidP="00235AA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Conversely, the effect diminishes at high levels and this official formula no longer plays its anti-overgrind role (since mathematically, the level ratios approach 1).</w:t>
      </w:r>
    </w:p>
    <w:p w14:paraId="7E5205A3" w14:textId="77777777" w:rsidR="006975C2" w:rsidRPr="003714ED" w:rsidRDefault="006975C2" w:rsidP="006975C2">
      <w:pPr>
        <w:pStyle w:val="Sansinterligne"/>
        <w:jc w:val="both"/>
        <w:rPr>
          <w:rFonts w:cs="Times New Roman"/>
          <w:lang w:val="en-US"/>
        </w:rPr>
      </w:pPr>
    </w:p>
    <w:p w14:paraId="2BAF4443" w14:textId="3DE7F8DB" w:rsidR="006975C2" w:rsidRPr="003714ED" w:rsidRDefault="006975C2" w:rsidP="006975C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• </w:t>
      </w:r>
      <w:r w:rsidR="00B8489A" w:rsidRPr="003714ED">
        <w:rPr>
          <w:rFonts w:cs="Times New Roman"/>
          <w:lang w:val="en-US"/>
        </w:rPr>
        <w:t>To illustrate the concept of “recommended level”:</w:t>
      </w:r>
      <w:r w:rsidRPr="003714ED">
        <w:rPr>
          <w:rFonts w:cs="Times New Roman"/>
          <w:lang w:val="en-US"/>
        </w:rPr>
        <w:t xml:space="preserve"> </w:t>
      </w:r>
      <w:r w:rsidR="00B8489A" w:rsidRPr="003714ED">
        <w:rPr>
          <w:rFonts w:cs="Times New Roman"/>
          <w:lang w:val="en-US"/>
        </w:rPr>
        <w:t>training a weak Pokémon is easier (especially in order to complete the Pokédex with evolutions), but overgrinding is still possible (malus limited to ×0.5) while marking this threshold well. (A ×0.5 malus is easily noticed.)</w:t>
      </w:r>
    </w:p>
    <w:p w14:paraId="4D21E965" w14:textId="77777777" w:rsidR="003331DE" w:rsidRPr="003714ED" w:rsidRDefault="003331DE" w:rsidP="00235AA2">
      <w:pPr>
        <w:pStyle w:val="Sansinterligne"/>
        <w:jc w:val="both"/>
        <w:rPr>
          <w:rFonts w:cs="Times New Roman"/>
          <w:lang w:val="en-US"/>
        </w:rPr>
      </w:pPr>
    </w:p>
    <w:p w14:paraId="66B766A6" w14:textId="2DFB2596" w:rsidR="00B8489A" w:rsidRPr="003714ED" w:rsidRDefault="00F00934" w:rsidP="00235AA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• </w:t>
      </w:r>
      <w:r w:rsidR="00B8489A" w:rsidRPr="003714ED">
        <w:rPr>
          <w:rFonts w:cs="Times New Roman"/>
          <w:lang w:val="en-US"/>
        </w:rPr>
        <w:t>Role play reason:</w:t>
      </w:r>
      <w:r w:rsidR="00C16317" w:rsidRPr="003714ED">
        <w:rPr>
          <w:rFonts w:cs="Times New Roman"/>
          <w:lang w:val="en-US"/>
        </w:rPr>
        <w:t xml:space="preserve"> </w:t>
      </w:r>
      <w:r w:rsidR="00B8489A" w:rsidRPr="003714ED">
        <w:rPr>
          <w:rFonts w:cs="Times New Roman"/>
          <w:lang w:val="en-US"/>
        </w:rPr>
        <w:t>to emphasize the fact that the experience of the trainer is as important for the acquisition of knowledge</w:t>
      </w:r>
      <w:r w:rsidR="008C12EB" w:rsidRPr="003714ED">
        <w:rPr>
          <w:lang w:val="en-US"/>
        </w:rPr>
        <w:t xml:space="preserve"> </w:t>
      </w:r>
      <w:r w:rsidR="008C12EB" w:rsidRPr="003714ED">
        <w:rPr>
          <w:rFonts w:cs="Times New Roman"/>
          <w:lang w:val="en-US"/>
        </w:rPr>
        <w:t>as what you face, these tiers being dependent on the number of badges owned and not on the level of the Pokémon faced.</w:t>
      </w:r>
    </w:p>
    <w:p w14:paraId="6B6F375A" w14:textId="77777777" w:rsidR="008C12EB" w:rsidRPr="003714ED" w:rsidRDefault="008C12EB" w:rsidP="00235AA2">
      <w:pPr>
        <w:pStyle w:val="Sansinterligne"/>
        <w:jc w:val="both"/>
        <w:rPr>
          <w:rFonts w:cs="Times New Roman"/>
          <w:lang w:val="en-US"/>
        </w:rPr>
      </w:pPr>
    </w:p>
    <w:p w14:paraId="365F4F15" w14:textId="2D812656" w:rsidR="008C12EB" w:rsidRPr="003714ED" w:rsidRDefault="00803232" w:rsidP="00235AA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• </w:t>
      </w:r>
      <w:r w:rsidR="008C12EB" w:rsidRPr="003714ED">
        <w:rPr>
          <w:rFonts w:cs="Times New Roman"/>
          <w:lang w:val="en-US"/>
        </w:rPr>
        <w:t xml:space="preserve">Since the under/overleveling ranks are fixed for an identical progression, this intensifies the influence of the difficulty </w:t>
      </w:r>
      <w:r w:rsidR="008D2563" w:rsidRPr="003714ED">
        <w:rPr>
          <w:rFonts w:cs="Times New Roman"/>
          <w:lang w:val="en-US"/>
        </w:rPr>
        <w:t>setting</w:t>
      </w:r>
      <w:r w:rsidR="008C12EB" w:rsidRPr="003714ED">
        <w:rPr>
          <w:rFonts w:cs="Times New Roman"/>
          <w:lang w:val="en-US"/>
        </w:rPr>
        <w:t xml:space="preserve"> which changes the level of the opponents. (In normal mode, there is a small margin of 4 levels above the next Gym leader. In hard mode, being right at his level corresponds to the overleveling </w:t>
      </w:r>
      <w:r w:rsidR="00777BB2" w:rsidRPr="003714ED">
        <w:rPr>
          <w:rFonts w:cs="Times New Roman"/>
          <w:lang w:val="en-US"/>
        </w:rPr>
        <w:t>threshold</w:t>
      </w:r>
      <w:r w:rsidR="008C12EB" w:rsidRPr="003714ED">
        <w:rPr>
          <w:rFonts w:cs="Times New Roman"/>
          <w:lang w:val="en-US"/>
        </w:rPr>
        <w:t xml:space="preserve">. And in easy mode, the player will be almost at ×2 </w:t>
      </w:r>
      <w:r w:rsidR="00777BB2" w:rsidRPr="003714ED">
        <w:rPr>
          <w:rFonts w:cs="Times New Roman"/>
          <w:lang w:val="en-US"/>
        </w:rPr>
        <w:t xml:space="preserve">tier </w:t>
      </w:r>
      <w:r w:rsidR="008C12EB" w:rsidRPr="003714ED">
        <w:rPr>
          <w:rFonts w:cs="Times New Roman"/>
          <w:lang w:val="en-US"/>
        </w:rPr>
        <w:t>if he is still a few levels behind the next Augur).</w:t>
      </w:r>
    </w:p>
    <w:p w14:paraId="5A5A49C4" w14:textId="1E33027F" w:rsidR="003331DE" w:rsidRPr="003714ED" w:rsidRDefault="003331DE" w:rsidP="00235AA2">
      <w:pPr>
        <w:pStyle w:val="Sansinterligne"/>
        <w:jc w:val="both"/>
        <w:rPr>
          <w:rFonts w:cs="Times New Roman"/>
          <w:lang w:val="en-US"/>
        </w:rPr>
      </w:pPr>
    </w:p>
    <w:p w14:paraId="25F39456" w14:textId="34AE21C3" w:rsidR="00DA43C0" w:rsidRPr="003714ED" w:rsidRDefault="00777BB2" w:rsidP="00235AA2">
      <w:pPr>
        <w:pStyle w:val="Sansinterligne"/>
        <w:jc w:val="both"/>
        <w:rPr>
          <w:rFonts w:cs="Times New Roman"/>
          <w:b/>
          <w:bCs/>
          <w:lang w:val="en-US"/>
        </w:rPr>
      </w:pPr>
      <w:r w:rsidRPr="003714ED">
        <w:rPr>
          <w:rFonts w:cs="Times New Roman"/>
          <w:b/>
          <w:bCs/>
          <w:lang w:val="en-US"/>
        </w:rPr>
        <w:t>And a 5</w:t>
      </w:r>
      <w:r w:rsidRPr="003714ED">
        <w:rPr>
          <w:rFonts w:cs="Times New Roman"/>
          <w:b/>
          <w:bCs/>
          <w:vertAlign w:val="superscript"/>
          <w:lang w:val="en-US"/>
        </w:rPr>
        <w:t>th</w:t>
      </w:r>
      <w:r w:rsidRPr="003714ED">
        <w:rPr>
          <w:rFonts w:cs="Times New Roman"/>
          <w:b/>
          <w:bCs/>
          <w:lang w:val="en-US"/>
        </w:rPr>
        <w:t xml:space="preserve"> reason that is directly related to the Loyalty Overhaul mechanisms</w:t>
      </w:r>
      <w:r w:rsidR="00DA43C0" w:rsidRPr="003714ED">
        <w:rPr>
          <w:rFonts w:cs="Times New Roman"/>
          <w:b/>
          <w:bCs/>
          <w:lang w:val="en-US"/>
        </w:rPr>
        <w:t>:</w:t>
      </w:r>
    </w:p>
    <w:p w14:paraId="79099FD2" w14:textId="77777777" w:rsidR="00DA43C0" w:rsidRPr="003714ED" w:rsidRDefault="00DA43C0" w:rsidP="00DA43C0">
      <w:pPr>
        <w:pStyle w:val="Sansinterligne"/>
        <w:jc w:val="both"/>
        <w:rPr>
          <w:rFonts w:cs="Times New Roman"/>
          <w:lang w:val="en-US"/>
        </w:rPr>
      </w:pPr>
    </w:p>
    <w:p w14:paraId="20CBFBAA" w14:textId="2B5A6F52" w:rsidR="00DA43C0" w:rsidRPr="003714ED" w:rsidRDefault="00DA43C0" w:rsidP="00235AA2">
      <w:pPr>
        <w:pStyle w:val="Sansinterligne"/>
        <w:jc w:val="both"/>
        <w:rPr>
          <w:rFonts w:cs="Times New Roman"/>
          <w:lang w:val="en-US"/>
        </w:rPr>
      </w:pPr>
      <w:r w:rsidRPr="003714ED">
        <w:rPr>
          <w:rFonts w:cs="Times New Roman"/>
          <w:lang w:val="en-US"/>
        </w:rPr>
        <w:t xml:space="preserve">  • </w:t>
      </w:r>
      <w:r w:rsidR="00777BB2" w:rsidRPr="003714ED">
        <w:rPr>
          <w:rFonts w:cs="Times New Roman"/>
          <w:lang w:val="en-US"/>
        </w:rPr>
        <w:t xml:space="preserve">Training a magical creature beyond the level limit needs to be earned: your Pokémon will be aware of its superior strength and will fear you less. However, this dread penalty is gradual (it’s </w:t>
      </w:r>
      <w:r w:rsidR="00777BB2" w:rsidRPr="003714ED">
        <w:rPr>
          <w:rFonts w:cs="Times New Roman"/>
          <w:lang w:val="en-US"/>
        </w:rPr>
        <w:lastRenderedPageBreak/>
        <w:t>proportional to the level difference, so no threshold effect on obedience)</w:t>
      </w:r>
      <w:r w:rsidR="00777BB2" w:rsidRPr="003714ED">
        <w:rPr>
          <w:lang w:val="en-US"/>
        </w:rPr>
        <w:t xml:space="preserve"> </w:t>
      </w:r>
      <w:r w:rsidR="00777BB2" w:rsidRPr="003714ED">
        <w:rPr>
          <w:rFonts w:cs="Times New Roman"/>
          <w:lang w:val="en-US"/>
        </w:rPr>
        <w:t>and can be totally compensated by friendship. If you have cherished your creature, it will remain faithful to you.</w:t>
      </w:r>
    </w:p>
    <w:sectPr w:rsidR="00DA43C0" w:rsidRPr="003714ED" w:rsidSect="00BC40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948"/>
    <w:rsid w:val="00076EAE"/>
    <w:rsid w:val="000B7DFE"/>
    <w:rsid w:val="000C68D2"/>
    <w:rsid w:val="000E0F4C"/>
    <w:rsid w:val="00105494"/>
    <w:rsid w:val="00146F14"/>
    <w:rsid w:val="001F43D6"/>
    <w:rsid w:val="0023462C"/>
    <w:rsid w:val="00235AA2"/>
    <w:rsid w:val="00247CE7"/>
    <w:rsid w:val="002E376C"/>
    <w:rsid w:val="003331DE"/>
    <w:rsid w:val="00344ADA"/>
    <w:rsid w:val="0035139D"/>
    <w:rsid w:val="00370B71"/>
    <w:rsid w:val="003714ED"/>
    <w:rsid w:val="0037252F"/>
    <w:rsid w:val="004465F3"/>
    <w:rsid w:val="00481B9E"/>
    <w:rsid w:val="004E01AD"/>
    <w:rsid w:val="00625755"/>
    <w:rsid w:val="006975C2"/>
    <w:rsid w:val="006A3F6B"/>
    <w:rsid w:val="006B3FCF"/>
    <w:rsid w:val="006B520D"/>
    <w:rsid w:val="006C5E28"/>
    <w:rsid w:val="006C6FFF"/>
    <w:rsid w:val="00762C00"/>
    <w:rsid w:val="00763C0E"/>
    <w:rsid w:val="00777BB2"/>
    <w:rsid w:val="007B36FB"/>
    <w:rsid w:val="007C2D45"/>
    <w:rsid w:val="007F3CF6"/>
    <w:rsid w:val="00803232"/>
    <w:rsid w:val="00812E62"/>
    <w:rsid w:val="00826485"/>
    <w:rsid w:val="008A1887"/>
    <w:rsid w:val="008C12EB"/>
    <w:rsid w:val="008D2563"/>
    <w:rsid w:val="0099229D"/>
    <w:rsid w:val="009C61F2"/>
    <w:rsid w:val="009F1ABE"/>
    <w:rsid w:val="00A16E0B"/>
    <w:rsid w:val="00A661C7"/>
    <w:rsid w:val="00AC22E2"/>
    <w:rsid w:val="00AD705F"/>
    <w:rsid w:val="00AE0011"/>
    <w:rsid w:val="00B8489A"/>
    <w:rsid w:val="00BC0355"/>
    <w:rsid w:val="00BC40E5"/>
    <w:rsid w:val="00C07052"/>
    <w:rsid w:val="00C16317"/>
    <w:rsid w:val="00C40583"/>
    <w:rsid w:val="00C40ABA"/>
    <w:rsid w:val="00C85239"/>
    <w:rsid w:val="00C9741C"/>
    <w:rsid w:val="00CF012A"/>
    <w:rsid w:val="00D53B88"/>
    <w:rsid w:val="00D8525B"/>
    <w:rsid w:val="00DA43C0"/>
    <w:rsid w:val="00DE7948"/>
    <w:rsid w:val="00E45717"/>
    <w:rsid w:val="00E87113"/>
    <w:rsid w:val="00EB23D7"/>
    <w:rsid w:val="00EB7F86"/>
    <w:rsid w:val="00EE43DF"/>
    <w:rsid w:val="00F00934"/>
    <w:rsid w:val="00F24CFC"/>
    <w:rsid w:val="00F81507"/>
    <w:rsid w:val="00FA3846"/>
    <w:rsid w:val="00FB043B"/>
    <w:rsid w:val="00FC454B"/>
    <w:rsid w:val="00FD6F2C"/>
    <w:rsid w:val="00FD7F2B"/>
    <w:rsid w:val="00FE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23BBF"/>
  <w15:chartTrackingRefBased/>
  <w15:docId w15:val="{82EF2D0E-C5A3-4B77-92B3-FC99BA6D3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8D2"/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0E0F4C"/>
    <w:pPr>
      <w:spacing w:after="0" w:line="240" w:lineRule="auto"/>
    </w:pPr>
    <w:rPr>
      <w:rFonts w:ascii="Times New Roman" w:hAnsi="Times New Roman"/>
      <w:sz w:val="24"/>
    </w:rPr>
  </w:style>
  <w:style w:type="table" w:styleId="Grilledutableau">
    <w:name w:val="Table Grid"/>
    <w:basedOn w:val="TableauNormal"/>
    <w:uiPriority w:val="39"/>
    <w:rsid w:val="00992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B3FCF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1222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Amras Anárion</dc:creator>
  <cp:keywords/>
  <dc:description/>
  <cp:lastModifiedBy>Mickaël Da Silva</cp:lastModifiedBy>
  <cp:revision>11</cp:revision>
  <cp:lastPrinted>2021-09-16T21:46:00Z</cp:lastPrinted>
  <dcterms:created xsi:type="dcterms:W3CDTF">2021-09-16T21:47:00Z</dcterms:created>
  <dcterms:modified xsi:type="dcterms:W3CDTF">2025-08-23T19:35:00Z</dcterms:modified>
</cp:coreProperties>
</file>