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2008E1" w14:textId="43222BDF" w:rsidR="004D41EB" w:rsidRPr="00361669" w:rsidRDefault="00F23E70" w:rsidP="004D41EB">
      <w:pPr>
        <w:pStyle w:val="Sansinterligne"/>
        <w:jc w:val="center"/>
        <w:rPr>
          <w:rFonts w:ascii="SachaWynterTight" w:hAnsi="SachaWynterTight"/>
          <w:lang w:val="en-US"/>
        </w:rPr>
      </w:pPr>
      <w:r w:rsidRPr="00361669">
        <w:rPr>
          <w:rFonts w:ascii="SachaWynterTight" w:hAnsi="SachaWynterTight"/>
          <w:color w:val="C00000"/>
          <w:szCs w:val="24"/>
          <w:lang w:val="en-US"/>
        </w:rPr>
        <w:t>Magic in</w:t>
      </w:r>
      <w:r w:rsidR="004D41EB" w:rsidRPr="00361669">
        <w:rPr>
          <w:rFonts w:ascii="SachaWynterTight" w:hAnsi="SachaWynterTight"/>
          <w:color w:val="C00000"/>
          <w:szCs w:val="24"/>
          <w:lang w:val="en-US"/>
        </w:rPr>
        <w:t xml:space="preserve"> Sacred Phoenix </w:t>
      </w:r>
    </w:p>
    <w:p w14:paraId="2C44B94D" w14:textId="3DEC687E" w:rsidR="007E1F35" w:rsidRPr="00361669" w:rsidRDefault="007E1F35" w:rsidP="007E1F35">
      <w:pPr>
        <w:pStyle w:val="Sansinterligne"/>
        <w:jc w:val="both"/>
        <w:rPr>
          <w:lang w:val="en-US"/>
        </w:rPr>
      </w:pPr>
    </w:p>
    <w:p w14:paraId="31718B42" w14:textId="6BF82283" w:rsidR="004D41EB" w:rsidRPr="00361669" w:rsidRDefault="004D41EB" w:rsidP="007E1F35">
      <w:pPr>
        <w:pStyle w:val="Sansinterligne"/>
        <w:jc w:val="both"/>
        <w:rPr>
          <w:lang w:val="en-US"/>
        </w:rPr>
      </w:pPr>
    </w:p>
    <w:p w14:paraId="2950FCFE" w14:textId="56FAC59C" w:rsidR="004D41EB" w:rsidRPr="00361669" w:rsidRDefault="00494021" w:rsidP="007E1F35">
      <w:pPr>
        <w:pStyle w:val="Sansinterligne"/>
        <w:jc w:val="both"/>
        <w:rPr>
          <w:lang w:val="en-US"/>
        </w:rPr>
      </w:pPr>
      <w:r w:rsidRPr="00361669">
        <w:rPr>
          <w:lang w:val="en-US"/>
        </w:rPr>
        <w:t xml:space="preserve">  </w:t>
      </w:r>
      <w:r w:rsidR="00F23E70" w:rsidRPr="00361669">
        <w:rPr>
          <w:lang w:val="en-US"/>
        </w:rPr>
        <w:t>Magic is an integral part of the ancient world of Keltios.</w:t>
      </w:r>
      <w:r w:rsidR="004D41EB" w:rsidRPr="00361669">
        <w:rPr>
          <w:lang w:val="en-US"/>
        </w:rPr>
        <w:t xml:space="preserve"> </w:t>
      </w:r>
      <w:r w:rsidR="00F23E70" w:rsidRPr="00361669">
        <w:rPr>
          <w:lang w:val="en-US"/>
        </w:rPr>
        <w:t>Pokémons are the most visible manifestation of these phenomena</w:t>
      </w:r>
      <w:r w:rsidR="004D41EB" w:rsidRPr="00361669">
        <w:rPr>
          <w:lang w:val="en-US"/>
        </w:rPr>
        <w:t xml:space="preserve"> (</w:t>
      </w:r>
      <w:r w:rsidR="00F23E70" w:rsidRPr="00361669">
        <w:rPr>
          <w:lang w:val="en-US"/>
        </w:rPr>
        <w:t>hence the term “magical creatures”</w:t>
      </w:r>
      <w:r w:rsidR="004D41EB" w:rsidRPr="00361669">
        <w:rPr>
          <w:lang w:val="en-US"/>
        </w:rPr>
        <w:t>)</w:t>
      </w:r>
      <w:r w:rsidR="006C06C3" w:rsidRPr="00361669">
        <w:rPr>
          <w:lang w:val="en-US"/>
        </w:rPr>
        <w:t xml:space="preserve">, </w:t>
      </w:r>
      <w:r w:rsidR="00F23E70" w:rsidRPr="00361669">
        <w:rPr>
          <w:lang w:val="en-US"/>
        </w:rPr>
        <w:t>but humans can use it if they have sufficiently pure enchanted crystals</w:t>
      </w:r>
      <w:r w:rsidR="006C06C3" w:rsidRPr="00361669">
        <w:rPr>
          <w:lang w:val="en-US"/>
        </w:rPr>
        <w:t xml:space="preserve">. </w:t>
      </w:r>
      <w:r w:rsidR="00F23E70" w:rsidRPr="00361669">
        <w:rPr>
          <w:lang w:val="en-US"/>
        </w:rPr>
        <w:t>As such crystals are rare and expensive (the basic ingredient, Comet Shard, costs at least 15,000 kels), only an elite has access to them.</w:t>
      </w:r>
    </w:p>
    <w:p w14:paraId="0EEE7FA7" w14:textId="6EA3E53C" w:rsidR="006C06C3" w:rsidRPr="00361669" w:rsidRDefault="006C06C3" w:rsidP="007E1F35">
      <w:pPr>
        <w:pStyle w:val="Sansinterligne"/>
        <w:jc w:val="both"/>
        <w:rPr>
          <w:lang w:val="en-US"/>
        </w:rPr>
      </w:pPr>
    </w:p>
    <w:p w14:paraId="6DE4B226" w14:textId="7EBF67DD" w:rsidR="00E155CB" w:rsidRPr="00361669" w:rsidRDefault="00494021" w:rsidP="00E155CB">
      <w:pPr>
        <w:pStyle w:val="Sansinterligne"/>
        <w:jc w:val="both"/>
        <w:rPr>
          <w:lang w:val="en-US"/>
        </w:rPr>
      </w:pPr>
      <w:r w:rsidRPr="00361669">
        <w:rPr>
          <w:lang w:val="en-US"/>
        </w:rPr>
        <w:t xml:space="preserve">  </w:t>
      </w:r>
      <w:r w:rsidR="00F23E70" w:rsidRPr="00361669">
        <w:rPr>
          <w:lang w:val="en-US"/>
        </w:rPr>
        <w:t xml:space="preserve">By force of fate, you will inherit the </w:t>
      </w:r>
      <w:r w:rsidR="00795B24" w:rsidRPr="00361669">
        <w:rPr>
          <w:lang w:val="en-US"/>
        </w:rPr>
        <w:t>Scepter of Phoenix</w:t>
      </w:r>
      <w:r w:rsidR="00F23E70" w:rsidRPr="00361669">
        <w:rPr>
          <w:lang w:val="en-US"/>
        </w:rPr>
        <w:t xml:space="preserve"> and will therefore be able to enjoy the most powerful magic that exists thanks to its Mythical Stone </w:t>
      </w:r>
      <w:r w:rsidR="00E155CB" w:rsidRPr="00361669">
        <w:rPr>
          <w:lang w:val="en-US"/>
        </w:rPr>
        <w:t xml:space="preserve">… </w:t>
      </w:r>
      <w:r w:rsidR="00F23E70" w:rsidRPr="00361669">
        <w:rPr>
          <w:lang w:val="en-US"/>
        </w:rPr>
        <w:t>but you have just been consecrated a priest and do not know how to use it.</w:t>
      </w:r>
    </w:p>
    <w:p w14:paraId="56849C73" w14:textId="657CFA1B" w:rsidR="00E155CB" w:rsidRPr="00361669" w:rsidRDefault="00E155CB" w:rsidP="00E155CB">
      <w:pPr>
        <w:pStyle w:val="Sansinterligne"/>
        <w:jc w:val="both"/>
        <w:rPr>
          <w:lang w:val="en-US"/>
        </w:rPr>
      </w:pPr>
      <w:r w:rsidRPr="00361669">
        <w:rPr>
          <w:lang w:val="en-US"/>
        </w:rPr>
        <w:t xml:space="preserve">  </w:t>
      </w:r>
      <w:r w:rsidR="00F23E70" w:rsidRPr="00361669">
        <w:rPr>
          <w:lang w:val="en-US"/>
        </w:rPr>
        <w:t>Fortunately, your journey to Keltios will give you the opportunity to learn about the arcane</w:t>
      </w:r>
      <w:r w:rsidR="00000989" w:rsidRPr="00361669">
        <w:rPr>
          <w:lang w:val="en-US"/>
        </w:rPr>
        <w:t xml:space="preserve">. </w:t>
      </w:r>
      <w:r w:rsidR="00F23E70" w:rsidRPr="00361669">
        <w:rPr>
          <w:lang w:val="en-US"/>
        </w:rPr>
        <w:t>Many NPCs will reveal spells and new skills that without magic would not be available to you.</w:t>
      </w:r>
      <w:r w:rsidR="00000989" w:rsidRPr="00361669">
        <w:rPr>
          <w:lang w:val="en-US"/>
        </w:rPr>
        <w:t xml:space="preserve"> </w:t>
      </w:r>
      <w:r w:rsidR="00F23E70" w:rsidRPr="00361669">
        <w:rPr>
          <w:lang w:val="en-US"/>
        </w:rPr>
        <w:t>Master this Augur-worthy relic, and you</w:t>
      </w:r>
      <w:r w:rsidR="001F6D2E" w:rsidRPr="00361669">
        <w:rPr>
          <w:lang w:val="en-US"/>
        </w:rPr>
        <w:t>’</w:t>
      </w:r>
      <w:r w:rsidR="00F23E70" w:rsidRPr="00361669">
        <w:rPr>
          <w:lang w:val="en-US"/>
        </w:rPr>
        <w:t>ll have every chance of becoming a legendary trainer!</w:t>
      </w:r>
    </w:p>
    <w:p w14:paraId="50343D02" w14:textId="2A69A419" w:rsidR="00F63998" w:rsidRPr="00361669" w:rsidRDefault="00F63998" w:rsidP="00E155CB">
      <w:pPr>
        <w:pStyle w:val="Sansinterligne"/>
        <w:jc w:val="both"/>
        <w:rPr>
          <w:lang w:val="en-US"/>
        </w:rPr>
      </w:pPr>
    </w:p>
    <w:p w14:paraId="6F05106F" w14:textId="3054741A" w:rsidR="00000989" w:rsidRPr="00361669" w:rsidRDefault="00000989" w:rsidP="00E155CB">
      <w:pPr>
        <w:pStyle w:val="Sansinterligne"/>
        <w:jc w:val="both"/>
        <w:rPr>
          <w:lang w:val="en-US"/>
        </w:rPr>
      </w:pPr>
    </w:p>
    <w:p w14:paraId="32F6D400" w14:textId="66160A75" w:rsidR="00000989" w:rsidRPr="00361669" w:rsidRDefault="00F23E70" w:rsidP="00E155CB">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t>Your mastery of magic will open up four paths:</w:t>
      </w:r>
    </w:p>
    <w:p w14:paraId="0E383613" w14:textId="0F1C8F97" w:rsidR="00936399" w:rsidRPr="00361669" w:rsidRDefault="00936399" w:rsidP="00E155CB">
      <w:pPr>
        <w:pStyle w:val="Sansinterligne"/>
        <w:jc w:val="both"/>
        <w:rPr>
          <w:lang w:val="en-US"/>
        </w:rPr>
      </w:pPr>
    </w:p>
    <w:p w14:paraId="2DDF071F" w14:textId="28099FE9" w:rsidR="00936399" w:rsidRPr="00361669" w:rsidRDefault="00000989" w:rsidP="00E155CB">
      <w:pPr>
        <w:pStyle w:val="Sansinterligne"/>
        <w:jc w:val="both"/>
        <w:rPr>
          <w:b/>
          <w:bCs/>
          <w:lang w:val="en-US"/>
        </w:rPr>
      </w:pPr>
      <w:r w:rsidRPr="00361669">
        <w:rPr>
          <w:b/>
          <w:bCs/>
          <w:lang w:val="en-US"/>
        </w:rPr>
        <w:t xml:space="preserve">  • </w:t>
      </w:r>
      <w:r w:rsidR="00F23E70" w:rsidRPr="00361669">
        <w:rPr>
          <w:b/>
          <w:bCs/>
          <w:lang w:val="en-US"/>
        </w:rPr>
        <w:t>The craft</w:t>
      </w:r>
    </w:p>
    <w:p w14:paraId="634362F9" w14:textId="16460C75" w:rsidR="00000989" w:rsidRPr="00361669" w:rsidRDefault="001B6D53" w:rsidP="00E155CB">
      <w:pPr>
        <w:pStyle w:val="Sansinterligne"/>
        <w:jc w:val="both"/>
        <w:rPr>
          <w:lang w:val="en-US"/>
        </w:rPr>
      </w:pPr>
      <w:r w:rsidRPr="00361669">
        <w:rPr>
          <w:lang w:val="en-US"/>
        </w:rPr>
        <w:t xml:space="preserve">  </w:t>
      </w:r>
      <w:r w:rsidR="00F23E70" w:rsidRPr="00361669">
        <w:rPr>
          <w:lang w:val="en-US"/>
        </w:rPr>
        <w:t>It is an art that takes years to master for a no</w:t>
      </w:r>
      <w:r w:rsidR="00087ED9" w:rsidRPr="00361669">
        <w:rPr>
          <w:lang w:val="en-US"/>
        </w:rPr>
        <w:t xml:space="preserve"> </w:t>
      </w:r>
      <w:r w:rsidR="00F23E70" w:rsidRPr="00361669">
        <w:rPr>
          <w:lang w:val="en-US"/>
        </w:rPr>
        <w:t xml:space="preserve">mage, but the </w:t>
      </w:r>
      <w:r w:rsidR="00795B24" w:rsidRPr="00361669">
        <w:rPr>
          <w:lang w:val="en-US"/>
        </w:rPr>
        <w:t>mind</w:t>
      </w:r>
      <w:r w:rsidR="00F23E70" w:rsidRPr="00361669">
        <w:rPr>
          <w:lang w:val="en-US"/>
        </w:rPr>
        <w:t xml:space="preserve"> power will allow you to bend and shape matter to your will.</w:t>
      </w:r>
      <w:r w:rsidR="00936399" w:rsidRPr="00361669">
        <w:rPr>
          <w:lang w:val="en-US"/>
        </w:rPr>
        <w:t xml:space="preserve"> </w:t>
      </w:r>
      <w:r w:rsidR="00F23E70" w:rsidRPr="00361669">
        <w:rPr>
          <w:lang w:val="en-US"/>
        </w:rPr>
        <w:t>Talk to the appropriate NPC to introduce you to his craft and unlock the first recipes for you.</w:t>
      </w:r>
    </w:p>
    <w:p w14:paraId="6E1A5E4A" w14:textId="6D0C1BF4" w:rsidR="00936399" w:rsidRPr="00361669" w:rsidRDefault="00936399" w:rsidP="00E155CB">
      <w:pPr>
        <w:pStyle w:val="Sansinterligne"/>
        <w:jc w:val="both"/>
        <w:rPr>
          <w:lang w:val="en-US"/>
        </w:rPr>
      </w:pPr>
    </w:p>
    <w:p w14:paraId="267C5111" w14:textId="52844E05" w:rsidR="00936399" w:rsidRPr="00361669" w:rsidRDefault="00936399" w:rsidP="00E155CB">
      <w:pPr>
        <w:pStyle w:val="Sansinterligne"/>
        <w:jc w:val="both"/>
        <w:rPr>
          <w:b/>
          <w:bCs/>
          <w:lang w:val="en-US"/>
        </w:rPr>
      </w:pPr>
      <w:r w:rsidRPr="00361669">
        <w:rPr>
          <w:b/>
          <w:bCs/>
          <w:lang w:val="en-US"/>
        </w:rPr>
        <w:t xml:space="preserve">  • </w:t>
      </w:r>
      <w:r w:rsidR="00F23E70" w:rsidRPr="00361669">
        <w:rPr>
          <w:b/>
          <w:bCs/>
          <w:lang w:val="en-US"/>
        </w:rPr>
        <w:t>The Scorebook</w:t>
      </w:r>
    </w:p>
    <w:p w14:paraId="2371FD52" w14:textId="7F246FF2" w:rsidR="00936399" w:rsidRPr="00361669" w:rsidRDefault="00936399" w:rsidP="00E155CB">
      <w:pPr>
        <w:pStyle w:val="Sansinterligne"/>
        <w:jc w:val="both"/>
        <w:rPr>
          <w:lang w:val="en-US"/>
        </w:rPr>
      </w:pPr>
      <w:r w:rsidRPr="00361669">
        <w:rPr>
          <w:lang w:val="en-US"/>
        </w:rPr>
        <w:t xml:space="preserve">  </w:t>
      </w:r>
      <w:r w:rsidR="00F23E70" w:rsidRPr="00361669">
        <w:rPr>
          <w:lang w:val="en-US"/>
        </w:rPr>
        <w:t xml:space="preserve">Thanks to the Time </w:t>
      </w:r>
      <w:r w:rsidR="00425546" w:rsidRPr="00361669">
        <w:rPr>
          <w:lang w:val="en-US"/>
        </w:rPr>
        <w:t xml:space="preserve">Flute </w:t>
      </w:r>
      <w:r w:rsidR="00F23E70" w:rsidRPr="00361669">
        <w:rPr>
          <w:lang w:val="en-US"/>
        </w:rPr>
        <w:t>and the energy of your scepter, the music you play will be infused with magic and will be able to touch the heart of Pokémons.</w:t>
      </w:r>
    </w:p>
    <w:p w14:paraId="33889C80" w14:textId="417592ED" w:rsidR="00936399" w:rsidRPr="00361669" w:rsidRDefault="00936399" w:rsidP="00E155CB">
      <w:pPr>
        <w:pStyle w:val="Sansinterligne"/>
        <w:jc w:val="both"/>
        <w:rPr>
          <w:lang w:val="en-US"/>
        </w:rPr>
      </w:pPr>
    </w:p>
    <w:p w14:paraId="1658EDDE" w14:textId="1DAD591E" w:rsidR="00315BF4" w:rsidRPr="00361669" w:rsidRDefault="00000989" w:rsidP="00E155CB">
      <w:pPr>
        <w:pStyle w:val="Sansinterligne"/>
        <w:jc w:val="both"/>
        <w:rPr>
          <w:lang w:val="en-US"/>
        </w:rPr>
      </w:pPr>
      <w:r w:rsidRPr="00361669">
        <w:rPr>
          <w:lang w:val="en-US"/>
        </w:rPr>
        <w:t xml:space="preserve">  • </w:t>
      </w:r>
      <w:r w:rsidR="00087ED9" w:rsidRPr="00361669">
        <w:rPr>
          <w:b/>
          <w:bCs/>
          <w:lang w:val="en-US"/>
        </w:rPr>
        <w:t>The Spellbook</w:t>
      </w:r>
    </w:p>
    <w:p w14:paraId="53BBC628" w14:textId="56925355" w:rsidR="00315BF4" w:rsidRPr="00361669" w:rsidRDefault="00087ED9" w:rsidP="00E155CB">
      <w:pPr>
        <w:pStyle w:val="Sansinterligne"/>
        <w:jc w:val="both"/>
        <w:rPr>
          <w:lang w:val="en-US"/>
        </w:rPr>
      </w:pPr>
      <w:r w:rsidRPr="00361669">
        <w:rPr>
          <w:noProof/>
          <w:lang w:val="en-US"/>
        </w:rPr>
        <w:drawing>
          <wp:anchor distT="0" distB="0" distL="114300" distR="114300" simplePos="0" relativeHeight="251663360" behindDoc="0" locked="0" layoutInCell="1" allowOverlap="1" wp14:anchorId="4A500C17" wp14:editId="3B93AD60">
            <wp:simplePos x="0" y="0"/>
            <wp:positionH relativeFrom="column">
              <wp:posOffset>2587625</wp:posOffset>
            </wp:positionH>
            <wp:positionV relativeFrom="paragraph">
              <wp:posOffset>133350</wp:posOffset>
            </wp:positionV>
            <wp:extent cx="5759450" cy="802640"/>
            <wp:effectExtent l="1905" t="0" r="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rot="5400000">
                      <a:off x="0" y="0"/>
                      <a:ext cx="5759450" cy="8026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1B6D53" w:rsidRPr="00361669">
        <w:rPr>
          <w:lang w:val="en-US"/>
        </w:rPr>
        <w:t xml:space="preserve">  </w:t>
      </w:r>
      <w:r w:rsidRPr="00361669">
        <w:rPr>
          <w:lang w:val="en-US"/>
        </w:rPr>
        <w:t>This is your main spell list. There are four types of spells:</w:t>
      </w:r>
    </w:p>
    <w:p w14:paraId="094AA858" w14:textId="32B0D732" w:rsidR="006D6B8D" w:rsidRPr="00361669" w:rsidRDefault="006D6B8D" w:rsidP="00E155CB">
      <w:pPr>
        <w:pStyle w:val="Sansinterligne"/>
        <w:jc w:val="both"/>
        <w:rPr>
          <w:lang w:val="en-US"/>
        </w:rPr>
      </w:pPr>
      <w:r w:rsidRPr="00361669">
        <w:rPr>
          <w:lang w:val="en-US"/>
        </w:rPr>
        <w:t xml:space="preserve">  – </w:t>
      </w:r>
      <w:r w:rsidR="00087ED9" w:rsidRPr="00361669">
        <w:rPr>
          <w:lang w:val="en-US"/>
        </w:rPr>
        <w:t>Field O-Power</w:t>
      </w:r>
      <w:r w:rsidR="002E420D" w:rsidRPr="00361669">
        <w:rPr>
          <w:lang w:val="en-US"/>
        </w:rPr>
        <w:t>s</w:t>
      </w:r>
      <w:r w:rsidR="00087ED9" w:rsidRPr="00361669">
        <w:rPr>
          <w:lang w:val="en-US"/>
        </w:rPr>
        <w:t xml:space="preserve"> which are instant healing spells or offer passive bonuses for a limited time.</w:t>
      </w:r>
    </w:p>
    <w:p w14:paraId="34EAF55C" w14:textId="706899E4" w:rsidR="00000989" w:rsidRPr="00361669" w:rsidRDefault="009F1CE1" w:rsidP="00E155CB">
      <w:pPr>
        <w:pStyle w:val="Sansinterligne"/>
        <w:jc w:val="both"/>
        <w:rPr>
          <w:lang w:val="en-US"/>
        </w:rPr>
      </w:pPr>
      <w:r w:rsidRPr="00361669">
        <w:rPr>
          <w:lang w:val="en-US"/>
        </w:rPr>
        <w:t xml:space="preserve">  – </w:t>
      </w:r>
      <w:r w:rsidR="00087ED9" w:rsidRPr="00361669">
        <w:rPr>
          <w:lang w:val="en-US"/>
        </w:rPr>
        <w:t>Battle spells that correspond to Battle O-Power + Spirit Awakening via Time Flute. The effect is immediate and consumes the Pokémon</w:t>
      </w:r>
      <w:r w:rsidR="001F6D2E" w:rsidRPr="00361669">
        <w:rPr>
          <w:lang w:val="en-US"/>
        </w:rPr>
        <w:t>’</w:t>
      </w:r>
      <w:r w:rsidR="00087ED9" w:rsidRPr="00361669">
        <w:rPr>
          <w:lang w:val="en-US"/>
        </w:rPr>
        <w:t>s turn.</w:t>
      </w:r>
    </w:p>
    <w:p w14:paraId="7471B35B" w14:textId="4CF6C5C1" w:rsidR="006D6B8D" w:rsidRPr="00361669" w:rsidRDefault="006D6B8D" w:rsidP="00E155CB">
      <w:pPr>
        <w:pStyle w:val="Sansinterligne"/>
        <w:jc w:val="both"/>
        <w:rPr>
          <w:lang w:val="en-US"/>
        </w:rPr>
      </w:pPr>
      <w:r w:rsidRPr="00361669">
        <w:rPr>
          <w:lang w:val="en-US"/>
        </w:rPr>
        <w:t xml:space="preserve">  –</w:t>
      </w:r>
      <w:r w:rsidR="00795B24" w:rsidRPr="00361669">
        <w:rPr>
          <w:lang w:val="en-US"/>
        </w:rPr>
        <w:t xml:space="preserve"> High battle magic, corresponding to Mega Evolution and Z-Power.</w:t>
      </w:r>
    </w:p>
    <w:p w14:paraId="4B3120F8" w14:textId="2AF96434" w:rsidR="001B6D53" w:rsidRPr="00361669" w:rsidRDefault="001B6D53" w:rsidP="00E155CB">
      <w:pPr>
        <w:pStyle w:val="Sansinterligne"/>
        <w:jc w:val="both"/>
        <w:rPr>
          <w:lang w:val="en-US"/>
        </w:rPr>
      </w:pPr>
      <w:r w:rsidRPr="00361669">
        <w:rPr>
          <w:lang w:val="en-US"/>
        </w:rPr>
        <w:t xml:space="preserve">  – </w:t>
      </w:r>
      <w:r w:rsidR="00795B24" w:rsidRPr="00361669">
        <w:rPr>
          <w:lang w:val="en-US"/>
        </w:rPr>
        <w:t>Field spells that, with the exception of teleportation, activate automatically if you trigger a specific event in the map. Most of them have to be unlocked beforehand.</w:t>
      </w:r>
    </w:p>
    <w:p w14:paraId="2E566641" w14:textId="11CD6746" w:rsidR="00000989" w:rsidRPr="00361669" w:rsidRDefault="00000989" w:rsidP="00E155CB">
      <w:pPr>
        <w:pStyle w:val="Sansinterligne"/>
        <w:jc w:val="both"/>
        <w:rPr>
          <w:lang w:val="en-US"/>
        </w:rPr>
      </w:pPr>
    </w:p>
    <w:p w14:paraId="12D59835" w14:textId="05BA06DC" w:rsidR="001B6D53" w:rsidRPr="00361669" w:rsidRDefault="00000989" w:rsidP="007E1F35">
      <w:pPr>
        <w:pStyle w:val="Sansinterligne"/>
        <w:jc w:val="both"/>
        <w:rPr>
          <w:b/>
          <w:lang w:val="en-US"/>
        </w:rPr>
      </w:pPr>
      <w:r w:rsidRPr="00361669">
        <w:rPr>
          <w:b/>
          <w:lang w:val="en-US"/>
        </w:rPr>
        <w:t xml:space="preserve">  • </w:t>
      </w:r>
      <w:r w:rsidR="00795B24" w:rsidRPr="00361669">
        <w:rPr>
          <w:b/>
          <w:lang w:val="en-US"/>
        </w:rPr>
        <w:t>The rituals</w:t>
      </w:r>
    </w:p>
    <w:p w14:paraId="69DC0AF6" w14:textId="00750EBC" w:rsidR="006C06C3" w:rsidRPr="00361669" w:rsidRDefault="001B6D53" w:rsidP="007E1F35">
      <w:pPr>
        <w:pStyle w:val="Sansinterligne"/>
        <w:jc w:val="both"/>
        <w:rPr>
          <w:lang w:val="en-US"/>
        </w:rPr>
      </w:pPr>
      <w:r w:rsidRPr="00361669">
        <w:rPr>
          <w:lang w:val="en-US"/>
        </w:rPr>
        <w:t xml:space="preserve">  </w:t>
      </w:r>
      <w:r w:rsidR="00795B24" w:rsidRPr="00361669">
        <w:rPr>
          <w:lang w:val="en-US"/>
        </w:rPr>
        <w:t>These are ceremonies that allow you to perform certain actions that would otherwise be impossible without magic. They bring advantages to the player or allow to permanently change the characteristics of your Pokémons.</w:t>
      </w:r>
    </w:p>
    <w:p w14:paraId="14F1C2D1" w14:textId="4693B76D" w:rsidR="004D41EB" w:rsidRPr="00361669" w:rsidRDefault="004D41EB" w:rsidP="004D41EB">
      <w:pPr>
        <w:pStyle w:val="Sansinterligne"/>
        <w:rPr>
          <w:lang w:val="en-US"/>
        </w:rPr>
      </w:pPr>
    </w:p>
    <w:p w14:paraId="2BF09861" w14:textId="25C2EDD5" w:rsidR="00087ED9" w:rsidRPr="00361669" w:rsidRDefault="00087ED9" w:rsidP="004D41EB">
      <w:pPr>
        <w:pStyle w:val="Sansinterligne"/>
        <w:rPr>
          <w:lang w:val="en-US"/>
        </w:rPr>
      </w:pPr>
    </w:p>
    <w:p w14:paraId="6150BF29" w14:textId="77777777" w:rsidR="00795B24" w:rsidRPr="00361669" w:rsidRDefault="00795B24" w:rsidP="004D41EB">
      <w:pPr>
        <w:pStyle w:val="Sansinterligne"/>
        <w:rPr>
          <w:lang w:val="en-US"/>
        </w:rPr>
      </w:pPr>
    </w:p>
    <w:p w14:paraId="0CE55F2A" w14:textId="77777777" w:rsidR="00087ED9" w:rsidRPr="00361669" w:rsidRDefault="00087ED9" w:rsidP="004D41EB">
      <w:pPr>
        <w:pStyle w:val="Sansinterligne"/>
        <w:rPr>
          <w:lang w:val="en-US"/>
        </w:rPr>
      </w:pPr>
    </w:p>
    <w:p w14:paraId="204B60AD" w14:textId="085C08F4" w:rsidR="00FF0AEF" w:rsidRPr="00361669" w:rsidRDefault="00FF0AEF" w:rsidP="007E1F35">
      <w:pPr>
        <w:pStyle w:val="Sansinterligne"/>
        <w:jc w:val="both"/>
        <w:rPr>
          <w:lang w:val="en-US"/>
        </w:rPr>
      </w:pPr>
    </w:p>
    <w:p w14:paraId="5CB5139C" w14:textId="77777777" w:rsidR="00936399" w:rsidRPr="00361669" w:rsidRDefault="00936399" w:rsidP="007E1F35">
      <w:pPr>
        <w:pStyle w:val="Sansinterligne"/>
        <w:jc w:val="both"/>
        <w:rPr>
          <w:lang w:val="en-US"/>
        </w:rPr>
      </w:pPr>
    </w:p>
    <w:p w14:paraId="52C93EB2" w14:textId="58863FB6" w:rsidR="00936399" w:rsidRPr="00361669" w:rsidRDefault="00936399" w:rsidP="00936399">
      <w:pPr>
        <w:pStyle w:val="Sansinterligne"/>
        <w:rPr>
          <w:rFonts w:ascii="EG Dragon Caps" w:hAnsi="EG Dragon Caps"/>
          <w:color w:val="C00000"/>
          <w:szCs w:val="24"/>
          <w:lang w:val="en-US"/>
        </w:rPr>
      </w:pPr>
      <w:r w:rsidRPr="00361669">
        <w:rPr>
          <w:noProof/>
          <w:lang w:val="en-US"/>
        </w:rPr>
        <w:lastRenderedPageBreak/>
        <w:drawing>
          <wp:anchor distT="0" distB="0" distL="114300" distR="114300" simplePos="0" relativeHeight="251661312" behindDoc="1" locked="0" layoutInCell="1" allowOverlap="1" wp14:anchorId="0D77138D" wp14:editId="2C35CD62">
            <wp:simplePos x="0" y="0"/>
            <wp:positionH relativeFrom="column">
              <wp:posOffset>-4445</wp:posOffset>
            </wp:positionH>
            <wp:positionV relativeFrom="paragraph">
              <wp:posOffset>-238760</wp:posOffset>
            </wp:positionV>
            <wp:extent cx="609600" cy="581025"/>
            <wp:effectExtent l="0" t="0" r="0" b="9525"/>
            <wp:wrapNone/>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09600" cy="581025"/>
                    </a:xfrm>
                    <a:prstGeom prst="rect">
                      <a:avLst/>
                    </a:prstGeom>
                    <a:noFill/>
                    <a:ln>
                      <a:noFill/>
                    </a:ln>
                  </pic:spPr>
                </pic:pic>
              </a:graphicData>
            </a:graphic>
          </wp:anchor>
        </w:drawing>
      </w:r>
      <w:r w:rsidRPr="00361669">
        <w:rPr>
          <w:rFonts w:ascii="EG Dragon Caps" w:hAnsi="EG Dragon Caps"/>
          <w:color w:val="C00000"/>
          <w:szCs w:val="24"/>
          <w:lang w:val="en-US"/>
        </w:rPr>
        <w:tab/>
        <w:t xml:space="preserve">   </w:t>
      </w:r>
      <w:r w:rsidR="00795B24" w:rsidRPr="00361669">
        <w:rPr>
          <w:rFonts w:ascii="EG Dragon Caps" w:hAnsi="EG Dragon Caps"/>
          <w:color w:val="C00000"/>
          <w:szCs w:val="24"/>
          <w:lang w:val="en-US"/>
        </w:rPr>
        <w:t>Access to craftsmanship</w:t>
      </w:r>
    </w:p>
    <w:p w14:paraId="021AA219" w14:textId="39000DD0" w:rsidR="00936399" w:rsidRPr="00361669" w:rsidRDefault="00936399" w:rsidP="007E1F35">
      <w:pPr>
        <w:pStyle w:val="Sansinterligne"/>
        <w:jc w:val="both"/>
        <w:rPr>
          <w:lang w:val="en-US"/>
        </w:rPr>
      </w:pPr>
    </w:p>
    <w:p w14:paraId="7E097DF8" w14:textId="77777777" w:rsidR="00795B24" w:rsidRPr="00361669" w:rsidRDefault="00795B24" w:rsidP="007E1F35">
      <w:pPr>
        <w:pStyle w:val="Sansinterligne"/>
        <w:jc w:val="both"/>
        <w:rPr>
          <w:lang w:val="en-US"/>
        </w:rPr>
      </w:pPr>
      <w:r w:rsidRPr="00361669">
        <w:rPr>
          <w:lang w:val="en-US"/>
        </w:rPr>
        <w:t>See the dedicated documentation on forging, alchemy and enchantment.</w:t>
      </w:r>
    </w:p>
    <w:p w14:paraId="29B0EC1E" w14:textId="77777777" w:rsidR="00795B24" w:rsidRPr="00361669" w:rsidRDefault="00795B24" w:rsidP="007E1F35">
      <w:pPr>
        <w:pStyle w:val="Sansinterligne"/>
        <w:jc w:val="both"/>
        <w:rPr>
          <w:lang w:val="en-US"/>
        </w:rPr>
      </w:pPr>
    </w:p>
    <w:p w14:paraId="4452DB53" w14:textId="4D329CA9" w:rsidR="00843AF8" w:rsidRPr="00361669" w:rsidRDefault="00843AF8" w:rsidP="007E1F35">
      <w:pPr>
        <w:pStyle w:val="Sansinterligne"/>
        <w:jc w:val="both"/>
        <w:rPr>
          <w:lang w:val="en-US"/>
        </w:rPr>
      </w:pPr>
      <w:r w:rsidRPr="00361669">
        <w:rPr>
          <w:lang w:val="en-US"/>
        </w:rPr>
        <w:br/>
      </w:r>
    </w:p>
    <w:p w14:paraId="4BF8884A" w14:textId="38D88191" w:rsidR="00A727D7" w:rsidRPr="00361669" w:rsidRDefault="004D41EB" w:rsidP="007E1F35">
      <w:pPr>
        <w:pStyle w:val="Sansinterligne"/>
        <w:jc w:val="both"/>
        <w:rPr>
          <w:rFonts w:ascii="EG Dragon Caps" w:hAnsi="EG Dragon Caps"/>
          <w:color w:val="C00000"/>
          <w:sz w:val="22"/>
          <w:lang w:val="en-US"/>
        </w:rPr>
      </w:pPr>
      <w:r w:rsidRPr="00361669">
        <w:rPr>
          <w:noProof/>
          <w:lang w:val="en-US"/>
        </w:rPr>
        <w:drawing>
          <wp:anchor distT="0" distB="0" distL="114300" distR="114300" simplePos="0" relativeHeight="251659264" behindDoc="1" locked="0" layoutInCell="1" allowOverlap="1" wp14:anchorId="2E22A345" wp14:editId="76D1D2BE">
            <wp:simplePos x="0" y="0"/>
            <wp:positionH relativeFrom="column">
              <wp:posOffset>-137795</wp:posOffset>
            </wp:positionH>
            <wp:positionV relativeFrom="paragraph">
              <wp:posOffset>-227965</wp:posOffset>
            </wp:positionV>
            <wp:extent cx="723900" cy="723900"/>
            <wp:effectExtent l="0" t="0" r="0"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23900" cy="723900"/>
                    </a:xfrm>
                    <a:prstGeom prst="rect">
                      <a:avLst/>
                    </a:prstGeom>
                    <a:noFill/>
                    <a:ln>
                      <a:noFill/>
                    </a:ln>
                  </pic:spPr>
                </pic:pic>
              </a:graphicData>
            </a:graphic>
            <wp14:sizeRelH relativeFrom="page">
              <wp14:pctWidth>0</wp14:pctWidth>
            </wp14:sizeRelH>
            <wp14:sizeRelV relativeFrom="page">
              <wp14:pctHeight>0</wp14:pctHeight>
            </wp14:sizeRelV>
          </wp:anchor>
        </w:drawing>
      </w:r>
      <w:r w:rsidR="00FB0271" w:rsidRPr="00361669">
        <w:rPr>
          <w:rFonts w:ascii="EG Dragon Caps" w:hAnsi="EG Dragon Caps"/>
          <w:color w:val="C00000"/>
          <w:sz w:val="22"/>
          <w:lang w:val="en-US"/>
        </w:rPr>
        <w:tab/>
        <w:t xml:space="preserve">   </w:t>
      </w:r>
      <w:r w:rsidR="00795B24" w:rsidRPr="00361669">
        <w:rPr>
          <w:rFonts w:ascii="EG Dragon Caps" w:hAnsi="EG Dragon Caps"/>
          <w:color w:val="C00000"/>
          <w:sz w:val="22"/>
          <w:lang w:val="en-US"/>
        </w:rPr>
        <w:t>Musical repertoire of Sacred Phoenix</w:t>
      </w:r>
    </w:p>
    <w:p w14:paraId="51C81B37" w14:textId="651CFABB" w:rsidR="00017659" w:rsidRPr="00361669" w:rsidRDefault="00017659" w:rsidP="007E1F35">
      <w:pPr>
        <w:pStyle w:val="Sansinterligne"/>
        <w:jc w:val="both"/>
        <w:rPr>
          <w:lang w:val="en-US"/>
        </w:rPr>
      </w:pPr>
    </w:p>
    <w:p w14:paraId="23CBB931" w14:textId="0B097A09" w:rsidR="00FB0271" w:rsidRPr="00361669" w:rsidRDefault="00795B24" w:rsidP="007E1F35">
      <w:pPr>
        <w:pStyle w:val="Sansinterligne"/>
        <w:jc w:val="both"/>
        <w:rPr>
          <w:lang w:val="en-US"/>
        </w:rPr>
      </w:pPr>
      <w:r w:rsidRPr="00361669">
        <w:rPr>
          <w:lang w:val="en-US"/>
        </w:rPr>
        <w:t xml:space="preserve">The Time </w:t>
      </w:r>
      <w:r w:rsidR="007B460C" w:rsidRPr="00361669">
        <w:rPr>
          <w:lang w:val="en-US"/>
        </w:rPr>
        <w:t xml:space="preserve">Flute </w:t>
      </w:r>
      <w:r w:rsidRPr="00361669">
        <w:rPr>
          <w:lang w:val="en-US"/>
        </w:rPr>
        <w:t xml:space="preserve">is a sacred </w:t>
      </w:r>
      <w:r w:rsidR="00602162">
        <w:rPr>
          <w:lang w:val="en-US"/>
        </w:rPr>
        <w:t>item</w:t>
      </w:r>
      <w:r w:rsidRPr="00361669">
        <w:rPr>
          <w:lang w:val="en-US"/>
        </w:rPr>
        <w:t xml:space="preserve"> displayed on the altar of Fintan the Wise</w:t>
      </w:r>
      <w:r w:rsidR="007E1F35" w:rsidRPr="00361669">
        <w:rPr>
          <w:lang w:val="en-US"/>
        </w:rPr>
        <w:t xml:space="preserve">. </w:t>
      </w:r>
      <w:r w:rsidR="00463611" w:rsidRPr="00361669">
        <w:rPr>
          <w:lang w:val="en-US"/>
        </w:rPr>
        <w:t xml:space="preserve">As soon as you have completed Chapter 1 (the Song of Celebi), your grandfather will bequeath this relic to you along with a book of scores that includes only the Ode to Joy in the first instance. </w:t>
      </w:r>
      <w:r w:rsidR="007B460C" w:rsidRPr="00361669">
        <w:rPr>
          <w:lang w:val="en-US"/>
        </w:rPr>
        <w:t>This musical repertoire (inspired by the Pokémon universe) will be completed as the scenario progresses.</w:t>
      </w:r>
    </w:p>
    <w:p w14:paraId="102DD3BF" w14:textId="77777777" w:rsidR="007E1F35" w:rsidRPr="00361669" w:rsidRDefault="007E1F35" w:rsidP="009569C3">
      <w:pPr>
        <w:pStyle w:val="Sansinterligne"/>
        <w:rPr>
          <w:lang w:val="en-US"/>
        </w:rPr>
      </w:pPr>
    </w:p>
    <w:tbl>
      <w:tblPr>
        <w:tblW w:w="10068" w:type="dxa"/>
        <w:tblInd w:w="-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560"/>
        <w:gridCol w:w="708"/>
        <w:gridCol w:w="709"/>
        <w:gridCol w:w="7091"/>
      </w:tblGrid>
      <w:tr w:rsidR="006D5623" w:rsidRPr="00361669" w14:paraId="39D451BD" w14:textId="77777777" w:rsidTr="007B460C">
        <w:tc>
          <w:tcPr>
            <w:tcW w:w="1560" w:type="dxa"/>
            <w:vAlign w:val="center"/>
            <w:hideMark/>
          </w:tcPr>
          <w:p w14:paraId="39B4D3E6" w14:textId="2C2D38CE" w:rsidR="006D5623" w:rsidRPr="00361669" w:rsidRDefault="00463611" w:rsidP="00C77C44">
            <w:pPr>
              <w:pStyle w:val="Sansinterligne"/>
              <w:jc w:val="center"/>
              <w:rPr>
                <w:lang w:val="en-US"/>
              </w:rPr>
            </w:pPr>
            <w:r w:rsidRPr="00361669">
              <w:rPr>
                <w:lang w:val="en-US"/>
              </w:rPr>
              <w:t>Score</w:t>
            </w:r>
          </w:p>
        </w:tc>
        <w:tc>
          <w:tcPr>
            <w:tcW w:w="708" w:type="dxa"/>
            <w:vAlign w:val="center"/>
          </w:tcPr>
          <w:p w14:paraId="2B257613" w14:textId="762D2AA7" w:rsidR="006D5623" w:rsidRPr="00361669" w:rsidRDefault="00463611" w:rsidP="00CA415C">
            <w:pPr>
              <w:pStyle w:val="Sansinterligne"/>
              <w:jc w:val="center"/>
              <w:rPr>
                <w:lang w:val="en-US"/>
              </w:rPr>
            </w:pPr>
            <w:r w:rsidRPr="00361669">
              <w:rPr>
                <w:lang w:val="en-US"/>
              </w:rPr>
              <w:t>Mana cost</w:t>
            </w:r>
          </w:p>
        </w:tc>
        <w:tc>
          <w:tcPr>
            <w:tcW w:w="709" w:type="dxa"/>
            <w:vAlign w:val="center"/>
          </w:tcPr>
          <w:p w14:paraId="3224DE81" w14:textId="7C5A4160" w:rsidR="006D5623" w:rsidRPr="00361669" w:rsidRDefault="00463611" w:rsidP="00C77C44">
            <w:pPr>
              <w:pStyle w:val="Sansinterligne"/>
              <w:jc w:val="center"/>
              <w:rPr>
                <w:lang w:val="en-US"/>
              </w:rPr>
            </w:pPr>
            <w:r w:rsidRPr="00361669">
              <w:rPr>
                <w:lang w:val="en-US"/>
              </w:rPr>
              <w:t>XP gain</w:t>
            </w:r>
          </w:p>
        </w:tc>
        <w:tc>
          <w:tcPr>
            <w:tcW w:w="7091" w:type="dxa"/>
            <w:vAlign w:val="center"/>
            <w:hideMark/>
          </w:tcPr>
          <w:p w14:paraId="6931E2BD" w14:textId="2D8B0D31" w:rsidR="006D5623" w:rsidRPr="00361669" w:rsidRDefault="006D5623" w:rsidP="009569C3">
            <w:pPr>
              <w:pStyle w:val="Sansinterligne"/>
              <w:rPr>
                <w:lang w:val="en-US"/>
              </w:rPr>
            </w:pPr>
            <w:r w:rsidRPr="00361669">
              <w:rPr>
                <w:lang w:val="en-US"/>
              </w:rPr>
              <w:t>Effe</w:t>
            </w:r>
            <w:r w:rsidR="00463611" w:rsidRPr="00361669">
              <w:rPr>
                <w:lang w:val="en-US"/>
              </w:rPr>
              <w:t>c</w:t>
            </w:r>
            <w:r w:rsidRPr="00361669">
              <w:rPr>
                <w:lang w:val="en-US"/>
              </w:rPr>
              <w:t>t</w:t>
            </w:r>
          </w:p>
        </w:tc>
      </w:tr>
      <w:tr w:rsidR="006D5623" w:rsidRPr="00434662" w14:paraId="589D9A84" w14:textId="77777777" w:rsidTr="007B460C">
        <w:tc>
          <w:tcPr>
            <w:tcW w:w="1560" w:type="dxa"/>
            <w:vAlign w:val="center"/>
            <w:hideMark/>
          </w:tcPr>
          <w:p w14:paraId="21509AC6" w14:textId="5997BEE6" w:rsidR="006D5623" w:rsidRPr="00361669" w:rsidRDefault="00463611" w:rsidP="00C77C44">
            <w:pPr>
              <w:pStyle w:val="Sansinterligne"/>
              <w:jc w:val="center"/>
              <w:rPr>
                <w:lang w:val="en-US"/>
              </w:rPr>
            </w:pPr>
            <w:r w:rsidRPr="00361669">
              <w:rPr>
                <w:lang w:val="en-US"/>
              </w:rPr>
              <w:t>Ode to Joy</w:t>
            </w:r>
          </w:p>
        </w:tc>
        <w:tc>
          <w:tcPr>
            <w:tcW w:w="708" w:type="dxa"/>
            <w:vAlign w:val="center"/>
          </w:tcPr>
          <w:p w14:paraId="546F361D" w14:textId="652ADDAA" w:rsidR="006D5623" w:rsidRPr="00361669" w:rsidRDefault="000A6318" w:rsidP="00C77C44">
            <w:pPr>
              <w:pStyle w:val="Sansinterligne"/>
              <w:jc w:val="center"/>
              <w:rPr>
                <w:lang w:val="en-US"/>
              </w:rPr>
            </w:pPr>
            <w:r w:rsidRPr="00361669">
              <w:rPr>
                <w:lang w:val="en-US"/>
              </w:rPr>
              <w:t>40</w:t>
            </w:r>
          </w:p>
        </w:tc>
        <w:tc>
          <w:tcPr>
            <w:tcW w:w="709" w:type="dxa"/>
            <w:vAlign w:val="center"/>
          </w:tcPr>
          <w:p w14:paraId="750374E1" w14:textId="4C3C01F7" w:rsidR="006D5623" w:rsidRPr="00361669" w:rsidRDefault="00937DCF" w:rsidP="00C77C44">
            <w:pPr>
              <w:pStyle w:val="Sansinterligne"/>
              <w:jc w:val="center"/>
              <w:rPr>
                <w:lang w:val="en-US"/>
              </w:rPr>
            </w:pPr>
            <w:r w:rsidRPr="00361669">
              <w:rPr>
                <w:lang w:val="en-US"/>
              </w:rPr>
              <w:t>8</w:t>
            </w:r>
          </w:p>
        </w:tc>
        <w:tc>
          <w:tcPr>
            <w:tcW w:w="7091" w:type="dxa"/>
            <w:vAlign w:val="center"/>
            <w:hideMark/>
          </w:tcPr>
          <w:p w14:paraId="7059631B" w14:textId="15DA1173" w:rsidR="006D5623" w:rsidRPr="00361669" w:rsidRDefault="00463611" w:rsidP="009569C3">
            <w:pPr>
              <w:pStyle w:val="Sansinterligne"/>
              <w:rPr>
                <w:lang w:val="en-US"/>
              </w:rPr>
            </w:pPr>
            <w:r w:rsidRPr="00361669">
              <w:rPr>
                <w:lang w:val="en-US"/>
              </w:rPr>
              <w:t>Increases the happiness of the Pokémons next to you, especially if they are Shadow. Can be used once a day</w:t>
            </w:r>
            <w:r w:rsidR="00A727D7" w:rsidRPr="00361669">
              <w:rPr>
                <w:lang w:val="en-US"/>
              </w:rPr>
              <w:t>.</w:t>
            </w:r>
          </w:p>
          <w:p w14:paraId="4CDAD5FC" w14:textId="159135A5" w:rsidR="00377BC3" w:rsidRPr="00361669" w:rsidRDefault="00377BC3" w:rsidP="009569C3">
            <w:pPr>
              <w:pStyle w:val="Sansinterligne"/>
              <w:rPr>
                <w:i/>
                <w:iCs/>
                <w:lang w:val="en-US"/>
              </w:rPr>
            </w:pPr>
            <w:r w:rsidRPr="00361669">
              <w:rPr>
                <w:i/>
                <w:iCs/>
                <w:lang w:val="en-US"/>
              </w:rPr>
              <w:sym w:font="Wingdings" w:char="F0E0"/>
            </w:r>
            <w:r w:rsidRPr="00361669">
              <w:rPr>
                <w:i/>
                <w:iCs/>
                <w:lang w:val="en-US"/>
              </w:rPr>
              <w:t xml:space="preserve">  </w:t>
            </w:r>
            <w:r w:rsidR="007B460C" w:rsidRPr="00361669">
              <w:rPr>
                <w:i/>
                <w:iCs/>
                <w:lang w:val="en-US"/>
              </w:rPr>
              <w:t>+</w:t>
            </w:r>
            <w:r w:rsidR="00602162">
              <w:rPr>
                <w:i/>
                <w:iCs/>
                <w:lang w:val="en-US"/>
              </w:rPr>
              <w:t>8</w:t>
            </w:r>
            <w:r w:rsidR="00463611" w:rsidRPr="00361669">
              <w:rPr>
                <w:i/>
                <w:iCs/>
                <w:lang w:val="en-US"/>
              </w:rPr>
              <w:t xml:space="preserve"> Friendship on the whole party, +20 if Shadow</w:t>
            </w:r>
          </w:p>
          <w:p w14:paraId="2C4E72FA" w14:textId="05A106E8" w:rsidR="00377BC3" w:rsidRPr="00361669" w:rsidRDefault="00377BC3" w:rsidP="009569C3">
            <w:pPr>
              <w:pStyle w:val="Sansinterligne"/>
              <w:rPr>
                <w:lang w:val="en-US"/>
              </w:rPr>
            </w:pPr>
            <w:r w:rsidRPr="00361669">
              <w:rPr>
                <w:i/>
                <w:iCs/>
                <w:lang w:val="en-US"/>
              </w:rPr>
              <w:sym w:font="Wingdings" w:char="F0E0"/>
            </w:r>
            <w:r w:rsidRPr="00361669">
              <w:rPr>
                <w:i/>
                <w:iCs/>
                <w:lang w:val="en-US"/>
              </w:rPr>
              <w:t xml:space="preserve">  </w:t>
            </w:r>
            <w:r w:rsidR="00463611" w:rsidRPr="00361669">
              <w:rPr>
                <w:i/>
                <w:iCs/>
                <w:lang w:val="en-US"/>
              </w:rPr>
              <w:t>+25 Dread (if &lt; 425) or -25 Dread (if ≥ 475) on the whole party</w:t>
            </w:r>
          </w:p>
        </w:tc>
      </w:tr>
      <w:tr w:rsidR="006D5623" w:rsidRPr="00434662" w14:paraId="097E81EB" w14:textId="77777777" w:rsidTr="007B460C">
        <w:tc>
          <w:tcPr>
            <w:tcW w:w="1560" w:type="dxa"/>
            <w:vAlign w:val="center"/>
            <w:hideMark/>
          </w:tcPr>
          <w:p w14:paraId="313D8E8C" w14:textId="5ADF4F15" w:rsidR="006D5623" w:rsidRPr="00361669" w:rsidRDefault="00463611" w:rsidP="00C77C44">
            <w:pPr>
              <w:pStyle w:val="Sansinterligne"/>
              <w:jc w:val="center"/>
              <w:rPr>
                <w:lang w:val="en-US"/>
              </w:rPr>
            </w:pPr>
            <w:r w:rsidRPr="00361669">
              <w:rPr>
                <w:lang w:val="en-US"/>
              </w:rPr>
              <w:t>Nature Peace</w:t>
            </w:r>
          </w:p>
        </w:tc>
        <w:tc>
          <w:tcPr>
            <w:tcW w:w="708" w:type="dxa"/>
            <w:vAlign w:val="center"/>
          </w:tcPr>
          <w:p w14:paraId="2C971453" w14:textId="03378764" w:rsidR="006D5623" w:rsidRPr="00361669" w:rsidRDefault="000A6318" w:rsidP="00C77C44">
            <w:pPr>
              <w:pStyle w:val="Sansinterligne"/>
              <w:jc w:val="center"/>
              <w:rPr>
                <w:lang w:val="en-US"/>
              </w:rPr>
            </w:pPr>
            <w:r w:rsidRPr="00361669">
              <w:rPr>
                <w:lang w:val="en-US"/>
              </w:rPr>
              <w:t>10</w:t>
            </w:r>
          </w:p>
        </w:tc>
        <w:tc>
          <w:tcPr>
            <w:tcW w:w="709" w:type="dxa"/>
            <w:vAlign w:val="center"/>
          </w:tcPr>
          <w:p w14:paraId="61A7E9FD" w14:textId="5F1E3E8B" w:rsidR="006D5623" w:rsidRPr="00361669" w:rsidRDefault="00937DCF" w:rsidP="00C77C44">
            <w:pPr>
              <w:pStyle w:val="Sansinterligne"/>
              <w:jc w:val="center"/>
              <w:rPr>
                <w:lang w:val="en-US"/>
              </w:rPr>
            </w:pPr>
            <w:r w:rsidRPr="00361669">
              <w:rPr>
                <w:lang w:val="en-US"/>
              </w:rPr>
              <w:t>2</w:t>
            </w:r>
          </w:p>
        </w:tc>
        <w:tc>
          <w:tcPr>
            <w:tcW w:w="7091" w:type="dxa"/>
            <w:vAlign w:val="center"/>
            <w:hideMark/>
          </w:tcPr>
          <w:p w14:paraId="13A69D01" w14:textId="5B65D028" w:rsidR="006D5623" w:rsidRPr="00361669" w:rsidRDefault="00463611" w:rsidP="009569C3">
            <w:pPr>
              <w:pStyle w:val="Sansinterligne"/>
              <w:rPr>
                <w:lang w:val="en-US"/>
              </w:rPr>
            </w:pPr>
            <w:r w:rsidRPr="00361669">
              <w:rPr>
                <w:lang w:val="en-US"/>
              </w:rPr>
              <w:t>Reduces the hostility of wild Pokémons, thus reducing random encounters. Active as long as the player stays on the same map</w:t>
            </w:r>
            <w:r w:rsidR="006D5623" w:rsidRPr="00361669">
              <w:rPr>
                <w:lang w:val="en-US"/>
              </w:rPr>
              <w:t>.</w:t>
            </w:r>
          </w:p>
          <w:p w14:paraId="21926D79" w14:textId="4C9A4CC3" w:rsidR="00017659" w:rsidRPr="00361669" w:rsidRDefault="00017659" w:rsidP="009569C3">
            <w:pPr>
              <w:pStyle w:val="Sansinterligne"/>
              <w:rPr>
                <w:i/>
                <w:iCs/>
                <w:lang w:val="en-US"/>
              </w:rPr>
            </w:pPr>
            <w:r w:rsidRPr="00361669">
              <w:rPr>
                <w:i/>
                <w:iCs/>
                <w:lang w:val="en-US"/>
              </w:rPr>
              <w:sym w:font="Wingdings" w:char="F0E0"/>
            </w:r>
            <w:r w:rsidRPr="00361669">
              <w:rPr>
                <w:i/>
                <w:iCs/>
                <w:lang w:val="en-US"/>
              </w:rPr>
              <w:t xml:space="preserve"> </w:t>
            </w:r>
            <w:r w:rsidR="00361669" w:rsidRPr="00361669">
              <w:rPr>
                <w:i/>
                <w:iCs/>
                <w:lang w:val="en-US"/>
              </w:rPr>
              <w:t>Encounter rate of wild Pokémons divided by 3</w:t>
            </w:r>
          </w:p>
        </w:tc>
      </w:tr>
      <w:tr w:rsidR="006D5623" w:rsidRPr="00434662" w14:paraId="5EEA907C" w14:textId="77777777" w:rsidTr="007B460C">
        <w:tc>
          <w:tcPr>
            <w:tcW w:w="1560" w:type="dxa"/>
            <w:vAlign w:val="center"/>
            <w:hideMark/>
          </w:tcPr>
          <w:p w14:paraId="554AC85F" w14:textId="47B5123F" w:rsidR="006D5623" w:rsidRPr="00361669" w:rsidRDefault="006E53BF" w:rsidP="00C77C44">
            <w:pPr>
              <w:pStyle w:val="Sansinterligne"/>
              <w:jc w:val="center"/>
              <w:rPr>
                <w:lang w:val="en-US"/>
              </w:rPr>
            </w:pPr>
            <w:hyperlink r:id="rId8" w:tgtFrame="_blank" w:history="1">
              <w:r w:rsidR="00463611" w:rsidRPr="00361669">
                <w:rPr>
                  <w:rStyle w:val="Lienhypertexte"/>
                  <w:lang w:val="en-US"/>
                </w:rPr>
                <w:t xml:space="preserve">Spirit Awakening </w:t>
              </w:r>
            </w:hyperlink>
          </w:p>
        </w:tc>
        <w:tc>
          <w:tcPr>
            <w:tcW w:w="708" w:type="dxa"/>
            <w:vAlign w:val="center"/>
          </w:tcPr>
          <w:p w14:paraId="2D2514BD" w14:textId="144D19FD" w:rsidR="006D5623" w:rsidRPr="00361669" w:rsidRDefault="000A6318" w:rsidP="00C77C44">
            <w:pPr>
              <w:pStyle w:val="Sansinterligne"/>
              <w:jc w:val="center"/>
              <w:rPr>
                <w:lang w:val="en-US"/>
              </w:rPr>
            </w:pPr>
            <w:r w:rsidRPr="00361669">
              <w:rPr>
                <w:lang w:val="en-US"/>
              </w:rPr>
              <w:t>30</w:t>
            </w:r>
          </w:p>
        </w:tc>
        <w:tc>
          <w:tcPr>
            <w:tcW w:w="709" w:type="dxa"/>
            <w:vAlign w:val="center"/>
          </w:tcPr>
          <w:p w14:paraId="04CB4CDC" w14:textId="3F23C592" w:rsidR="006D5623" w:rsidRPr="00361669" w:rsidRDefault="00937DCF" w:rsidP="00C77C44">
            <w:pPr>
              <w:pStyle w:val="Sansinterligne"/>
              <w:jc w:val="center"/>
              <w:rPr>
                <w:lang w:val="en-US"/>
              </w:rPr>
            </w:pPr>
            <w:r w:rsidRPr="00361669">
              <w:rPr>
                <w:lang w:val="en-US"/>
              </w:rPr>
              <w:t>3</w:t>
            </w:r>
          </w:p>
        </w:tc>
        <w:tc>
          <w:tcPr>
            <w:tcW w:w="7091" w:type="dxa"/>
            <w:vAlign w:val="center"/>
            <w:hideMark/>
          </w:tcPr>
          <w:p w14:paraId="089040AD" w14:textId="2A832543" w:rsidR="006D5623" w:rsidRPr="00361669" w:rsidRDefault="00463611" w:rsidP="009569C3">
            <w:pPr>
              <w:pStyle w:val="Sansinterligne"/>
              <w:rPr>
                <w:lang w:val="en-US"/>
              </w:rPr>
            </w:pPr>
            <w:r w:rsidRPr="00361669">
              <w:rPr>
                <w:lang w:val="en-US"/>
              </w:rPr>
              <w:t>Invigorating melody that wakes up sleeping Pokémon and soothes the madness.</w:t>
            </w:r>
          </w:p>
          <w:p w14:paraId="6E054988" w14:textId="5739AE24" w:rsidR="00017659" w:rsidRPr="00361669" w:rsidRDefault="00017659" w:rsidP="009569C3">
            <w:pPr>
              <w:pStyle w:val="Sansinterligne"/>
              <w:rPr>
                <w:i/>
                <w:iCs/>
                <w:lang w:val="en-US"/>
              </w:rPr>
            </w:pPr>
            <w:r w:rsidRPr="00361669">
              <w:rPr>
                <w:i/>
                <w:iCs/>
                <w:lang w:val="en-US"/>
              </w:rPr>
              <w:sym w:font="Wingdings" w:char="F0E0"/>
            </w:r>
            <w:r w:rsidRPr="00361669">
              <w:rPr>
                <w:i/>
                <w:iCs/>
                <w:lang w:val="en-US"/>
              </w:rPr>
              <w:t xml:space="preserve"> </w:t>
            </w:r>
            <w:r w:rsidR="007B460C" w:rsidRPr="00361669">
              <w:rPr>
                <w:i/>
                <w:iCs/>
                <w:lang w:val="en-US"/>
              </w:rPr>
              <w:t>Out of battle: cures the sleep status of the whole party</w:t>
            </w:r>
          </w:p>
          <w:p w14:paraId="30F5C09A" w14:textId="600E48D8" w:rsidR="00017659" w:rsidRPr="00361669" w:rsidRDefault="00017659" w:rsidP="009569C3">
            <w:pPr>
              <w:pStyle w:val="Sansinterligne"/>
              <w:rPr>
                <w:i/>
                <w:iCs/>
                <w:lang w:val="en-US"/>
              </w:rPr>
            </w:pPr>
            <w:r w:rsidRPr="00361669">
              <w:rPr>
                <w:i/>
                <w:iCs/>
                <w:lang w:val="en-US"/>
              </w:rPr>
              <w:sym w:font="Wingdings" w:char="F0E0"/>
            </w:r>
            <w:r w:rsidRPr="00361669">
              <w:rPr>
                <w:i/>
                <w:iCs/>
                <w:lang w:val="en-US"/>
              </w:rPr>
              <w:t xml:space="preserve"> </w:t>
            </w:r>
            <w:r w:rsidR="007B460C" w:rsidRPr="00361669">
              <w:rPr>
                <w:i/>
                <w:iCs/>
                <w:lang w:val="en-US"/>
              </w:rPr>
              <w:t xml:space="preserve">In Battle (automatically chosen if </w:t>
            </w:r>
            <w:r w:rsidR="005A5C14">
              <w:rPr>
                <w:i/>
                <w:iCs/>
                <w:lang w:val="en-US"/>
              </w:rPr>
              <w:t xml:space="preserve">this </w:t>
            </w:r>
            <w:r w:rsidR="007B460C" w:rsidRPr="00361669">
              <w:rPr>
                <w:i/>
                <w:iCs/>
                <w:lang w:val="en-US"/>
              </w:rPr>
              <w:t>item is selected): cures the sleep status of all Pokémons, including those in their Pokéballs. Also heals Infatuation and Confusion of those currently in battle.</w:t>
            </w:r>
          </w:p>
        </w:tc>
      </w:tr>
      <w:tr w:rsidR="006D5623" w:rsidRPr="00434662" w14:paraId="27A4293F" w14:textId="77777777" w:rsidTr="007B460C">
        <w:tc>
          <w:tcPr>
            <w:tcW w:w="1560" w:type="dxa"/>
            <w:vAlign w:val="center"/>
            <w:hideMark/>
          </w:tcPr>
          <w:p w14:paraId="67B5DC41" w14:textId="7C6ABD7B" w:rsidR="006D5623" w:rsidRPr="00361669" w:rsidRDefault="006E53BF" w:rsidP="00C77C44">
            <w:pPr>
              <w:pStyle w:val="Sansinterligne"/>
              <w:jc w:val="center"/>
              <w:rPr>
                <w:lang w:val="en-US"/>
              </w:rPr>
            </w:pPr>
            <w:hyperlink r:id="rId9" w:tgtFrame="_blank" w:history="1">
              <w:r w:rsidR="00463611" w:rsidRPr="00361669">
                <w:rPr>
                  <w:lang w:val="en-US"/>
                </w:rPr>
                <w:t xml:space="preserve"> </w:t>
              </w:r>
              <w:r w:rsidR="00463611" w:rsidRPr="00361669">
                <w:rPr>
                  <w:rStyle w:val="Lienhypertexte"/>
                  <w:lang w:val="en-US"/>
                </w:rPr>
                <w:t>Call of the forest</w:t>
              </w:r>
            </w:hyperlink>
          </w:p>
        </w:tc>
        <w:tc>
          <w:tcPr>
            <w:tcW w:w="708" w:type="dxa"/>
            <w:vAlign w:val="center"/>
          </w:tcPr>
          <w:p w14:paraId="52867B4B" w14:textId="6D8588A4" w:rsidR="006D5623" w:rsidRPr="00361669" w:rsidRDefault="00A65E25" w:rsidP="00C77C44">
            <w:pPr>
              <w:pStyle w:val="Sansinterligne"/>
              <w:jc w:val="center"/>
              <w:rPr>
                <w:lang w:val="en-US"/>
              </w:rPr>
            </w:pPr>
            <w:r w:rsidRPr="00361669">
              <w:rPr>
                <w:lang w:val="en-US"/>
              </w:rPr>
              <w:t>0</w:t>
            </w:r>
          </w:p>
        </w:tc>
        <w:tc>
          <w:tcPr>
            <w:tcW w:w="709" w:type="dxa"/>
            <w:vAlign w:val="center"/>
          </w:tcPr>
          <w:p w14:paraId="50BBDDA0" w14:textId="32977C53" w:rsidR="006D5623" w:rsidRPr="00361669" w:rsidRDefault="005338E5" w:rsidP="00C77C44">
            <w:pPr>
              <w:pStyle w:val="Sansinterligne"/>
              <w:jc w:val="center"/>
              <w:rPr>
                <w:lang w:val="en-US"/>
              </w:rPr>
            </w:pPr>
            <w:r w:rsidRPr="00361669">
              <w:rPr>
                <w:lang w:val="en-US"/>
              </w:rPr>
              <w:t>15</w:t>
            </w:r>
          </w:p>
        </w:tc>
        <w:tc>
          <w:tcPr>
            <w:tcW w:w="7091" w:type="dxa"/>
            <w:vAlign w:val="center"/>
            <w:hideMark/>
          </w:tcPr>
          <w:p w14:paraId="40B1AE74" w14:textId="37F8B1CA" w:rsidR="006D5623" w:rsidRPr="00361669" w:rsidRDefault="007B460C" w:rsidP="009569C3">
            <w:pPr>
              <w:pStyle w:val="Sansinterligne"/>
              <w:rPr>
                <w:lang w:val="en-US"/>
              </w:rPr>
            </w:pPr>
            <w:r w:rsidRPr="00361669">
              <w:rPr>
                <w:lang w:val="en-US"/>
              </w:rPr>
              <w:t>Summons Celebi if the occasion and location are right, allowing Shadow Pokemons to be purified if their hearts are ready</w:t>
            </w:r>
            <w:r w:rsidR="006D5623" w:rsidRPr="00361669">
              <w:rPr>
                <w:lang w:val="en-US"/>
              </w:rPr>
              <w:t>.</w:t>
            </w:r>
          </w:p>
          <w:p w14:paraId="46CFA971" w14:textId="1D9AFD9A" w:rsidR="00377BC3" w:rsidRPr="00361669" w:rsidRDefault="00377BC3" w:rsidP="009569C3">
            <w:pPr>
              <w:pStyle w:val="Sansinterligne"/>
              <w:rPr>
                <w:lang w:val="en-US"/>
              </w:rPr>
            </w:pPr>
            <w:r w:rsidRPr="00361669">
              <w:rPr>
                <w:i/>
                <w:iCs/>
                <w:lang w:val="en-US"/>
              </w:rPr>
              <w:sym w:font="Wingdings" w:char="F0E0"/>
            </w:r>
            <w:r w:rsidRPr="00361669">
              <w:rPr>
                <w:i/>
                <w:iCs/>
                <w:lang w:val="en-US"/>
              </w:rPr>
              <w:t xml:space="preserve"> </w:t>
            </w:r>
            <w:r w:rsidR="007B460C" w:rsidRPr="00361669">
              <w:rPr>
                <w:i/>
                <w:iCs/>
                <w:lang w:val="en-US"/>
              </w:rPr>
              <w:t>Starts the Purification Ritual (played automatically in front of the Lake of Time</w:t>
            </w:r>
            <w:r w:rsidR="001F6D2E" w:rsidRPr="00361669">
              <w:rPr>
                <w:i/>
                <w:iCs/>
                <w:lang w:val="en-US"/>
              </w:rPr>
              <w:t>’</w:t>
            </w:r>
            <w:r w:rsidR="007B460C" w:rsidRPr="00361669">
              <w:rPr>
                <w:i/>
                <w:iCs/>
                <w:lang w:val="en-US"/>
              </w:rPr>
              <w:t>s Cromlech if the conditions are met).</w:t>
            </w:r>
          </w:p>
        </w:tc>
      </w:tr>
      <w:tr w:rsidR="006D5623" w:rsidRPr="00434662" w14:paraId="16ACD47C" w14:textId="77777777" w:rsidTr="007B460C">
        <w:tc>
          <w:tcPr>
            <w:tcW w:w="1560" w:type="dxa"/>
            <w:vAlign w:val="center"/>
            <w:hideMark/>
          </w:tcPr>
          <w:p w14:paraId="5FCF1D84" w14:textId="77777777" w:rsidR="006D5623" w:rsidRPr="00361669" w:rsidRDefault="006E53BF" w:rsidP="00C77C44">
            <w:pPr>
              <w:pStyle w:val="Sansinterligne"/>
              <w:jc w:val="center"/>
              <w:rPr>
                <w:lang w:val="en-US"/>
              </w:rPr>
            </w:pPr>
            <w:hyperlink r:id="rId10" w:tgtFrame="_blank" w:history="1">
              <w:r w:rsidR="006D5623" w:rsidRPr="00361669">
                <w:rPr>
                  <w:rStyle w:val="Lienhypertexte"/>
                  <w:lang w:val="en-US"/>
                </w:rPr>
                <w:t>Oración</w:t>
              </w:r>
            </w:hyperlink>
          </w:p>
        </w:tc>
        <w:tc>
          <w:tcPr>
            <w:tcW w:w="708" w:type="dxa"/>
            <w:vAlign w:val="center"/>
          </w:tcPr>
          <w:p w14:paraId="60ED93AA" w14:textId="4B668482" w:rsidR="006D5623" w:rsidRPr="00361669" w:rsidRDefault="000A6318" w:rsidP="00C77C44">
            <w:pPr>
              <w:pStyle w:val="Sansinterligne"/>
              <w:jc w:val="center"/>
              <w:rPr>
                <w:lang w:val="en-US"/>
              </w:rPr>
            </w:pPr>
            <w:r w:rsidRPr="00361669">
              <w:rPr>
                <w:lang w:val="en-US"/>
              </w:rPr>
              <w:t>10</w:t>
            </w:r>
            <w:r w:rsidR="006D5623" w:rsidRPr="00361669">
              <w:rPr>
                <w:lang w:val="en-US"/>
              </w:rPr>
              <w:t>0</w:t>
            </w:r>
          </w:p>
        </w:tc>
        <w:tc>
          <w:tcPr>
            <w:tcW w:w="709" w:type="dxa"/>
            <w:vAlign w:val="center"/>
          </w:tcPr>
          <w:p w14:paraId="682A4E61" w14:textId="09ADA067" w:rsidR="006D5623" w:rsidRPr="00361669" w:rsidRDefault="00937DCF" w:rsidP="00C77C44">
            <w:pPr>
              <w:pStyle w:val="Sansinterligne"/>
              <w:jc w:val="center"/>
              <w:rPr>
                <w:lang w:val="en-US"/>
              </w:rPr>
            </w:pPr>
            <w:r w:rsidRPr="00361669">
              <w:rPr>
                <w:lang w:val="en-US"/>
              </w:rPr>
              <w:t>20</w:t>
            </w:r>
          </w:p>
        </w:tc>
        <w:tc>
          <w:tcPr>
            <w:tcW w:w="7091" w:type="dxa"/>
            <w:vAlign w:val="center"/>
            <w:hideMark/>
          </w:tcPr>
          <w:p w14:paraId="3163B954" w14:textId="19B8495F" w:rsidR="006D5623" w:rsidRPr="00361669" w:rsidRDefault="007B460C" w:rsidP="009569C3">
            <w:pPr>
              <w:pStyle w:val="Sansinterligne"/>
              <w:rPr>
                <w:lang w:val="en-US"/>
              </w:rPr>
            </w:pPr>
            <w:r w:rsidRPr="00361669">
              <w:rPr>
                <w:lang w:val="en-US"/>
              </w:rPr>
              <w:t>This song has the power to soothe the most terrifying angers. It lasts for one hour and can be used once a day</w:t>
            </w:r>
            <w:r w:rsidR="006D5623" w:rsidRPr="00361669">
              <w:rPr>
                <w:lang w:val="en-US"/>
              </w:rPr>
              <w:t>.</w:t>
            </w:r>
          </w:p>
          <w:p w14:paraId="34737F16" w14:textId="373C5898" w:rsidR="007B460C" w:rsidRPr="00361669" w:rsidRDefault="00377BC3" w:rsidP="009569C3">
            <w:pPr>
              <w:pStyle w:val="Sansinterligne"/>
              <w:rPr>
                <w:i/>
                <w:iCs/>
                <w:lang w:val="en-US"/>
              </w:rPr>
            </w:pPr>
            <w:bookmarkStart w:id="0" w:name="_Hlk82789141"/>
            <w:r w:rsidRPr="00361669">
              <w:rPr>
                <w:i/>
                <w:iCs/>
                <w:lang w:val="en-US"/>
              </w:rPr>
              <w:sym w:font="Wingdings" w:char="F0E0"/>
            </w:r>
            <w:r w:rsidRPr="00361669">
              <w:rPr>
                <w:i/>
                <w:iCs/>
                <w:lang w:val="en-US"/>
              </w:rPr>
              <w:t xml:space="preserve"> </w:t>
            </w:r>
            <w:bookmarkEnd w:id="0"/>
            <w:r w:rsidR="007B460C" w:rsidRPr="00361669">
              <w:rPr>
                <w:i/>
                <w:iCs/>
                <w:lang w:val="en-US"/>
              </w:rPr>
              <w:t>Cancels the Browbeat</w:t>
            </w:r>
            <w:r w:rsidR="002E420D" w:rsidRPr="00361669">
              <w:rPr>
                <w:i/>
                <w:iCs/>
                <w:lang w:val="en-US"/>
              </w:rPr>
              <w:t xml:space="preserve"> state</w:t>
            </w:r>
            <w:r w:rsidR="007B460C" w:rsidRPr="00361669">
              <w:rPr>
                <w:i/>
                <w:iCs/>
                <w:lang w:val="en-US"/>
              </w:rPr>
              <w:t xml:space="preserve"> of all the hero</w:t>
            </w:r>
            <w:r w:rsidR="001F6D2E" w:rsidRPr="00361669">
              <w:rPr>
                <w:i/>
                <w:iCs/>
                <w:lang w:val="en-US"/>
              </w:rPr>
              <w:t>’</w:t>
            </w:r>
            <w:r w:rsidR="007B460C" w:rsidRPr="00361669">
              <w:rPr>
                <w:i/>
                <w:iCs/>
                <w:lang w:val="en-US"/>
              </w:rPr>
              <w:t>s party.</w:t>
            </w:r>
          </w:p>
          <w:p w14:paraId="319F2675" w14:textId="32147DE7" w:rsidR="000A6318" w:rsidRPr="00361669" w:rsidRDefault="000A6318" w:rsidP="009569C3">
            <w:pPr>
              <w:pStyle w:val="Sansinterligne"/>
              <w:rPr>
                <w:i/>
                <w:iCs/>
                <w:lang w:val="en-US"/>
              </w:rPr>
            </w:pPr>
            <w:r w:rsidRPr="00361669">
              <w:rPr>
                <w:i/>
                <w:iCs/>
                <w:lang w:val="en-US"/>
              </w:rPr>
              <w:sym w:font="Wingdings" w:char="F0E0"/>
            </w:r>
            <w:r w:rsidRPr="00361669">
              <w:rPr>
                <w:i/>
                <w:iCs/>
                <w:lang w:val="en-US"/>
              </w:rPr>
              <w:t xml:space="preserve"> </w:t>
            </w:r>
            <w:r w:rsidR="007B460C" w:rsidRPr="00361669">
              <w:rPr>
                <w:i/>
                <w:iCs/>
                <w:lang w:val="en-US"/>
              </w:rPr>
              <w:t>+50 of Dread (if &lt; 450) on the whole party of the hero</w:t>
            </w:r>
            <w:r w:rsidRPr="00361669">
              <w:rPr>
                <w:i/>
                <w:iCs/>
                <w:lang w:val="en-US"/>
              </w:rPr>
              <w:t>.</w:t>
            </w:r>
          </w:p>
          <w:p w14:paraId="2A6D5727" w14:textId="03D25766" w:rsidR="00377BC3" w:rsidRPr="00361669" w:rsidRDefault="00377BC3" w:rsidP="00377BC3">
            <w:pPr>
              <w:pStyle w:val="Sansinterligne"/>
              <w:rPr>
                <w:i/>
                <w:iCs/>
                <w:lang w:val="en-US"/>
              </w:rPr>
            </w:pPr>
            <w:r w:rsidRPr="00361669">
              <w:rPr>
                <w:i/>
                <w:iCs/>
                <w:lang w:val="en-US"/>
              </w:rPr>
              <w:sym w:font="Wingdings" w:char="F0E0"/>
            </w:r>
            <w:r w:rsidRPr="00361669">
              <w:rPr>
                <w:i/>
                <w:iCs/>
                <w:lang w:val="en-US"/>
              </w:rPr>
              <w:t xml:space="preserve"> </w:t>
            </w:r>
            <w:r w:rsidR="007B460C" w:rsidRPr="00361669">
              <w:rPr>
                <w:i/>
                <w:iCs/>
                <w:lang w:val="en-US"/>
              </w:rPr>
              <w:t>Prevents Browbeating from activating when an item is used</w:t>
            </w:r>
            <w:r w:rsidRPr="00361669">
              <w:rPr>
                <w:i/>
                <w:iCs/>
                <w:lang w:val="en-US"/>
              </w:rPr>
              <w:t>.</w:t>
            </w:r>
          </w:p>
          <w:p w14:paraId="46D03123" w14:textId="2EDF2E04" w:rsidR="00377BC3" w:rsidRPr="00361669" w:rsidRDefault="00377BC3" w:rsidP="009569C3">
            <w:pPr>
              <w:pStyle w:val="Sansinterligne"/>
              <w:rPr>
                <w:i/>
                <w:iCs/>
                <w:lang w:val="en-US"/>
              </w:rPr>
            </w:pPr>
            <w:r w:rsidRPr="00361669">
              <w:rPr>
                <w:i/>
                <w:iCs/>
                <w:lang w:val="en-US"/>
              </w:rPr>
              <w:sym w:font="Wingdings" w:char="F0E0"/>
            </w:r>
            <w:r w:rsidRPr="00361669">
              <w:rPr>
                <w:i/>
                <w:iCs/>
                <w:lang w:val="en-US"/>
              </w:rPr>
              <w:t xml:space="preserve"> </w:t>
            </w:r>
            <w:r w:rsidR="007B460C" w:rsidRPr="00361669">
              <w:rPr>
                <w:i/>
                <w:iCs/>
                <w:lang w:val="en-US"/>
              </w:rPr>
              <w:t>Temporarily increases loyalty by 100 points</w:t>
            </w:r>
            <w:r w:rsidRPr="00361669">
              <w:rPr>
                <w:i/>
                <w:iCs/>
                <w:lang w:val="en-US"/>
              </w:rPr>
              <w:t>.</w:t>
            </w:r>
          </w:p>
          <w:p w14:paraId="27AC43AC" w14:textId="3119EF72" w:rsidR="00377BC3" w:rsidRPr="00361669" w:rsidRDefault="00377BC3" w:rsidP="009569C3">
            <w:pPr>
              <w:pStyle w:val="Sansinterligne"/>
              <w:rPr>
                <w:i/>
                <w:iCs/>
                <w:lang w:val="en-US"/>
              </w:rPr>
            </w:pPr>
            <w:r w:rsidRPr="00361669">
              <w:rPr>
                <w:i/>
                <w:iCs/>
                <w:lang w:val="en-US"/>
              </w:rPr>
              <w:sym w:font="Wingdings" w:char="F0E0"/>
            </w:r>
            <w:r w:rsidRPr="00361669">
              <w:rPr>
                <w:i/>
                <w:iCs/>
                <w:lang w:val="en-US"/>
              </w:rPr>
              <w:t xml:space="preserve"> </w:t>
            </w:r>
            <w:r w:rsidR="007B460C" w:rsidRPr="00361669">
              <w:rPr>
                <w:i/>
                <w:iCs/>
                <w:lang w:val="en-US"/>
              </w:rPr>
              <w:t>Played automatically at certain points in the scenario</w:t>
            </w:r>
          </w:p>
        </w:tc>
      </w:tr>
      <w:tr w:rsidR="006D5623" w:rsidRPr="00434662" w14:paraId="289239F0" w14:textId="77777777" w:rsidTr="007B460C">
        <w:tc>
          <w:tcPr>
            <w:tcW w:w="1560" w:type="dxa"/>
            <w:vAlign w:val="center"/>
            <w:hideMark/>
          </w:tcPr>
          <w:p w14:paraId="7F6058F5" w14:textId="201DCDD9" w:rsidR="006D5623" w:rsidRPr="00361669" w:rsidRDefault="006E53BF" w:rsidP="00C77C44">
            <w:pPr>
              <w:pStyle w:val="Sansinterligne"/>
              <w:jc w:val="center"/>
              <w:rPr>
                <w:lang w:val="en-US"/>
              </w:rPr>
            </w:pPr>
            <w:hyperlink r:id="rId11" w:tgtFrame="_blank" w:history="1">
              <w:r w:rsidR="00463611" w:rsidRPr="00361669">
                <w:rPr>
                  <w:lang w:val="en-US"/>
                </w:rPr>
                <w:t xml:space="preserve"> </w:t>
              </w:r>
              <w:r w:rsidR="00463611" w:rsidRPr="00361669">
                <w:rPr>
                  <w:rStyle w:val="Lienhypertexte"/>
                  <w:lang w:val="en-US"/>
                </w:rPr>
                <w:t>Dance of the Sacred Beasts</w:t>
              </w:r>
            </w:hyperlink>
          </w:p>
        </w:tc>
        <w:tc>
          <w:tcPr>
            <w:tcW w:w="708" w:type="dxa"/>
            <w:vAlign w:val="center"/>
          </w:tcPr>
          <w:p w14:paraId="571D9DFC" w14:textId="16DDC26A" w:rsidR="006D5623" w:rsidRPr="00361669" w:rsidRDefault="006D5623" w:rsidP="00C77C44">
            <w:pPr>
              <w:pStyle w:val="Sansinterligne"/>
              <w:jc w:val="center"/>
              <w:rPr>
                <w:lang w:val="en-US"/>
              </w:rPr>
            </w:pPr>
            <w:r w:rsidRPr="00361669">
              <w:rPr>
                <w:lang w:val="en-US"/>
              </w:rPr>
              <w:t>0</w:t>
            </w:r>
          </w:p>
        </w:tc>
        <w:tc>
          <w:tcPr>
            <w:tcW w:w="709" w:type="dxa"/>
            <w:vAlign w:val="center"/>
          </w:tcPr>
          <w:p w14:paraId="3C7C1AB0" w14:textId="7C45BBE4" w:rsidR="006D5623" w:rsidRPr="00361669" w:rsidRDefault="00CA415C" w:rsidP="00C77C44">
            <w:pPr>
              <w:pStyle w:val="Sansinterligne"/>
              <w:jc w:val="center"/>
              <w:rPr>
                <w:lang w:val="en-US"/>
              </w:rPr>
            </w:pPr>
            <w:r w:rsidRPr="00361669">
              <w:rPr>
                <w:lang w:val="en-US"/>
              </w:rPr>
              <w:t>-</w:t>
            </w:r>
          </w:p>
        </w:tc>
        <w:tc>
          <w:tcPr>
            <w:tcW w:w="7091" w:type="dxa"/>
            <w:vAlign w:val="center"/>
            <w:hideMark/>
          </w:tcPr>
          <w:p w14:paraId="3D181D58" w14:textId="77777777" w:rsidR="002E420D" w:rsidRPr="00361669" w:rsidRDefault="002E420D" w:rsidP="009569C3">
            <w:pPr>
              <w:pStyle w:val="Sansinterligne"/>
              <w:rPr>
                <w:lang w:val="en-US"/>
              </w:rPr>
            </w:pPr>
            <w:r w:rsidRPr="00361669">
              <w:rPr>
                <w:lang w:val="en-US"/>
              </w:rPr>
              <w:t>Song of homage to the Sacred Phoenix. It is said that he can call Ho-Oh.</w:t>
            </w:r>
          </w:p>
          <w:p w14:paraId="2E41ACE3" w14:textId="22449BC2" w:rsidR="00377BC3" w:rsidRPr="00361669" w:rsidRDefault="002E420D" w:rsidP="009569C3">
            <w:pPr>
              <w:pStyle w:val="Sansinterligne"/>
              <w:rPr>
                <w:lang w:val="en-US"/>
              </w:rPr>
            </w:pPr>
            <w:r w:rsidRPr="00361669">
              <w:rPr>
                <w:i/>
                <w:iCs/>
                <w:lang w:val="en-US"/>
              </w:rPr>
              <w:sym w:font="Wingdings" w:char="F0E0"/>
            </w:r>
            <w:r w:rsidRPr="00361669">
              <w:rPr>
                <w:i/>
                <w:iCs/>
                <w:lang w:val="en-US"/>
              </w:rPr>
              <w:t xml:space="preserve"> Played automatically at certain points in the scenario</w:t>
            </w:r>
          </w:p>
        </w:tc>
      </w:tr>
      <w:tr w:rsidR="00463611" w:rsidRPr="00434662" w14:paraId="7611C264" w14:textId="77777777" w:rsidTr="007B460C">
        <w:tc>
          <w:tcPr>
            <w:tcW w:w="1560" w:type="dxa"/>
            <w:vAlign w:val="center"/>
          </w:tcPr>
          <w:p w14:paraId="06D3A0EC" w14:textId="5F7500AA" w:rsidR="00463611" w:rsidRPr="00361669" w:rsidRDefault="006E53BF" w:rsidP="00463611">
            <w:pPr>
              <w:pStyle w:val="Sansinterligne"/>
              <w:jc w:val="center"/>
              <w:rPr>
                <w:lang w:val="en-US"/>
              </w:rPr>
            </w:pPr>
            <w:hyperlink r:id="rId12" w:history="1">
              <w:r w:rsidR="00463611" w:rsidRPr="00361669">
                <w:rPr>
                  <w:rStyle w:val="Lienhypertexte"/>
                  <w:lang w:val="en-US"/>
                </w:rPr>
                <w:t>Ocean Symphony</w:t>
              </w:r>
            </w:hyperlink>
          </w:p>
        </w:tc>
        <w:tc>
          <w:tcPr>
            <w:tcW w:w="708" w:type="dxa"/>
            <w:vAlign w:val="center"/>
          </w:tcPr>
          <w:p w14:paraId="7FD14344" w14:textId="52A98746" w:rsidR="00463611" w:rsidRPr="00361669" w:rsidRDefault="00463611" w:rsidP="00463611">
            <w:pPr>
              <w:pStyle w:val="Sansinterligne"/>
              <w:jc w:val="center"/>
              <w:rPr>
                <w:lang w:val="en-US"/>
              </w:rPr>
            </w:pPr>
            <w:r w:rsidRPr="00361669">
              <w:rPr>
                <w:lang w:val="en-US"/>
              </w:rPr>
              <w:t>0</w:t>
            </w:r>
          </w:p>
        </w:tc>
        <w:tc>
          <w:tcPr>
            <w:tcW w:w="709" w:type="dxa"/>
            <w:vAlign w:val="center"/>
          </w:tcPr>
          <w:p w14:paraId="1A0E7720" w14:textId="4CB75874" w:rsidR="00463611" w:rsidRPr="00361669" w:rsidRDefault="00463611" w:rsidP="00463611">
            <w:pPr>
              <w:pStyle w:val="Sansinterligne"/>
              <w:jc w:val="center"/>
              <w:rPr>
                <w:lang w:val="en-US"/>
              </w:rPr>
            </w:pPr>
            <w:r w:rsidRPr="00361669">
              <w:rPr>
                <w:lang w:val="en-US"/>
              </w:rPr>
              <w:t>-</w:t>
            </w:r>
          </w:p>
        </w:tc>
        <w:tc>
          <w:tcPr>
            <w:tcW w:w="7091" w:type="dxa"/>
            <w:vAlign w:val="center"/>
          </w:tcPr>
          <w:p w14:paraId="30C933AE" w14:textId="53DA2664" w:rsidR="00463611" w:rsidRPr="00361669" w:rsidRDefault="00463611" w:rsidP="00463611">
            <w:pPr>
              <w:pStyle w:val="Sansinterligne"/>
              <w:rPr>
                <w:lang w:val="en-US"/>
              </w:rPr>
            </w:pPr>
            <w:r w:rsidRPr="00361669">
              <w:rPr>
                <w:lang w:val="en-US"/>
              </w:rPr>
              <w:t>A ceremonial song in honor of Lugia that gives energy to the oceanic creatures.</w:t>
            </w:r>
          </w:p>
          <w:p w14:paraId="37FCBDFF" w14:textId="754044E9" w:rsidR="00463611" w:rsidRPr="00361669" w:rsidRDefault="002E420D" w:rsidP="00463611">
            <w:pPr>
              <w:pStyle w:val="Sansinterligne"/>
              <w:rPr>
                <w:lang w:val="en-US"/>
              </w:rPr>
            </w:pPr>
            <w:r w:rsidRPr="00361669">
              <w:rPr>
                <w:i/>
                <w:iCs/>
                <w:lang w:val="en-US"/>
              </w:rPr>
              <w:sym w:font="Wingdings" w:char="F0E0"/>
            </w:r>
            <w:r w:rsidRPr="00361669">
              <w:rPr>
                <w:i/>
                <w:iCs/>
                <w:lang w:val="en-US"/>
              </w:rPr>
              <w:t xml:space="preserve"> Played automatically at certain points in the scenario</w:t>
            </w:r>
          </w:p>
        </w:tc>
      </w:tr>
    </w:tbl>
    <w:p w14:paraId="0B251467" w14:textId="77777777" w:rsidR="004D41EB" w:rsidRPr="00361669" w:rsidRDefault="004D41EB" w:rsidP="009569C3">
      <w:pPr>
        <w:pStyle w:val="Sansinterligne"/>
        <w:rPr>
          <w:lang w:val="en-US"/>
        </w:rPr>
      </w:pPr>
    </w:p>
    <w:p w14:paraId="4FE92C88" w14:textId="530EF3D4" w:rsidR="00FB0271" w:rsidRPr="00361669" w:rsidRDefault="00FB0271" w:rsidP="00FB0271">
      <w:pPr>
        <w:pStyle w:val="Sansinterligne"/>
        <w:rPr>
          <w:lang w:val="en-US"/>
        </w:rPr>
      </w:pPr>
      <w:r w:rsidRPr="00361669">
        <w:rPr>
          <w:noProof/>
          <w:lang w:val="en-US"/>
        </w:rPr>
        <w:lastRenderedPageBreak/>
        <w:drawing>
          <wp:anchor distT="0" distB="0" distL="114300" distR="114300" simplePos="0" relativeHeight="251658240" behindDoc="1" locked="0" layoutInCell="1" allowOverlap="1" wp14:anchorId="154493F1" wp14:editId="012E7465">
            <wp:simplePos x="0" y="0"/>
            <wp:positionH relativeFrom="column">
              <wp:posOffset>5080</wp:posOffset>
            </wp:positionH>
            <wp:positionV relativeFrom="paragraph">
              <wp:posOffset>-128270</wp:posOffset>
            </wp:positionV>
            <wp:extent cx="609600" cy="609600"/>
            <wp:effectExtent l="0" t="0" r="0" b="0"/>
            <wp:wrapNone/>
            <wp:docPr id="2" name="Imag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rcRect/>
                    <a:stretch>
                      <a:fillRect/>
                    </a:stretch>
                  </pic:blipFill>
                  <pic:spPr>
                    <a:xfrm>
                      <a:off x="0" y="0"/>
                      <a:ext cx="609600" cy="609600"/>
                    </a:xfrm>
                    <a:prstGeom prst="rect">
                      <a:avLst/>
                    </a:prstGeom>
                    <a:noFill/>
                    <a:ln>
                      <a:noFill/>
                      <a:prstDash/>
                    </a:ln>
                  </pic:spPr>
                </pic:pic>
              </a:graphicData>
            </a:graphic>
            <wp14:sizeRelH relativeFrom="page">
              <wp14:pctWidth>0</wp14:pctWidth>
            </wp14:sizeRelH>
            <wp14:sizeRelV relativeFrom="page">
              <wp14:pctHeight>0</wp14:pctHeight>
            </wp14:sizeRelV>
          </wp:anchor>
        </w:drawing>
      </w:r>
      <w:r w:rsidRPr="00361669">
        <w:rPr>
          <w:rFonts w:ascii="EG Dragon Caps" w:hAnsi="EG Dragon Caps"/>
          <w:color w:val="C00000"/>
          <w:szCs w:val="24"/>
          <w:lang w:val="en-US"/>
        </w:rPr>
        <w:tab/>
        <w:t xml:space="preserve">   </w:t>
      </w:r>
      <w:r w:rsidR="002E420D" w:rsidRPr="00361669">
        <w:rPr>
          <w:rFonts w:ascii="EG Dragon Caps" w:hAnsi="EG Dragon Caps"/>
          <w:color w:val="C00000"/>
          <w:szCs w:val="24"/>
          <w:lang w:val="en-US"/>
        </w:rPr>
        <w:t>Sacred Phoenix Hero</w:t>
      </w:r>
      <w:r w:rsidR="001F6D2E" w:rsidRPr="00361669">
        <w:rPr>
          <w:rFonts w:ascii="EG Dragon Caps" w:hAnsi="EG Dragon Caps"/>
          <w:color w:val="C00000"/>
          <w:szCs w:val="24"/>
          <w:lang w:val="en-US"/>
        </w:rPr>
        <w:t>’</w:t>
      </w:r>
      <w:r w:rsidR="002E420D" w:rsidRPr="00361669">
        <w:rPr>
          <w:rFonts w:ascii="EG Dragon Caps" w:hAnsi="EG Dragon Caps"/>
          <w:color w:val="C00000"/>
          <w:szCs w:val="24"/>
          <w:lang w:val="en-US"/>
        </w:rPr>
        <w:t>s Spellbook</w:t>
      </w:r>
    </w:p>
    <w:p w14:paraId="36545491" w14:textId="77777777" w:rsidR="00E23AAC" w:rsidRPr="00361669" w:rsidRDefault="00E23AAC" w:rsidP="009569C3">
      <w:pPr>
        <w:pStyle w:val="Sansinterligne"/>
        <w:rPr>
          <w:lang w:val="en-US"/>
        </w:rPr>
      </w:pPr>
    </w:p>
    <w:p w14:paraId="04D22C53" w14:textId="3D7319F3" w:rsidR="006A5989" w:rsidRPr="00361669" w:rsidRDefault="002E420D" w:rsidP="009569C3">
      <w:pPr>
        <w:pStyle w:val="Sansinterligne"/>
        <w:rPr>
          <w:rFonts w:ascii="Dalelands Uncial" w:hAnsi="Dalelands Uncial"/>
          <w:color w:val="0070C0"/>
          <w:sz w:val="28"/>
          <w:szCs w:val="24"/>
          <w:lang w:val="en-US"/>
        </w:rPr>
      </w:pPr>
      <w:r w:rsidRPr="00361669">
        <w:rPr>
          <w:rFonts w:ascii="Dalelands Uncial" w:hAnsi="Dalelands Uncial"/>
          <w:color w:val="0070C0"/>
          <w:sz w:val="28"/>
          <w:szCs w:val="24"/>
          <w:lang w:val="en-US"/>
        </w:rPr>
        <w:t>Field O-Powers</w:t>
      </w:r>
      <w:r w:rsidR="006A5989" w:rsidRPr="00361669">
        <w:rPr>
          <w:rFonts w:ascii="Dalelands Uncial" w:hAnsi="Dalelands Uncial"/>
          <w:color w:val="0070C0"/>
          <w:sz w:val="28"/>
          <w:szCs w:val="24"/>
          <w:lang w:val="en-US"/>
        </w:rPr>
        <w:t>:</w:t>
      </w:r>
    </w:p>
    <w:p w14:paraId="2439352B" w14:textId="77777777" w:rsidR="006A5989" w:rsidRPr="00361669" w:rsidRDefault="006A5989" w:rsidP="009569C3">
      <w:pPr>
        <w:pStyle w:val="Sansinterligne"/>
        <w:rPr>
          <w:lang w:val="en-US"/>
        </w:rPr>
      </w:pPr>
    </w:p>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301"/>
        <w:gridCol w:w="1047"/>
        <w:gridCol w:w="1021"/>
        <w:gridCol w:w="740"/>
        <w:gridCol w:w="741"/>
        <w:gridCol w:w="5777"/>
      </w:tblGrid>
      <w:tr w:rsidR="002E420D" w:rsidRPr="00361669" w14:paraId="5A423262" w14:textId="77777777" w:rsidTr="00BC2DA8">
        <w:trPr>
          <w:jc w:val="center"/>
        </w:trPr>
        <w:tc>
          <w:tcPr>
            <w:tcW w:w="1301" w:type="dxa"/>
            <w:vAlign w:val="center"/>
          </w:tcPr>
          <w:p w14:paraId="0E399B46" w14:textId="47184F5A" w:rsidR="002E420D" w:rsidRPr="00361669" w:rsidRDefault="002E420D" w:rsidP="002E420D">
            <w:pPr>
              <w:pStyle w:val="Sansinterligne"/>
              <w:jc w:val="center"/>
              <w:rPr>
                <w:lang w:val="en-US"/>
              </w:rPr>
            </w:pPr>
            <w:r w:rsidRPr="00361669">
              <w:rPr>
                <w:lang w:val="en-US"/>
              </w:rPr>
              <w:t>Spell</w:t>
            </w:r>
          </w:p>
        </w:tc>
        <w:tc>
          <w:tcPr>
            <w:tcW w:w="1047" w:type="dxa"/>
            <w:vAlign w:val="center"/>
          </w:tcPr>
          <w:p w14:paraId="5306957C" w14:textId="35AF6943" w:rsidR="002E420D" w:rsidRPr="00361669" w:rsidRDefault="002E420D" w:rsidP="002E420D">
            <w:pPr>
              <w:pStyle w:val="Sansinterligne"/>
              <w:jc w:val="center"/>
              <w:rPr>
                <w:lang w:val="en-US"/>
              </w:rPr>
            </w:pPr>
            <w:r w:rsidRPr="00361669">
              <w:rPr>
                <w:lang w:val="en-US"/>
              </w:rPr>
              <w:t>Level</w:t>
            </w:r>
          </w:p>
        </w:tc>
        <w:tc>
          <w:tcPr>
            <w:tcW w:w="1021" w:type="dxa"/>
            <w:vAlign w:val="center"/>
          </w:tcPr>
          <w:p w14:paraId="3EA193B5" w14:textId="40FEE832" w:rsidR="002E420D" w:rsidRPr="00361669" w:rsidRDefault="002E420D" w:rsidP="002E420D">
            <w:pPr>
              <w:pStyle w:val="Sansinterligne"/>
              <w:jc w:val="center"/>
              <w:rPr>
                <w:lang w:val="en-US"/>
              </w:rPr>
            </w:pPr>
            <w:r w:rsidRPr="00361669">
              <w:rPr>
                <w:lang w:val="en-US"/>
              </w:rPr>
              <w:t>Required uses</w:t>
            </w:r>
          </w:p>
        </w:tc>
        <w:tc>
          <w:tcPr>
            <w:tcW w:w="740" w:type="dxa"/>
            <w:vAlign w:val="center"/>
          </w:tcPr>
          <w:p w14:paraId="0B4D3588" w14:textId="347CFF59" w:rsidR="002E420D" w:rsidRPr="00361669" w:rsidRDefault="002E420D" w:rsidP="002E420D">
            <w:pPr>
              <w:pStyle w:val="Sansinterligne"/>
              <w:jc w:val="center"/>
              <w:rPr>
                <w:lang w:val="en-US"/>
              </w:rPr>
            </w:pPr>
            <w:r w:rsidRPr="00361669">
              <w:rPr>
                <w:lang w:val="en-US"/>
              </w:rPr>
              <w:t>Mana cost</w:t>
            </w:r>
          </w:p>
        </w:tc>
        <w:tc>
          <w:tcPr>
            <w:tcW w:w="741" w:type="dxa"/>
            <w:vAlign w:val="center"/>
          </w:tcPr>
          <w:p w14:paraId="2C0B5D60" w14:textId="1732043E" w:rsidR="002E420D" w:rsidRPr="00361669" w:rsidRDefault="002E420D" w:rsidP="002E420D">
            <w:pPr>
              <w:pStyle w:val="Sansinterligne"/>
              <w:jc w:val="center"/>
              <w:rPr>
                <w:lang w:val="en-US"/>
              </w:rPr>
            </w:pPr>
            <w:r w:rsidRPr="00361669">
              <w:rPr>
                <w:lang w:val="en-US"/>
              </w:rPr>
              <w:t>XP gain</w:t>
            </w:r>
          </w:p>
        </w:tc>
        <w:tc>
          <w:tcPr>
            <w:tcW w:w="5777" w:type="dxa"/>
            <w:vAlign w:val="center"/>
          </w:tcPr>
          <w:p w14:paraId="4B0A03D7" w14:textId="74D98BEC" w:rsidR="002E420D" w:rsidRPr="00361669" w:rsidRDefault="002E420D" w:rsidP="002E420D">
            <w:pPr>
              <w:pStyle w:val="Sansinterligne"/>
              <w:jc w:val="center"/>
              <w:rPr>
                <w:lang w:val="en-US"/>
              </w:rPr>
            </w:pPr>
            <w:r w:rsidRPr="00361669">
              <w:rPr>
                <w:lang w:val="en-US"/>
              </w:rPr>
              <w:t>Effect</w:t>
            </w:r>
          </w:p>
        </w:tc>
      </w:tr>
      <w:tr w:rsidR="006A5989" w:rsidRPr="00361669" w14:paraId="0CCFBE09" w14:textId="77777777" w:rsidTr="00BC2DA8">
        <w:trPr>
          <w:jc w:val="center"/>
        </w:trPr>
        <w:tc>
          <w:tcPr>
            <w:tcW w:w="1301" w:type="dxa"/>
            <w:vAlign w:val="center"/>
          </w:tcPr>
          <w:p w14:paraId="3893CD4B" w14:textId="4E55CCD5" w:rsidR="006A5989" w:rsidRPr="00361669" w:rsidRDefault="002E420D" w:rsidP="006A5989">
            <w:pPr>
              <w:pStyle w:val="Sansinterligne"/>
              <w:jc w:val="center"/>
              <w:rPr>
                <w:lang w:val="en-US"/>
              </w:rPr>
            </w:pPr>
            <w:r w:rsidRPr="00361669">
              <w:rPr>
                <w:lang w:val="en-US"/>
              </w:rPr>
              <w:t>Heal</w:t>
            </w:r>
            <w:r w:rsidR="00E41AD6" w:rsidRPr="00361669">
              <w:rPr>
                <w:lang w:val="en-US"/>
              </w:rPr>
              <w:t>ing</w:t>
            </w:r>
            <w:r w:rsidRPr="00361669">
              <w:rPr>
                <w:lang w:val="en-US"/>
              </w:rPr>
              <w:t xml:space="preserve"> Power</w:t>
            </w:r>
          </w:p>
        </w:tc>
        <w:tc>
          <w:tcPr>
            <w:tcW w:w="1047" w:type="dxa"/>
            <w:vAlign w:val="center"/>
          </w:tcPr>
          <w:p w14:paraId="19377B1C" w14:textId="77777777" w:rsidR="006A5989" w:rsidRPr="00361669" w:rsidRDefault="006A5989" w:rsidP="006A5989">
            <w:pPr>
              <w:pStyle w:val="Sansinterligne"/>
              <w:jc w:val="center"/>
              <w:rPr>
                <w:lang w:val="en-US"/>
              </w:rPr>
            </w:pPr>
            <w:r w:rsidRPr="00361669">
              <w:rPr>
                <w:lang w:val="en-US"/>
              </w:rPr>
              <w:t>1</w:t>
            </w:r>
          </w:p>
          <w:p w14:paraId="007A91E1" w14:textId="77777777" w:rsidR="006A5989" w:rsidRPr="00361669" w:rsidRDefault="006A5989" w:rsidP="006A5989">
            <w:pPr>
              <w:pStyle w:val="Sansinterligne"/>
              <w:jc w:val="center"/>
              <w:rPr>
                <w:lang w:val="en-US"/>
              </w:rPr>
            </w:pPr>
            <w:r w:rsidRPr="00361669">
              <w:rPr>
                <w:lang w:val="en-US"/>
              </w:rPr>
              <w:t>2</w:t>
            </w:r>
          </w:p>
          <w:p w14:paraId="793B1AC2" w14:textId="77777777" w:rsidR="006A5989" w:rsidRPr="00361669" w:rsidRDefault="006A5989" w:rsidP="006A5989">
            <w:pPr>
              <w:pStyle w:val="Sansinterligne"/>
              <w:jc w:val="center"/>
              <w:rPr>
                <w:lang w:val="en-US"/>
              </w:rPr>
            </w:pPr>
            <w:r w:rsidRPr="00361669">
              <w:rPr>
                <w:lang w:val="en-US"/>
              </w:rPr>
              <w:t>3</w:t>
            </w:r>
          </w:p>
        </w:tc>
        <w:tc>
          <w:tcPr>
            <w:tcW w:w="1021" w:type="dxa"/>
            <w:vAlign w:val="center"/>
          </w:tcPr>
          <w:p w14:paraId="6B7E8341" w14:textId="77777777" w:rsidR="006A5989" w:rsidRPr="00361669" w:rsidRDefault="006A5989" w:rsidP="006A5989">
            <w:pPr>
              <w:pStyle w:val="Sansinterligne"/>
              <w:jc w:val="center"/>
              <w:rPr>
                <w:lang w:val="en-US"/>
              </w:rPr>
            </w:pPr>
            <w:r w:rsidRPr="00361669">
              <w:rPr>
                <w:lang w:val="en-US"/>
              </w:rPr>
              <w:t>-</w:t>
            </w:r>
          </w:p>
          <w:p w14:paraId="6F7E46E0" w14:textId="77777777" w:rsidR="006A5989" w:rsidRPr="00361669" w:rsidRDefault="006A5989" w:rsidP="006A5989">
            <w:pPr>
              <w:pStyle w:val="Sansinterligne"/>
              <w:jc w:val="center"/>
              <w:rPr>
                <w:lang w:val="en-US"/>
              </w:rPr>
            </w:pPr>
            <w:r w:rsidRPr="00361669">
              <w:rPr>
                <w:lang w:val="en-US"/>
              </w:rPr>
              <w:t>15</w:t>
            </w:r>
          </w:p>
          <w:p w14:paraId="5A71FFBA" w14:textId="77777777" w:rsidR="006A5989" w:rsidRPr="00361669" w:rsidRDefault="006A5989" w:rsidP="006A5989">
            <w:pPr>
              <w:pStyle w:val="Sansinterligne"/>
              <w:jc w:val="center"/>
              <w:rPr>
                <w:lang w:val="en-US"/>
              </w:rPr>
            </w:pPr>
            <w:r w:rsidRPr="00361669">
              <w:rPr>
                <w:lang w:val="en-US"/>
              </w:rPr>
              <w:t>45</w:t>
            </w:r>
          </w:p>
        </w:tc>
        <w:tc>
          <w:tcPr>
            <w:tcW w:w="740" w:type="dxa"/>
            <w:vAlign w:val="center"/>
          </w:tcPr>
          <w:p w14:paraId="626C6241" w14:textId="77777777" w:rsidR="006A5989" w:rsidRPr="00361669" w:rsidRDefault="006A5989" w:rsidP="006A5989">
            <w:pPr>
              <w:pStyle w:val="Sansinterligne"/>
              <w:jc w:val="center"/>
              <w:rPr>
                <w:lang w:val="en-US"/>
              </w:rPr>
            </w:pPr>
            <w:r w:rsidRPr="00361669">
              <w:rPr>
                <w:lang w:val="en-US"/>
              </w:rPr>
              <w:t>30</w:t>
            </w:r>
          </w:p>
          <w:p w14:paraId="73022FBA" w14:textId="77777777" w:rsidR="006A5989" w:rsidRPr="00361669" w:rsidRDefault="006A5989" w:rsidP="006A5989">
            <w:pPr>
              <w:pStyle w:val="Sansinterligne"/>
              <w:jc w:val="center"/>
              <w:rPr>
                <w:lang w:val="en-US"/>
              </w:rPr>
            </w:pPr>
            <w:r w:rsidRPr="00361669">
              <w:rPr>
                <w:lang w:val="en-US"/>
              </w:rPr>
              <w:t>60</w:t>
            </w:r>
          </w:p>
          <w:p w14:paraId="35EDE3CA" w14:textId="4EE5A5B4" w:rsidR="006A5989" w:rsidRPr="00361669" w:rsidRDefault="006A5989" w:rsidP="006A5989">
            <w:pPr>
              <w:pStyle w:val="Sansinterligne"/>
              <w:jc w:val="center"/>
              <w:rPr>
                <w:lang w:val="en-US"/>
              </w:rPr>
            </w:pPr>
            <w:r w:rsidRPr="00361669">
              <w:rPr>
                <w:lang w:val="en-US"/>
              </w:rPr>
              <w:t>1</w:t>
            </w:r>
            <w:r w:rsidR="00492561" w:rsidRPr="00361669">
              <w:rPr>
                <w:lang w:val="en-US"/>
              </w:rPr>
              <w:t>40</w:t>
            </w:r>
          </w:p>
        </w:tc>
        <w:tc>
          <w:tcPr>
            <w:tcW w:w="741" w:type="dxa"/>
            <w:vAlign w:val="center"/>
          </w:tcPr>
          <w:p w14:paraId="0248818C" w14:textId="77777777" w:rsidR="006A5989" w:rsidRPr="00361669" w:rsidRDefault="006A5989" w:rsidP="006A5989">
            <w:pPr>
              <w:pStyle w:val="Sansinterligne"/>
              <w:jc w:val="center"/>
              <w:rPr>
                <w:lang w:val="en-US"/>
              </w:rPr>
            </w:pPr>
            <w:r w:rsidRPr="00361669">
              <w:rPr>
                <w:lang w:val="en-US"/>
              </w:rPr>
              <w:t>2</w:t>
            </w:r>
          </w:p>
          <w:p w14:paraId="329E7E13" w14:textId="77777777" w:rsidR="006A5989" w:rsidRPr="00361669" w:rsidRDefault="006A5989" w:rsidP="006A5989">
            <w:pPr>
              <w:pStyle w:val="Sansinterligne"/>
              <w:jc w:val="center"/>
              <w:rPr>
                <w:lang w:val="en-US"/>
              </w:rPr>
            </w:pPr>
            <w:r w:rsidRPr="00361669">
              <w:rPr>
                <w:lang w:val="en-US"/>
              </w:rPr>
              <w:t>5</w:t>
            </w:r>
          </w:p>
          <w:p w14:paraId="05576AD0" w14:textId="7B2F8F65" w:rsidR="006A5989" w:rsidRPr="00361669" w:rsidRDefault="006A5989" w:rsidP="006A5989">
            <w:pPr>
              <w:pStyle w:val="Sansinterligne"/>
              <w:jc w:val="center"/>
              <w:rPr>
                <w:lang w:val="en-US"/>
              </w:rPr>
            </w:pPr>
            <w:r w:rsidRPr="00361669">
              <w:rPr>
                <w:lang w:val="en-US"/>
              </w:rPr>
              <w:t>1</w:t>
            </w:r>
            <w:r w:rsidR="00492561" w:rsidRPr="00361669">
              <w:rPr>
                <w:lang w:val="en-US"/>
              </w:rPr>
              <w:t>3</w:t>
            </w:r>
          </w:p>
        </w:tc>
        <w:tc>
          <w:tcPr>
            <w:tcW w:w="5777" w:type="dxa"/>
            <w:vAlign w:val="center"/>
          </w:tcPr>
          <w:p w14:paraId="05A951C2" w14:textId="70EDD6DF" w:rsidR="006A5989" w:rsidRPr="00361669" w:rsidRDefault="00BC2DA8" w:rsidP="006A5989">
            <w:pPr>
              <w:pStyle w:val="Sansinterligne"/>
              <w:rPr>
                <w:b/>
                <w:lang w:val="en-US"/>
              </w:rPr>
            </w:pPr>
            <w:r w:rsidRPr="00361669">
              <w:rPr>
                <w:b/>
                <w:lang w:val="en-US"/>
              </w:rPr>
              <w:t>Type:</w:t>
            </w:r>
            <w:r w:rsidR="002E420D" w:rsidRPr="00361669">
              <w:rPr>
                <w:b/>
                <w:lang w:val="en-US"/>
              </w:rPr>
              <w:t xml:space="preserve"> Immediate</w:t>
            </w:r>
          </w:p>
          <w:p w14:paraId="4BB228B0" w14:textId="55C5B93C" w:rsidR="006A5989" w:rsidRPr="00361669" w:rsidRDefault="002E420D" w:rsidP="006A5989">
            <w:pPr>
              <w:pStyle w:val="Sansinterligne"/>
              <w:rPr>
                <w:lang w:val="en-US"/>
              </w:rPr>
            </w:pPr>
            <w:r w:rsidRPr="00361669">
              <w:rPr>
                <w:lang w:val="en-US"/>
              </w:rPr>
              <w:t>Heals</w:t>
            </w:r>
            <w:r w:rsidR="006A5989" w:rsidRPr="00361669">
              <w:rPr>
                <w:lang w:val="en-US"/>
              </w:rPr>
              <w:t xml:space="preserve"> 20 / 60 / 1</w:t>
            </w:r>
            <w:r w:rsidR="00492561" w:rsidRPr="00361669">
              <w:rPr>
                <w:lang w:val="en-US"/>
              </w:rPr>
              <w:t>5</w:t>
            </w:r>
            <w:r w:rsidR="006A5989" w:rsidRPr="00361669">
              <w:rPr>
                <w:lang w:val="en-US"/>
              </w:rPr>
              <w:t xml:space="preserve">0 </w:t>
            </w:r>
            <w:r w:rsidRPr="00361669">
              <w:rPr>
                <w:lang w:val="en-US"/>
              </w:rPr>
              <w:t>HP</w:t>
            </w:r>
          </w:p>
        </w:tc>
      </w:tr>
      <w:tr w:rsidR="006A5989" w:rsidRPr="00434662" w14:paraId="7258A76F" w14:textId="77777777" w:rsidTr="00BC2DA8">
        <w:trPr>
          <w:jc w:val="center"/>
        </w:trPr>
        <w:tc>
          <w:tcPr>
            <w:tcW w:w="1301" w:type="dxa"/>
            <w:vAlign w:val="center"/>
          </w:tcPr>
          <w:p w14:paraId="18BA076F" w14:textId="32F6C97B" w:rsidR="006A5989" w:rsidRPr="00361669" w:rsidRDefault="002E420D" w:rsidP="006A5989">
            <w:pPr>
              <w:pStyle w:val="Sansinterligne"/>
              <w:jc w:val="center"/>
              <w:rPr>
                <w:lang w:val="en-US"/>
              </w:rPr>
            </w:pPr>
            <w:r w:rsidRPr="00361669">
              <w:rPr>
                <w:lang w:val="en-US"/>
              </w:rPr>
              <w:t>Invigorating Power</w:t>
            </w:r>
          </w:p>
        </w:tc>
        <w:tc>
          <w:tcPr>
            <w:tcW w:w="1047" w:type="dxa"/>
            <w:vAlign w:val="center"/>
          </w:tcPr>
          <w:p w14:paraId="33BBEE96" w14:textId="77777777" w:rsidR="006A5989" w:rsidRPr="00361669" w:rsidRDefault="006A5989" w:rsidP="006A5989">
            <w:pPr>
              <w:pStyle w:val="Sansinterligne"/>
              <w:jc w:val="center"/>
              <w:rPr>
                <w:lang w:val="en-US"/>
              </w:rPr>
            </w:pPr>
            <w:r w:rsidRPr="00361669">
              <w:rPr>
                <w:lang w:val="en-US"/>
              </w:rPr>
              <w:t>1</w:t>
            </w:r>
          </w:p>
          <w:p w14:paraId="4BBCD259" w14:textId="77777777" w:rsidR="006A5989" w:rsidRPr="00361669" w:rsidRDefault="006A5989" w:rsidP="006A5989">
            <w:pPr>
              <w:pStyle w:val="Sansinterligne"/>
              <w:jc w:val="center"/>
              <w:rPr>
                <w:lang w:val="en-US"/>
              </w:rPr>
            </w:pPr>
            <w:r w:rsidRPr="00361669">
              <w:rPr>
                <w:lang w:val="en-US"/>
              </w:rPr>
              <w:t>2</w:t>
            </w:r>
          </w:p>
          <w:p w14:paraId="25DE82B7" w14:textId="77777777" w:rsidR="006A5989" w:rsidRPr="00361669" w:rsidRDefault="006A5989" w:rsidP="006A5989">
            <w:pPr>
              <w:pStyle w:val="Sansinterligne"/>
              <w:jc w:val="center"/>
              <w:rPr>
                <w:lang w:val="en-US"/>
              </w:rPr>
            </w:pPr>
            <w:r w:rsidRPr="00361669">
              <w:rPr>
                <w:lang w:val="en-US"/>
              </w:rPr>
              <w:t>3</w:t>
            </w:r>
          </w:p>
        </w:tc>
        <w:tc>
          <w:tcPr>
            <w:tcW w:w="1021" w:type="dxa"/>
            <w:vAlign w:val="center"/>
          </w:tcPr>
          <w:p w14:paraId="64496CE9" w14:textId="77777777" w:rsidR="006A5989" w:rsidRPr="00361669" w:rsidRDefault="006A5989" w:rsidP="006A5989">
            <w:pPr>
              <w:pStyle w:val="Sansinterligne"/>
              <w:jc w:val="center"/>
              <w:rPr>
                <w:lang w:val="en-US"/>
              </w:rPr>
            </w:pPr>
            <w:r w:rsidRPr="00361669">
              <w:rPr>
                <w:lang w:val="en-US"/>
              </w:rPr>
              <w:t>-</w:t>
            </w:r>
          </w:p>
          <w:p w14:paraId="6FE41CF4" w14:textId="77777777" w:rsidR="006A5989" w:rsidRPr="00361669" w:rsidRDefault="006A5989" w:rsidP="006A5989">
            <w:pPr>
              <w:pStyle w:val="Sansinterligne"/>
              <w:jc w:val="center"/>
              <w:rPr>
                <w:lang w:val="en-US"/>
              </w:rPr>
            </w:pPr>
            <w:r w:rsidRPr="00361669">
              <w:rPr>
                <w:lang w:val="en-US"/>
              </w:rPr>
              <w:t>15</w:t>
            </w:r>
          </w:p>
          <w:p w14:paraId="1D37B594" w14:textId="77777777" w:rsidR="006A5989" w:rsidRPr="00361669" w:rsidRDefault="006A5989" w:rsidP="006A5989">
            <w:pPr>
              <w:pStyle w:val="Sansinterligne"/>
              <w:jc w:val="center"/>
              <w:rPr>
                <w:lang w:val="en-US"/>
              </w:rPr>
            </w:pPr>
            <w:r w:rsidRPr="00361669">
              <w:rPr>
                <w:lang w:val="en-US"/>
              </w:rPr>
              <w:t>45</w:t>
            </w:r>
          </w:p>
        </w:tc>
        <w:tc>
          <w:tcPr>
            <w:tcW w:w="740" w:type="dxa"/>
            <w:vAlign w:val="center"/>
          </w:tcPr>
          <w:p w14:paraId="7D3DA8D5" w14:textId="77777777" w:rsidR="006A5989" w:rsidRPr="00361669" w:rsidRDefault="006A5989" w:rsidP="006A5989">
            <w:pPr>
              <w:pStyle w:val="Sansinterligne"/>
              <w:jc w:val="center"/>
              <w:rPr>
                <w:lang w:val="en-US"/>
              </w:rPr>
            </w:pPr>
            <w:r w:rsidRPr="00361669">
              <w:rPr>
                <w:lang w:val="en-US"/>
              </w:rPr>
              <w:t>30</w:t>
            </w:r>
          </w:p>
          <w:p w14:paraId="4182EAD1" w14:textId="77777777" w:rsidR="006A5989" w:rsidRPr="00361669" w:rsidRDefault="006A5989" w:rsidP="006A5989">
            <w:pPr>
              <w:pStyle w:val="Sansinterligne"/>
              <w:jc w:val="center"/>
              <w:rPr>
                <w:lang w:val="en-US"/>
              </w:rPr>
            </w:pPr>
            <w:r w:rsidRPr="00361669">
              <w:rPr>
                <w:lang w:val="en-US"/>
              </w:rPr>
              <w:t>80</w:t>
            </w:r>
          </w:p>
          <w:p w14:paraId="56771C15" w14:textId="77777777" w:rsidR="006A5989" w:rsidRPr="00361669" w:rsidRDefault="006A5989" w:rsidP="006A5989">
            <w:pPr>
              <w:pStyle w:val="Sansinterligne"/>
              <w:jc w:val="center"/>
              <w:rPr>
                <w:lang w:val="en-US"/>
              </w:rPr>
            </w:pPr>
            <w:r w:rsidRPr="00361669">
              <w:rPr>
                <w:lang w:val="en-US"/>
              </w:rPr>
              <w:t>150</w:t>
            </w:r>
          </w:p>
        </w:tc>
        <w:tc>
          <w:tcPr>
            <w:tcW w:w="741" w:type="dxa"/>
            <w:vAlign w:val="center"/>
          </w:tcPr>
          <w:p w14:paraId="327D2866" w14:textId="77777777" w:rsidR="006A5989" w:rsidRPr="00361669" w:rsidRDefault="006A5989" w:rsidP="006A5989">
            <w:pPr>
              <w:pStyle w:val="Sansinterligne"/>
              <w:jc w:val="center"/>
              <w:rPr>
                <w:lang w:val="en-US"/>
              </w:rPr>
            </w:pPr>
            <w:r w:rsidRPr="00361669">
              <w:rPr>
                <w:lang w:val="en-US"/>
              </w:rPr>
              <w:t>2</w:t>
            </w:r>
          </w:p>
          <w:p w14:paraId="06839192" w14:textId="77777777" w:rsidR="006A5989" w:rsidRPr="00361669" w:rsidRDefault="006A5989" w:rsidP="006A5989">
            <w:pPr>
              <w:pStyle w:val="Sansinterligne"/>
              <w:jc w:val="center"/>
              <w:rPr>
                <w:lang w:val="en-US"/>
              </w:rPr>
            </w:pPr>
            <w:r w:rsidRPr="00361669">
              <w:rPr>
                <w:lang w:val="en-US"/>
              </w:rPr>
              <w:t>7</w:t>
            </w:r>
          </w:p>
          <w:p w14:paraId="00745094" w14:textId="77777777" w:rsidR="006A5989" w:rsidRPr="00361669" w:rsidRDefault="006A5989" w:rsidP="006A5989">
            <w:pPr>
              <w:pStyle w:val="Sansinterligne"/>
              <w:jc w:val="center"/>
              <w:rPr>
                <w:lang w:val="en-US"/>
              </w:rPr>
            </w:pPr>
            <w:r w:rsidRPr="00361669">
              <w:rPr>
                <w:lang w:val="en-US"/>
              </w:rPr>
              <w:t>16</w:t>
            </w:r>
          </w:p>
        </w:tc>
        <w:tc>
          <w:tcPr>
            <w:tcW w:w="5777" w:type="dxa"/>
            <w:vAlign w:val="center"/>
          </w:tcPr>
          <w:p w14:paraId="48D8E9EE" w14:textId="4A6C7647" w:rsidR="002E420D" w:rsidRPr="00361669" w:rsidRDefault="00BC2DA8" w:rsidP="002E420D">
            <w:pPr>
              <w:pStyle w:val="Sansinterligne"/>
              <w:rPr>
                <w:b/>
                <w:lang w:val="en-US"/>
              </w:rPr>
            </w:pPr>
            <w:r w:rsidRPr="00361669">
              <w:rPr>
                <w:b/>
                <w:lang w:val="en-US"/>
              </w:rPr>
              <w:t>Type:</w:t>
            </w:r>
            <w:r w:rsidR="002E420D" w:rsidRPr="00361669">
              <w:rPr>
                <w:b/>
                <w:lang w:val="en-US"/>
              </w:rPr>
              <w:t xml:space="preserve"> Immediate</w:t>
            </w:r>
          </w:p>
          <w:p w14:paraId="103F958B" w14:textId="60E8570C" w:rsidR="006A5989" w:rsidRPr="00361669" w:rsidRDefault="002E420D" w:rsidP="006A5989">
            <w:pPr>
              <w:pStyle w:val="Sansinterligne"/>
              <w:rPr>
                <w:lang w:val="en-US"/>
              </w:rPr>
            </w:pPr>
            <w:r w:rsidRPr="00361669">
              <w:rPr>
                <w:lang w:val="en-US"/>
              </w:rPr>
              <w:t xml:space="preserve">Heals </w:t>
            </w:r>
            <w:r w:rsidR="006A5989" w:rsidRPr="00361669">
              <w:rPr>
                <w:lang w:val="en-US"/>
              </w:rPr>
              <w:t>3 / 9 / 15 PP p</w:t>
            </w:r>
            <w:r w:rsidRPr="00361669">
              <w:rPr>
                <w:lang w:val="en-US"/>
              </w:rPr>
              <w:t>e</w:t>
            </w:r>
            <w:r w:rsidR="006A5989" w:rsidRPr="00361669">
              <w:rPr>
                <w:lang w:val="en-US"/>
              </w:rPr>
              <w:t xml:space="preserve">r </w:t>
            </w:r>
            <w:r w:rsidRPr="00361669">
              <w:rPr>
                <w:lang w:val="en-US"/>
              </w:rPr>
              <w:t>attack</w:t>
            </w:r>
            <w:r w:rsidR="006A5989" w:rsidRPr="00361669">
              <w:rPr>
                <w:lang w:val="en-US"/>
              </w:rPr>
              <w:t xml:space="preserve"> (o</w:t>
            </w:r>
            <w:r w:rsidRPr="00361669">
              <w:rPr>
                <w:lang w:val="en-US"/>
              </w:rPr>
              <w:t xml:space="preserve">r </w:t>
            </w:r>
            <w:r w:rsidR="006A5989" w:rsidRPr="00361669">
              <w:rPr>
                <w:lang w:val="en-US"/>
              </w:rPr>
              <w:t xml:space="preserve">10 / 25 / 50 % mana </w:t>
            </w:r>
            <w:r w:rsidRPr="00361669">
              <w:rPr>
                <w:lang w:val="en-US"/>
              </w:rPr>
              <w:t>and breath</w:t>
            </w:r>
            <w:r w:rsidR="006A5989" w:rsidRPr="00361669">
              <w:rPr>
                <w:lang w:val="en-US"/>
              </w:rPr>
              <w:t>)</w:t>
            </w:r>
          </w:p>
        </w:tc>
      </w:tr>
      <w:tr w:rsidR="006A5989" w:rsidRPr="00434662" w14:paraId="54B4EE0A" w14:textId="77777777" w:rsidTr="00BC2DA8">
        <w:trPr>
          <w:jc w:val="center"/>
        </w:trPr>
        <w:tc>
          <w:tcPr>
            <w:tcW w:w="1301" w:type="dxa"/>
            <w:vAlign w:val="center"/>
          </w:tcPr>
          <w:p w14:paraId="4E1C3CC8" w14:textId="03A0311A" w:rsidR="006A5989" w:rsidRPr="00361669" w:rsidRDefault="00BC2DA8" w:rsidP="006A5989">
            <w:pPr>
              <w:pStyle w:val="Sansinterligne"/>
              <w:jc w:val="center"/>
              <w:rPr>
                <w:lang w:val="en-US"/>
              </w:rPr>
            </w:pPr>
            <w:r w:rsidRPr="00361669">
              <w:rPr>
                <w:lang w:val="en-US"/>
              </w:rPr>
              <w:t>Prize Money Power</w:t>
            </w:r>
          </w:p>
        </w:tc>
        <w:tc>
          <w:tcPr>
            <w:tcW w:w="1047" w:type="dxa"/>
            <w:vAlign w:val="center"/>
          </w:tcPr>
          <w:p w14:paraId="2C5492A8" w14:textId="77777777" w:rsidR="006A5989" w:rsidRPr="00361669" w:rsidRDefault="006A5989" w:rsidP="006A5989">
            <w:pPr>
              <w:pStyle w:val="Sansinterligne"/>
              <w:jc w:val="center"/>
              <w:rPr>
                <w:lang w:val="en-US"/>
              </w:rPr>
            </w:pPr>
            <w:r w:rsidRPr="00361669">
              <w:rPr>
                <w:lang w:val="en-US"/>
              </w:rPr>
              <w:t>1</w:t>
            </w:r>
          </w:p>
          <w:p w14:paraId="438B143E" w14:textId="77777777" w:rsidR="006A5989" w:rsidRPr="00361669" w:rsidRDefault="006A5989" w:rsidP="006A5989">
            <w:pPr>
              <w:pStyle w:val="Sansinterligne"/>
              <w:jc w:val="center"/>
              <w:rPr>
                <w:lang w:val="en-US"/>
              </w:rPr>
            </w:pPr>
            <w:r w:rsidRPr="00361669">
              <w:rPr>
                <w:lang w:val="en-US"/>
              </w:rPr>
              <w:t>2</w:t>
            </w:r>
          </w:p>
          <w:p w14:paraId="499466DD" w14:textId="77777777" w:rsidR="006A5989" w:rsidRPr="00361669" w:rsidRDefault="006A5989" w:rsidP="006A5989">
            <w:pPr>
              <w:pStyle w:val="Sansinterligne"/>
              <w:jc w:val="center"/>
              <w:rPr>
                <w:lang w:val="en-US"/>
              </w:rPr>
            </w:pPr>
            <w:r w:rsidRPr="00361669">
              <w:rPr>
                <w:lang w:val="en-US"/>
              </w:rPr>
              <w:t>3</w:t>
            </w:r>
          </w:p>
        </w:tc>
        <w:tc>
          <w:tcPr>
            <w:tcW w:w="1021" w:type="dxa"/>
            <w:vAlign w:val="center"/>
          </w:tcPr>
          <w:p w14:paraId="5D3B0C0B" w14:textId="77777777" w:rsidR="006A5989" w:rsidRPr="00361669" w:rsidRDefault="006A5989" w:rsidP="006A5989">
            <w:pPr>
              <w:pStyle w:val="Sansinterligne"/>
              <w:jc w:val="center"/>
              <w:rPr>
                <w:lang w:val="en-US"/>
              </w:rPr>
            </w:pPr>
            <w:r w:rsidRPr="00361669">
              <w:rPr>
                <w:lang w:val="en-US"/>
              </w:rPr>
              <w:t>-</w:t>
            </w:r>
          </w:p>
          <w:p w14:paraId="3D49E115" w14:textId="77777777" w:rsidR="006A5989" w:rsidRPr="00361669" w:rsidRDefault="006A5989" w:rsidP="006A5989">
            <w:pPr>
              <w:pStyle w:val="Sansinterligne"/>
              <w:jc w:val="center"/>
              <w:rPr>
                <w:lang w:val="en-US"/>
              </w:rPr>
            </w:pPr>
            <w:r w:rsidRPr="00361669">
              <w:rPr>
                <w:lang w:val="en-US"/>
              </w:rPr>
              <w:t>15</w:t>
            </w:r>
          </w:p>
          <w:p w14:paraId="564CA95C" w14:textId="77777777" w:rsidR="006A5989" w:rsidRPr="00361669" w:rsidRDefault="006A5989" w:rsidP="006A5989">
            <w:pPr>
              <w:pStyle w:val="Sansinterligne"/>
              <w:jc w:val="center"/>
              <w:rPr>
                <w:lang w:val="en-US"/>
              </w:rPr>
            </w:pPr>
            <w:r w:rsidRPr="00361669">
              <w:rPr>
                <w:lang w:val="en-US"/>
              </w:rPr>
              <w:t>45</w:t>
            </w:r>
          </w:p>
        </w:tc>
        <w:tc>
          <w:tcPr>
            <w:tcW w:w="740" w:type="dxa"/>
            <w:vAlign w:val="center"/>
          </w:tcPr>
          <w:p w14:paraId="560A1A3E" w14:textId="77777777" w:rsidR="006A5989" w:rsidRPr="00361669" w:rsidRDefault="006A5989" w:rsidP="006A5989">
            <w:pPr>
              <w:pStyle w:val="Sansinterligne"/>
              <w:jc w:val="center"/>
              <w:rPr>
                <w:lang w:val="en-US"/>
              </w:rPr>
            </w:pPr>
            <w:r w:rsidRPr="00361669">
              <w:rPr>
                <w:lang w:val="en-US"/>
              </w:rPr>
              <w:t>30</w:t>
            </w:r>
          </w:p>
          <w:p w14:paraId="5C9DA4F9" w14:textId="77777777" w:rsidR="006A5989" w:rsidRPr="00361669" w:rsidRDefault="006A5989" w:rsidP="006A5989">
            <w:pPr>
              <w:pStyle w:val="Sansinterligne"/>
              <w:jc w:val="center"/>
              <w:rPr>
                <w:lang w:val="en-US"/>
              </w:rPr>
            </w:pPr>
            <w:r w:rsidRPr="00361669">
              <w:rPr>
                <w:lang w:val="en-US"/>
              </w:rPr>
              <w:t>60</w:t>
            </w:r>
          </w:p>
          <w:p w14:paraId="26CEC63E" w14:textId="77777777" w:rsidR="006A5989" w:rsidRPr="00361669" w:rsidRDefault="006A5989" w:rsidP="006A5989">
            <w:pPr>
              <w:pStyle w:val="Sansinterligne"/>
              <w:jc w:val="center"/>
              <w:rPr>
                <w:lang w:val="en-US"/>
              </w:rPr>
            </w:pPr>
            <w:r w:rsidRPr="00361669">
              <w:rPr>
                <w:lang w:val="en-US"/>
              </w:rPr>
              <w:t>90</w:t>
            </w:r>
          </w:p>
        </w:tc>
        <w:tc>
          <w:tcPr>
            <w:tcW w:w="741" w:type="dxa"/>
            <w:vAlign w:val="center"/>
          </w:tcPr>
          <w:p w14:paraId="6597ED92" w14:textId="77777777" w:rsidR="006A5989" w:rsidRPr="00361669" w:rsidRDefault="006A5989" w:rsidP="006A5989">
            <w:pPr>
              <w:pStyle w:val="Sansinterligne"/>
              <w:jc w:val="center"/>
              <w:rPr>
                <w:lang w:val="en-US"/>
              </w:rPr>
            </w:pPr>
            <w:r w:rsidRPr="00361669">
              <w:rPr>
                <w:lang w:val="en-US"/>
              </w:rPr>
              <w:t>2</w:t>
            </w:r>
          </w:p>
          <w:p w14:paraId="1081EAF6" w14:textId="77777777" w:rsidR="006A5989" w:rsidRPr="00361669" w:rsidRDefault="006A5989" w:rsidP="006A5989">
            <w:pPr>
              <w:pStyle w:val="Sansinterligne"/>
              <w:jc w:val="center"/>
              <w:rPr>
                <w:lang w:val="en-US"/>
              </w:rPr>
            </w:pPr>
            <w:r w:rsidRPr="00361669">
              <w:rPr>
                <w:lang w:val="en-US"/>
              </w:rPr>
              <w:t>5</w:t>
            </w:r>
          </w:p>
          <w:p w14:paraId="631F8893" w14:textId="77777777" w:rsidR="006A5989" w:rsidRPr="00361669" w:rsidRDefault="006A5989" w:rsidP="006A5989">
            <w:pPr>
              <w:pStyle w:val="Sansinterligne"/>
              <w:jc w:val="center"/>
              <w:rPr>
                <w:lang w:val="en-US"/>
              </w:rPr>
            </w:pPr>
            <w:r w:rsidRPr="00361669">
              <w:rPr>
                <w:lang w:val="en-US"/>
              </w:rPr>
              <w:t>8</w:t>
            </w:r>
          </w:p>
        </w:tc>
        <w:tc>
          <w:tcPr>
            <w:tcW w:w="5777" w:type="dxa"/>
            <w:vAlign w:val="center"/>
          </w:tcPr>
          <w:p w14:paraId="4BC76BDC" w14:textId="516B1150" w:rsidR="006A5989" w:rsidRPr="00361669" w:rsidRDefault="006A5989" w:rsidP="006A5989">
            <w:pPr>
              <w:pStyle w:val="Sansinterligne"/>
              <w:rPr>
                <w:b/>
                <w:lang w:val="en-US"/>
              </w:rPr>
            </w:pPr>
            <w:r w:rsidRPr="00361669">
              <w:rPr>
                <w:b/>
                <w:lang w:val="en-US"/>
              </w:rPr>
              <w:t xml:space="preserve">Type: </w:t>
            </w:r>
            <w:r w:rsidR="00BC2DA8" w:rsidRPr="00361669">
              <w:rPr>
                <w:b/>
                <w:lang w:val="en-US"/>
              </w:rPr>
              <w:t>In battle, passive, 3-hour timer</w:t>
            </w:r>
          </w:p>
          <w:p w14:paraId="3C81A572" w14:textId="3F83D916" w:rsidR="006A5989" w:rsidRPr="00361669" w:rsidRDefault="00BC2DA8" w:rsidP="006A5989">
            <w:pPr>
              <w:pStyle w:val="Sansinterligne"/>
              <w:rPr>
                <w:lang w:val="en-US"/>
              </w:rPr>
            </w:pPr>
            <w:r w:rsidRPr="00361669">
              <w:rPr>
                <w:lang w:val="en-US"/>
              </w:rPr>
              <w:t>Multiplies the money earned by ×1.25 / ×1.5 / ×2 in combat.</w:t>
            </w:r>
          </w:p>
        </w:tc>
      </w:tr>
      <w:tr w:rsidR="006A5989" w:rsidRPr="00434662" w14:paraId="338BDDF0" w14:textId="77777777" w:rsidTr="00BC2DA8">
        <w:trPr>
          <w:jc w:val="center"/>
        </w:trPr>
        <w:tc>
          <w:tcPr>
            <w:tcW w:w="1301" w:type="dxa"/>
            <w:vAlign w:val="center"/>
          </w:tcPr>
          <w:p w14:paraId="3C1CD77D" w14:textId="342F7EA3" w:rsidR="006A5989" w:rsidRPr="00361669" w:rsidRDefault="00BC2DA8" w:rsidP="006A5989">
            <w:pPr>
              <w:pStyle w:val="Sansinterligne"/>
              <w:jc w:val="center"/>
              <w:rPr>
                <w:lang w:val="en-US"/>
              </w:rPr>
            </w:pPr>
            <w:r w:rsidRPr="00361669">
              <w:rPr>
                <w:lang w:val="en-US"/>
              </w:rPr>
              <w:t>Capture Power</w:t>
            </w:r>
          </w:p>
        </w:tc>
        <w:tc>
          <w:tcPr>
            <w:tcW w:w="1047" w:type="dxa"/>
            <w:vAlign w:val="center"/>
          </w:tcPr>
          <w:p w14:paraId="3983B8CB" w14:textId="77777777" w:rsidR="006A5989" w:rsidRPr="00361669" w:rsidRDefault="006A5989" w:rsidP="006A5989">
            <w:pPr>
              <w:pStyle w:val="Sansinterligne"/>
              <w:jc w:val="center"/>
              <w:rPr>
                <w:lang w:val="en-US"/>
              </w:rPr>
            </w:pPr>
            <w:r w:rsidRPr="00361669">
              <w:rPr>
                <w:lang w:val="en-US"/>
              </w:rPr>
              <w:t>1</w:t>
            </w:r>
          </w:p>
          <w:p w14:paraId="0D550A2F" w14:textId="77777777" w:rsidR="006A5989" w:rsidRPr="00361669" w:rsidRDefault="006A5989" w:rsidP="006A5989">
            <w:pPr>
              <w:pStyle w:val="Sansinterligne"/>
              <w:jc w:val="center"/>
              <w:rPr>
                <w:lang w:val="en-US"/>
              </w:rPr>
            </w:pPr>
            <w:r w:rsidRPr="00361669">
              <w:rPr>
                <w:lang w:val="en-US"/>
              </w:rPr>
              <w:t>2</w:t>
            </w:r>
          </w:p>
          <w:p w14:paraId="127456AA" w14:textId="77777777" w:rsidR="006A5989" w:rsidRPr="00361669" w:rsidRDefault="006A5989" w:rsidP="006A5989">
            <w:pPr>
              <w:pStyle w:val="Sansinterligne"/>
              <w:jc w:val="center"/>
              <w:rPr>
                <w:lang w:val="en-US"/>
              </w:rPr>
            </w:pPr>
            <w:r w:rsidRPr="00361669">
              <w:rPr>
                <w:lang w:val="en-US"/>
              </w:rPr>
              <w:t>3</w:t>
            </w:r>
          </w:p>
        </w:tc>
        <w:tc>
          <w:tcPr>
            <w:tcW w:w="1021" w:type="dxa"/>
            <w:vAlign w:val="center"/>
          </w:tcPr>
          <w:p w14:paraId="142D63F8" w14:textId="77777777" w:rsidR="006A5989" w:rsidRPr="00361669" w:rsidRDefault="006A5989" w:rsidP="006A5989">
            <w:pPr>
              <w:pStyle w:val="Sansinterligne"/>
              <w:jc w:val="center"/>
              <w:rPr>
                <w:lang w:val="en-US"/>
              </w:rPr>
            </w:pPr>
            <w:r w:rsidRPr="00361669">
              <w:rPr>
                <w:lang w:val="en-US"/>
              </w:rPr>
              <w:t>-</w:t>
            </w:r>
          </w:p>
          <w:p w14:paraId="2C60DB04" w14:textId="77777777" w:rsidR="006A5989" w:rsidRPr="00361669" w:rsidRDefault="006A5989" w:rsidP="006A5989">
            <w:pPr>
              <w:pStyle w:val="Sansinterligne"/>
              <w:jc w:val="center"/>
              <w:rPr>
                <w:lang w:val="en-US"/>
              </w:rPr>
            </w:pPr>
            <w:r w:rsidRPr="00361669">
              <w:rPr>
                <w:lang w:val="en-US"/>
              </w:rPr>
              <w:t>15</w:t>
            </w:r>
          </w:p>
          <w:p w14:paraId="1ABEEB97" w14:textId="77777777" w:rsidR="006A5989" w:rsidRPr="00361669" w:rsidRDefault="006A5989" w:rsidP="006A5989">
            <w:pPr>
              <w:pStyle w:val="Sansinterligne"/>
              <w:jc w:val="center"/>
              <w:rPr>
                <w:lang w:val="en-US"/>
              </w:rPr>
            </w:pPr>
            <w:r w:rsidRPr="00361669">
              <w:rPr>
                <w:lang w:val="en-US"/>
              </w:rPr>
              <w:t>45</w:t>
            </w:r>
          </w:p>
        </w:tc>
        <w:tc>
          <w:tcPr>
            <w:tcW w:w="740" w:type="dxa"/>
            <w:vAlign w:val="center"/>
          </w:tcPr>
          <w:p w14:paraId="2960D01B" w14:textId="77777777" w:rsidR="006A5989" w:rsidRPr="00361669" w:rsidRDefault="006A5989" w:rsidP="006A5989">
            <w:pPr>
              <w:pStyle w:val="Sansinterligne"/>
              <w:jc w:val="center"/>
              <w:rPr>
                <w:lang w:val="en-US"/>
              </w:rPr>
            </w:pPr>
            <w:r w:rsidRPr="00361669">
              <w:rPr>
                <w:lang w:val="en-US"/>
              </w:rPr>
              <w:t>35</w:t>
            </w:r>
          </w:p>
          <w:p w14:paraId="021C63E5" w14:textId="77777777" w:rsidR="006A5989" w:rsidRPr="00361669" w:rsidRDefault="006A5989" w:rsidP="006A5989">
            <w:pPr>
              <w:pStyle w:val="Sansinterligne"/>
              <w:jc w:val="center"/>
              <w:rPr>
                <w:lang w:val="en-US"/>
              </w:rPr>
            </w:pPr>
            <w:r w:rsidRPr="00361669">
              <w:rPr>
                <w:lang w:val="en-US"/>
              </w:rPr>
              <w:t>75</w:t>
            </w:r>
          </w:p>
          <w:p w14:paraId="1630F1A1" w14:textId="77777777" w:rsidR="006A5989" w:rsidRPr="00361669" w:rsidRDefault="006A5989" w:rsidP="006A5989">
            <w:pPr>
              <w:pStyle w:val="Sansinterligne"/>
              <w:jc w:val="center"/>
              <w:rPr>
                <w:lang w:val="en-US"/>
              </w:rPr>
            </w:pPr>
            <w:r w:rsidRPr="00361669">
              <w:rPr>
                <w:lang w:val="en-US"/>
              </w:rPr>
              <w:t>120</w:t>
            </w:r>
          </w:p>
        </w:tc>
        <w:tc>
          <w:tcPr>
            <w:tcW w:w="741" w:type="dxa"/>
            <w:vAlign w:val="center"/>
          </w:tcPr>
          <w:p w14:paraId="6EB2721F" w14:textId="77777777" w:rsidR="006A5989" w:rsidRPr="00361669" w:rsidRDefault="006A5989" w:rsidP="006A5989">
            <w:pPr>
              <w:pStyle w:val="Sansinterligne"/>
              <w:jc w:val="center"/>
              <w:rPr>
                <w:lang w:val="en-US"/>
              </w:rPr>
            </w:pPr>
            <w:r w:rsidRPr="00361669">
              <w:rPr>
                <w:lang w:val="en-US"/>
              </w:rPr>
              <w:t>3</w:t>
            </w:r>
          </w:p>
          <w:p w14:paraId="4ED10ECA" w14:textId="77777777" w:rsidR="006A5989" w:rsidRPr="00361669" w:rsidRDefault="006A5989" w:rsidP="006A5989">
            <w:pPr>
              <w:pStyle w:val="Sansinterligne"/>
              <w:jc w:val="center"/>
              <w:rPr>
                <w:lang w:val="en-US"/>
              </w:rPr>
            </w:pPr>
            <w:r w:rsidRPr="00361669">
              <w:rPr>
                <w:lang w:val="en-US"/>
              </w:rPr>
              <w:t>6</w:t>
            </w:r>
          </w:p>
          <w:p w14:paraId="45313B37" w14:textId="77777777" w:rsidR="006A5989" w:rsidRPr="00361669" w:rsidRDefault="006A5989" w:rsidP="006A5989">
            <w:pPr>
              <w:pStyle w:val="Sansinterligne"/>
              <w:jc w:val="center"/>
              <w:rPr>
                <w:lang w:val="en-US"/>
              </w:rPr>
            </w:pPr>
            <w:r w:rsidRPr="00361669">
              <w:rPr>
                <w:lang w:val="en-US"/>
              </w:rPr>
              <w:t>12</w:t>
            </w:r>
          </w:p>
        </w:tc>
        <w:tc>
          <w:tcPr>
            <w:tcW w:w="5777" w:type="dxa"/>
            <w:vAlign w:val="center"/>
          </w:tcPr>
          <w:p w14:paraId="0CB99309" w14:textId="579A3188" w:rsidR="006A5989" w:rsidRPr="00361669" w:rsidRDefault="006A5989" w:rsidP="006A5989">
            <w:pPr>
              <w:pStyle w:val="Sansinterligne"/>
              <w:rPr>
                <w:b/>
                <w:lang w:val="en-US"/>
              </w:rPr>
            </w:pPr>
            <w:r w:rsidRPr="00361669">
              <w:rPr>
                <w:b/>
                <w:lang w:val="en-US"/>
              </w:rPr>
              <w:t xml:space="preserve">Type: </w:t>
            </w:r>
            <w:r w:rsidR="00BC2DA8" w:rsidRPr="00361669">
              <w:rPr>
                <w:b/>
                <w:lang w:val="en-US"/>
              </w:rPr>
              <w:t>In battle</w:t>
            </w:r>
            <w:r w:rsidR="007E4B22" w:rsidRPr="00361669">
              <w:rPr>
                <w:b/>
                <w:lang w:val="en-US"/>
              </w:rPr>
              <w:t xml:space="preserve">, </w:t>
            </w:r>
            <w:r w:rsidR="00BC2DA8" w:rsidRPr="00361669">
              <w:rPr>
                <w:b/>
                <w:lang w:val="en-US"/>
              </w:rPr>
              <w:t>passive, 3-hour timer</w:t>
            </w:r>
          </w:p>
          <w:p w14:paraId="464A82E1" w14:textId="7AECCB11" w:rsidR="006A5989" w:rsidRPr="00361669" w:rsidRDefault="00BC2DA8" w:rsidP="006A5989">
            <w:pPr>
              <w:pStyle w:val="Sansinterligne"/>
              <w:rPr>
                <w:lang w:val="en-US"/>
              </w:rPr>
            </w:pPr>
            <w:r w:rsidRPr="00361669">
              <w:rPr>
                <w:lang w:val="en-US"/>
              </w:rPr>
              <w:t>Multiplies catch chance by ×1.25 / ×1.5 / ×2 in combat</w:t>
            </w:r>
          </w:p>
        </w:tc>
      </w:tr>
      <w:tr w:rsidR="006A5989" w:rsidRPr="00434662" w14:paraId="52670D0B" w14:textId="77777777" w:rsidTr="00BC2DA8">
        <w:trPr>
          <w:jc w:val="center"/>
        </w:trPr>
        <w:tc>
          <w:tcPr>
            <w:tcW w:w="1301" w:type="dxa"/>
            <w:vAlign w:val="center"/>
          </w:tcPr>
          <w:p w14:paraId="17CDFEC1" w14:textId="5AE74539" w:rsidR="006A5989" w:rsidRPr="00361669" w:rsidRDefault="00BC2DA8" w:rsidP="006A5989">
            <w:pPr>
              <w:pStyle w:val="Sansinterligne"/>
              <w:jc w:val="center"/>
              <w:rPr>
                <w:lang w:val="en-US"/>
              </w:rPr>
            </w:pPr>
            <w:r w:rsidRPr="00361669">
              <w:rPr>
                <w:lang w:val="en-US"/>
              </w:rPr>
              <w:t>Exp. Point Power</w:t>
            </w:r>
          </w:p>
        </w:tc>
        <w:tc>
          <w:tcPr>
            <w:tcW w:w="1047" w:type="dxa"/>
            <w:vAlign w:val="center"/>
          </w:tcPr>
          <w:p w14:paraId="54B2FF4A" w14:textId="77777777" w:rsidR="006A5989" w:rsidRPr="00361669" w:rsidRDefault="006A5989" w:rsidP="006A5989">
            <w:pPr>
              <w:pStyle w:val="Sansinterligne"/>
              <w:jc w:val="center"/>
              <w:rPr>
                <w:lang w:val="en-US"/>
              </w:rPr>
            </w:pPr>
            <w:r w:rsidRPr="00361669">
              <w:rPr>
                <w:lang w:val="en-US"/>
              </w:rPr>
              <w:t>1</w:t>
            </w:r>
          </w:p>
          <w:p w14:paraId="71F8972A" w14:textId="77777777" w:rsidR="006A5989" w:rsidRPr="00361669" w:rsidRDefault="006A5989" w:rsidP="006A5989">
            <w:pPr>
              <w:pStyle w:val="Sansinterligne"/>
              <w:jc w:val="center"/>
              <w:rPr>
                <w:lang w:val="en-US"/>
              </w:rPr>
            </w:pPr>
            <w:r w:rsidRPr="00361669">
              <w:rPr>
                <w:lang w:val="en-US"/>
              </w:rPr>
              <w:t>2</w:t>
            </w:r>
          </w:p>
          <w:p w14:paraId="68CC2BED" w14:textId="77777777" w:rsidR="006A5989" w:rsidRPr="00361669" w:rsidRDefault="006A5989" w:rsidP="006A5989">
            <w:pPr>
              <w:pStyle w:val="Sansinterligne"/>
              <w:jc w:val="center"/>
              <w:rPr>
                <w:lang w:val="en-US"/>
              </w:rPr>
            </w:pPr>
            <w:r w:rsidRPr="00361669">
              <w:rPr>
                <w:lang w:val="en-US"/>
              </w:rPr>
              <w:t>3</w:t>
            </w:r>
          </w:p>
        </w:tc>
        <w:tc>
          <w:tcPr>
            <w:tcW w:w="1021" w:type="dxa"/>
            <w:vAlign w:val="center"/>
          </w:tcPr>
          <w:p w14:paraId="7BBE2518" w14:textId="77777777" w:rsidR="006A5989" w:rsidRPr="00361669" w:rsidRDefault="006A5989" w:rsidP="006A5989">
            <w:pPr>
              <w:pStyle w:val="Sansinterligne"/>
              <w:jc w:val="center"/>
              <w:rPr>
                <w:lang w:val="en-US"/>
              </w:rPr>
            </w:pPr>
            <w:r w:rsidRPr="00361669">
              <w:rPr>
                <w:lang w:val="en-US"/>
              </w:rPr>
              <w:t>-</w:t>
            </w:r>
          </w:p>
          <w:p w14:paraId="48A20F8A" w14:textId="77777777" w:rsidR="006A5989" w:rsidRPr="00361669" w:rsidRDefault="006A5989" w:rsidP="006A5989">
            <w:pPr>
              <w:pStyle w:val="Sansinterligne"/>
              <w:jc w:val="center"/>
              <w:rPr>
                <w:lang w:val="en-US"/>
              </w:rPr>
            </w:pPr>
            <w:r w:rsidRPr="00361669">
              <w:rPr>
                <w:lang w:val="en-US"/>
              </w:rPr>
              <w:t>15</w:t>
            </w:r>
          </w:p>
          <w:p w14:paraId="0C3B0ADC" w14:textId="77777777" w:rsidR="006A5989" w:rsidRPr="00361669" w:rsidRDefault="006A5989" w:rsidP="006A5989">
            <w:pPr>
              <w:pStyle w:val="Sansinterligne"/>
              <w:jc w:val="center"/>
              <w:rPr>
                <w:lang w:val="en-US"/>
              </w:rPr>
            </w:pPr>
            <w:r w:rsidRPr="00361669">
              <w:rPr>
                <w:lang w:val="en-US"/>
              </w:rPr>
              <w:t>45</w:t>
            </w:r>
          </w:p>
        </w:tc>
        <w:tc>
          <w:tcPr>
            <w:tcW w:w="740" w:type="dxa"/>
            <w:vAlign w:val="center"/>
          </w:tcPr>
          <w:p w14:paraId="501C58B6" w14:textId="77777777" w:rsidR="006A5989" w:rsidRPr="00361669" w:rsidRDefault="006A5989" w:rsidP="006A5989">
            <w:pPr>
              <w:pStyle w:val="Sansinterligne"/>
              <w:jc w:val="center"/>
              <w:rPr>
                <w:lang w:val="en-US"/>
              </w:rPr>
            </w:pPr>
            <w:r w:rsidRPr="00361669">
              <w:rPr>
                <w:lang w:val="en-US"/>
              </w:rPr>
              <w:t>40</w:t>
            </w:r>
          </w:p>
          <w:p w14:paraId="6A842032" w14:textId="77777777" w:rsidR="006A5989" w:rsidRPr="00361669" w:rsidRDefault="006A5989" w:rsidP="006A5989">
            <w:pPr>
              <w:pStyle w:val="Sansinterligne"/>
              <w:jc w:val="center"/>
              <w:rPr>
                <w:lang w:val="en-US"/>
              </w:rPr>
            </w:pPr>
            <w:r w:rsidRPr="00361669">
              <w:rPr>
                <w:lang w:val="en-US"/>
              </w:rPr>
              <w:t>80</w:t>
            </w:r>
          </w:p>
          <w:p w14:paraId="69D41573" w14:textId="77777777" w:rsidR="006A5989" w:rsidRPr="00361669" w:rsidRDefault="006A5989" w:rsidP="006A5989">
            <w:pPr>
              <w:pStyle w:val="Sansinterligne"/>
              <w:jc w:val="center"/>
              <w:rPr>
                <w:lang w:val="en-US"/>
              </w:rPr>
            </w:pPr>
            <w:r w:rsidRPr="00361669">
              <w:rPr>
                <w:lang w:val="en-US"/>
              </w:rPr>
              <w:t>130</w:t>
            </w:r>
          </w:p>
        </w:tc>
        <w:tc>
          <w:tcPr>
            <w:tcW w:w="741" w:type="dxa"/>
            <w:vAlign w:val="center"/>
          </w:tcPr>
          <w:p w14:paraId="0847BD37" w14:textId="77777777" w:rsidR="006A5989" w:rsidRPr="00361669" w:rsidRDefault="006A5989" w:rsidP="006A5989">
            <w:pPr>
              <w:pStyle w:val="Sansinterligne"/>
              <w:jc w:val="center"/>
              <w:rPr>
                <w:lang w:val="en-US"/>
              </w:rPr>
            </w:pPr>
            <w:r w:rsidRPr="00361669">
              <w:rPr>
                <w:lang w:val="en-US"/>
              </w:rPr>
              <w:t>3</w:t>
            </w:r>
          </w:p>
          <w:p w14:paraId="433291B1" w14:textId="77777777" w:rsidR="006A5989" w:rsidRPr="00361669" w:rsidRDefault="006A5989" w:rsidP="006A5989">
            <w:pPr>
              <w:pStyle w:val="Sansinterligne"/>
              <w:jc w:val="center"/>
              <w:rPr>
                <w:lang w:val="en-US"/>
              </w:rPr>
            </w:pPr>
            <w:r w:rsidRPr="00361669">
              <w:rPr>
                <w:lang w:val="en-US"/>
              </w:rPr>
              <w:t>8</w:t>
            </w:r>
          </w:p>
          <w:p w14:paraId="060BFB50" w14:textId="77777777" w:rsidR="006A5989" w:rsidRPr="00361669" w:rsidRDefault="006A5989" w:rsidP="006A5989">
            <w:pPr>
              <w:pStyle w:val="Sansinterligne"/>
              <w:jc w:val="center"/>
              <w:rPr>
                <w:lang w:val="en-US"/>
              </w:rPr>
            </w:pPr>
            <w:r w:rsidRPr="00361669">
              <w:rPr>
                <w:lang w:val="en-US"/>
              </w:rPr>
              <w:t>14</w:t>
            </w:r>
          </w:p>
        </w:tc>
        <w:tc>
          <w:tcPr>
            <w:tcW w:w="5777" w:type="dxa"/>
            <w:vAlign w:val="center"/>
          </w:tcPr>
          <w:p w14:paraId="14B4CE88" w14:textId="0538301B" w:rsidR="006A5989" w:rsidRPr="00361669" w:rsidRDefault="006A5989" w:rsidP="006A5989">
            <w:pPr>
              <w:pStyle w:val="Sansinterligne"/>
              <w:rPr>
                <w:b/>
                <w:lang w:val="en-US"/>
              </w:rPr>
            </w:pPr>
            <w:r w:rsidRPr="00361669">
              <w:rPr>
                <w:b/>
                <w:lang w:val="en-US"/>
              </w:rPr>
              <w:t xml:space="preserve">Type: </w:t>
            </w:r>
            <w:r w:rsidR="00BC2DA8" w:rsidRPr="00361669">
              <w:rPr>
                <w:b/>
                <w:lang w:val="en-US"/>
              </w:rPr>
              <w:t>In battle, passive, 3-hour timer</w:t>
            </w:r>
          </w:p>
          <w:p w14:paraId="77640029" w14:textId="26E1EE5B" w:rsidR="006A5989" w:rsidRPr="00361669" w:rsidRDefault="00BC2DA8" w:rsidP="006A5989">
            <w:pPr>
              <w:pStyle w:val="Sansinterligne"/>
              <w:rPr>
                <w:lang w:val="en-US"/>
              </w:rPr>
            </w:pPr>
            <w:r w:rsidRPr="00361669">
              <w:rPr>
                <w:lang w:val="en-US"/>
              </w:rPr>
              <w:t>Multiplies experience gains by × 1.25 / × 1.5 / × 2 in combat</w:t>
            </w:r>
          </w:p>
        </w:tc>
      </w:tr>
      <w:tr w:rsidR="006A5989" w:rsidRPr="00434662" w14:paraId="726E968F" w14:textId="77777777" w:rsidTr="00BC2DA8">
        <w:trPr>
          <w:jc w:val="center"/>
        </w:trPr>
        <w:tc>
          <w:tcPr>
            <w:tcW w:w="1301" w:type="dxa"/>
            <w:vAlign w:val="center"/>
          </w:tcPr>
          <w:p w14:paraId="566C4B6B" w14:textId="332AA0AD" w:rsidR="006A5989" w:rsidRPr="00361669" w:rsidRDefault="00BC2DA8" w:rsidP="006A5989">
            <w:pPr>
              <w:pStyle w:val="Sansinterligne"/>
              <w:jc w:val="center"/>
              <w:rPr>
                <w:lang w:val="en-US"/>
              </w:rPr>
            </w:pPr>
            <w:r w:rsidRPr="00361669">
              <w:rPr>
                <w:lang w:val="en-US"/>
              </w:rPr>
              <w:t>Humility Power</w:t>
            </w:r>
          </w:p>
        </w:tc>
        <w:tc>
          <w:tcPr>
            <w:tcW w:w="1047" w:type="dxa"/>
            <w:vAlign w:val="center"/>
          </w:tcPr>
          <w:p w14:paraId="13961B58" w14:textId="77777777" w:rsidR="006A5989" w:rsidRPr="00361669" w:rsidRDefault="006A5989" w:rsidP="006A5989">
            <w:pPr>
              <w:pStyle w:val="Sansinterligne"/>
              <w:jc w:val="center"/>
              <w:rPr>
                <w:lang w:val="en-US"/>
              </w:rPr>
            </w:pPr>
            <w:r w:rsidRPr="00361669">
              <w:rPr>
                <w:lang w:val="en-US"/>
              </w:rPr>
              <w:t>1</w:t>
            </w:r>
          </w:p>
          <w:p w14:paraId="00A3BFC9" w14:textId="77777777" w:rsidR="006A5989" w:rsidRPr="00361669" w:rsidRDefault="006A5989" w:rsidP="006A5989">
            <w:pPr>
              <w:pStyle w:val="Sansinterligne"/>
              <w:jc w:val="center"/>
              <w:rPr>
                <w:lang w:val="en-US"/>
              </w:rPr>
            </w:pPr>
            <w:r w:rsidRPr="00361669">
              <w:rPr>
                <w:lang w:val="en-US"/>
              </w:rPr>
              <w:t>2</w:t>
            </w:r>
          </w:p>
          <w:p w14:paraId="25013A11" w14:textId="77777777" w:rsidR="006A5989" w:rsidRPr="00361669" w:rsidRDefault="006A5989" w:rsidP="006A5989">
            <w:pPr>
              <w:pStyle w:val="Sansinterligne"/>
              <w:jc w:val="center"/>
              <w:rPr>
                <w:lang w:val="en-US"/>
              </w:rPr>
            </w:pPr>
            <w:r w:rsidRPr="00361669">
              <w:rPr>
                <w:lang w:val="en-US"/>
              </w:rPr>
              <w:t>3</w:t>
            </w:r>
          </w:p>
        </w:tc>
        <w:tc>
          <w:tcPr>
            <w:tcW w:w="1021" w:type="dxa"/>
            <w:vAlign w:val="center"/>
          </w:tcPr>
          <w:p w14:paraId="3B1D72EC" w14:textId="77777777" w:rsidR="006A5989" w:rsidRPr="00361669" w:rsidRDefault="006A5989" w:rsidP="006A5989">
            <w:pPr>
              <w:pStyle w:val="Sansinterligne"/>
              <w:jc w:val="center"/>
              <w:rPr>
                <w:lang w:val="en-US"/>
              </w:rPr>
            </w:pPr>
            <w:r w:rsidRPr="00361669">
              <w:rPr>
                <w:lang w:val="en-US"/>
              </w:rPr>
              <w:t>-</w:t>
            </w:r>
          </w:p>
          <w:p w14:paraId="73CE976B" w14:textId="77777777" w:rsidR="006A5989" w:rsidRPr="00361669" w:rsidRDefault="006A5989" w:rsidP="006A5989">
            <w:pPr>
              <w:pStyle w:val="Sansinterligne"/>
              <w:jc w:val="center"/>
              <w:rPr>
                <w:lang w:val="en-US"/>
              </w:rPr>
            </w:pPr>
            <w:r w:rsidRPr="00361669">
              <w:rPr>
                <w:lang w:val="en-US"/>
              </w:rPr>
              <w:t>15</w:t>
            </w:r>
          </w:p>
          <w:p w14:paraId="5793D78F" w14:textId="77777777" w:rsidR="006A5989" w:rsidRPr="00361669" w:rsidRDefault="006A5989" w:rsidP="006A5989">
            <w:pPr>
              <w:pStyle w:val="Sansinterligne"/>
              <w:jc w:val="center"/>
              <w:rPr>
                <w:lang w:val="en-US"/>
              </w:rPr>
            </w:pPr>
            <w:r w:rsidRPr="00361669">
              <w:rPr>
                <w:lang w:val="en-US"/>
              </w:rPr>
              <w:t>45</w:t>
            </w:r>
          </w:p>
        </w:tc>
        <w:tc>
          <w:tcPr>
            <w:tcW w:w="740" w:type="dxa"/>
            <w:vAlign w:val="center"/>
          </w:tcPr>
          <w:p w14:paraId="5DC1742C" w14:textId="77777777" w:rsidR="006A5989" w:rsidRPr="00361669" w:rsidRDefault="006A5989" w:rsidP="006A5989">
            <w:pPr>
              <w:pStyle w:val="Sansinterligne"/>
              <w:jc w:val="center"/>
              <w:rPr>
                <w:lang w:val="en-US"/>
              </w:rPr>
            </w:pPr>
            <w:r w:rsidRPr="00361669">
              <w:rPr>
                <w:lang w:val="en-US"/>
              </w:rPr>
              <w:t>25</w:t>
            </w:r>
          </w:p>
          <w:p w14:paraId="6192930D" w14:textId="77777777" w:rsidR="006A5989" w:rsidRPr="00361669" w:rsidRDefault="006A5989" w:rsidP="006A5989">
            <w:pPr>
              <w:pStyle w:val="Sansinterligne"/>
              <w:jc w:val="center"/>
              <w:rPr>
                <w:lang w:val="en-US"/>
              </w:rPr>
            </w:pPr>
            <w:r w:rsidRPr="00361669">
              <w:rPr>
                <w:lang w:val="en-US"/>
              </w:rPr>
              <w:t>40</w:t>
            </w:r>
          </w:p>
          <w:p w14:paraId="4F20361C" w14:textId="77777777" w:rsidR="006A5989" w:rsidRPr="00361669" w:rsidRDefault="006A5989" w:rsidP="006A5989">
            <w:pPr>
              <w:pStyle w:val="Sansinterligne"/>
              <w:jc w:val="center"/>
              <w:rPr>
                <w:lang w:val="en-US"/>
              </w:rPr>
            </w:pPr>
            <w:r w:rsidRPr="00361669">
              <w:rPr>
                <w:lang w:val="en-US"/>
              </w:rPr>
              <w:t>60</w:t>
            </w:r>
          </w:p>
        </w:tc>
        <w:tc>
          <w:tcPr>
            <w:tcW w:w="741" w:type="dxa"/>
            <w:vAlign w:val="center"/>
          </w:tcPr>
          <w:p w14:paraId="21C8A897" w14:textId="77777777" w:rsidR="006A5989" w:rsidRPr="00361669" w:rsidRDefault="006A5989" w:rsidP="006A5989">
            <w:pPr>
              <w:pStyle w:val="Sansinterligne"/>
              <w:jc w:val="center"/>
              <w:rPr>
                <w:lang w:val="en-US"/>
              </w:rPr>
            </w:pPr>
            <w:r w:rsidRPr="00361669">
              <w:rPr>
                <w:lang w:val="en-US"/>
              </w:rPr>
              <w:t>2</w:t>
            </w:r>
          </w:p>
          <w:p w14:paraId="29F86938" w14:textId="77777777" w:rsidR="006A5989" w:rsidRPr="00361669" w:rsidRDefault="006A5989" w:rsidP="006A5989">
            <w:pPr>
              <w:pStyle w:val="Sansinterligne"/>
              <w:jc w:val="center"/>
              <w:rPr>
                <w:lang w:val="en-US"/>
              </w:rPr>
            </w:pPr>
            <w:r w:rsidRPr="00361669">
              <w:rPr>
                <w:lang w:val="en-US"/>
              </w:rPr>
              <w:t>4</w:t>
            </w:r>
          </w:p>
          <w:p w14:paraId="39E9644F" w14:textId="77777777" w:rsidR="006A5989" w:rsidRPr="00361669" w:rsidRDefault="006A5989" w:rsidP="006A5989">
            <w:pPr>
              <w:pStyle w:val="Sansinterligne"/>
              <w:jc w:val="center"/>
              <w:rPr>
                <w:lang w:val="en-US"/>
              </w:rPr>
            </w:pPr>
            <w:r w:rsidRPr="00361669">
              <w:rPr>
                <w:lang w:val="en-US"/>
              </w:rPr>
              <w:t>6</w:t>
            </w:r>
          </w:p>
        </w:tc>
        <w:tc>
          <w:tcPr>
            <w:tcW w:w="5777" w:type="dxa"/>
            <w:vAlign w:val="center"/>
          </w:tcPr>
          <w:p w14:paraId="49B9F1CE" w14:textId="15317AD3" w:rsidR="006A5989" w:rsidRPr="00361669" w:rsidRDefault="006A5989" w:rsidP="006A5989">
            <w:pPr>
              <w:pStyle w:val="Sansinterligne"/>
              <w:rPr>
                <w:b/>
                <w:lang w:val="en-US"/>
              </w:rPr>
            </w:pPr>
            <w:r w:rsidRPr="00361669">
              <w:rPr>
                <w:b/>
                <w:lang w:val="en-US"/>
              </w:rPr>
              <w:t xml:space="preserve">Type: </w:t>
            </w:r>
            <w:r w:rsidR="00BC2DA8" w:rsidRPr="00361669">
              <w:rPr>
                <w:b/>
                <w:lang w:val="en-US"/>
              </w:rPr>
              <w:t>Out of combat,</w:t>
            </w:r>
            <w:r w:rsidRPr="00361669">
              <w:rPr>
                <w:b/>
                <w:lang w:val="en-US"/>
              </w:rPr>
              <w:t xml:space="preserve"> </w:t>
            </w:r>
            <w:r w:rsidR="00697718" w:rsidRPr="00361669">
              <w:rPr>
                <w:b/>
                <w:lang w:val="en-US"/>
              </w:rPr>
              <w:t xml:space="preserve">passive, </w:t>
            </w:r>
            <w:r w:rsidR="00BC2DA8" w:rsidRPr="00361669">
              <w:rPr>
                <w:b/>
                <w:lang w:val="en-US"/>
              </w:rPr>
              <w:t>3-hour timer</w:t>
            </w:r>
          </w:p>
          <w:p w14:paraId="7D7E5422" w14:textId="69F8A75F" w:rsidR="006A5989" w:rsidRPr="00361669" w:rsidRDefault="00BC2DA8" w:rsidP="006A5989">
            <w:pPr>
              <w:pStyle w:val="Sansinterligne"/>
              <w:rPr>
                <w:lang w:val="en-US"/>
              </w:rPr>
            </w:pPr>
            <w:r w:rsidRPr="00361669">
              <w:rPr>
                <w:lang w:val="en-US"/>
              </w:rPr>
              <w:t>Decreases the balance of Dread by -150 / -300 / -450 (with a minimum at 400 if this spell would put at less than 400</w:t>
            </w:r>
            <w:r w:rsidR="006A5989" w:rsidRPr="00361669">
              <w:rPr>
                <w:lang w:val="en-US"/>
              </w:rPr>
              <w:t>)</w:t>
            </w:r>
          </w:p>
        </w:tc>
      </w:tr>
      <w:tr w:rsidR="006A5989" w:rsidRPr="00434662" w14:paraId="62D0D1F0" w14:textId="77777777" w:rsidTr="00BC2DA8">
        <w:trPr>
          <w:jc w:val="center"/>
        </w:trPr>
        <w:tc>
          <w:tcPr>
            <w:tcW w:w="1301" w:type="dxa"/>
            <w:vAlign w:val="center"/>
          </w:tcPr>
          <w:p w14:paraId="1792CFAE" w14:textId="5B27DD0B" w:rsidR="006A5989" w:rsidRPr="00361669" w:rsidRDefault="00BC2DA8" w:rsidP="006A5989">
            <w:pPr>
              <w:pStyle w:val="Sansinterligne"/>
              <w:jc w:val="center"/>
              <w:rPr>
                <w:lang w:val="en-US"/>
              </w:rPr>
            </w:pPr>
            <w:r w:rsidRPr="00361669">
              <w:rPr>
                <w:lang w:val="en-US"/>
              </w:rPr>
              <w:t>Dread Power</w:t>
            </w:r>
          </w:p>
        </w:tc>
        <w:tc>
          <w:tcPr>
            <w:tcW w:w="1047" w:type="dxa"/>
            <w:vAlign w:val="center"/>
          </w:tcPr>
          <w:p w14:paraId="7636170E" w14:textId="77777777" w:rsidR="006A5989" w:rsidRPr="00361669" w:rsidRDefault="006A5989" w:rsidP="006A5989">
            <w:pPr>
              <w:pStyle w:val="Sansinterligne"/>
              <w:jc w:val="center"/>
              <w:rPr>
                <w:lang w:val="en-US"/>
              </w:rPr>
            </w:pPr>
            <w:r w:rsidRPr="00361669">
              <w:rPr>
                <w:lang w:val="en-US"/>
              </w:rPr>
              <w:t>1</w:t>
            </w:r>
          </w:p>
          <w:p w14:paraId="141F73EB" w14:textId="77777777" w:rsidR="006A5989" w:rsidRPr="00361669" w:rsidRDefault="006A5989" w:rsidP="006A5989">
            <w:pPr>
              <w:pStyle w:val="Sansinterligne"/>
              <w:jc w:val="center"/>
              <w:rPr>
                <w:lang w:val="en-US"/>
              </w:rPr>
            </w:pPr>
            <w:r w:rsidRPr="00361669">
              <w:rPr>
                <w:lang w:val="en-US"/>
              </w:rPr>
              <w:t>2</w:t>
            </w:r>
          </w:p>
          <w:p w14:paraId="15AEAD5B" w14:textId="77777777" w:rsidR="006A5989" w:rsidRPr="00361669" w:rsidRDefault="006A5989" w:rsidP="006A5989">
            <w:pPr>
              <w:pStyle w:val="Sansinterligne"/>
              <w:jc w:val="center"/>
              <w:rPr>
                <w:lang w:val="en-US"/>
              </w:rPr>
            </w:pPr>
            <w:r w:rsidRPr="00361669">
              <w:rPr>
                <w:lang w:val="en-US"/>
              </w:rPr>
              <w:t>3</w:t>
            </w:r>
          </w:p>
        </w:tc>
        <w:tc>
          <w:tcPr>
            <w:tcW w:w="1021" w:type="dxa"/>
            <w:vAlign w:val="center"/>
          </w:tcPr>
          <w:p w14:paraId="693D2B43" w14:textId="77777777" w:rsidR="006A5989" w:rsidRPr="00361669" w:rsidRDefault="006A5989" w:rsidP="006A5989">
            <w:pPr>
              <w:pStyle w:val="Sansinterligne"/>
              <w:jc w:val="center"/>
              <w:rPr>
                <w:lang w:val="en-US"/>
              </w:rPr>
            </w:pPr>
            <w:r w:rsidRPr="00361669">
              <w:rPr>
                <w:lang w:val="en-US"/>
              </w:rPr>
              <w:t>-</w:t>
            </w:r>
          </w:p>
          <w:p w14:paraId="6AB193D0" w14:textId="77777777" w:rsidR="006A5989" w:rsidRPr="00361669" w:rsidRDefault="006A5989" w:rsidP="006A5989">
            <w:pPr>
              <w:pStyle w:val="Sansinterligne"/>
              <w:jc w:val="center"/>
              <w:rPr>
                <w:lang w:val="en-US"/>
              </w:rPr>
            </w:pPr>
            <w:r w:rsidRPr="00361669">
              <w:rPr>
                <w:lang w:val="en-US"/>
              </w:rPr>
              <w:t>15</w:t>
            </w:r>
          </w:p>
          <w:p w14:paraId="398070AC" w14:textId="77777777" w:rsidR="006A5989" w:rsidRPr="00361669" w:rsidRDefault="006A5989" w:rsidP="006A5989">
            <w:pPr>
              <w:pStyle w:val="Sansinterligne"/>
              <w:jc w:val="center"/>
              <w:rPr>
                <w:lang w:val="en-US"/>
              </w:rPr>
            </w:pPr>
            <w:r w:rsidRPr="00361669">
              <w:rPr>
                <w:lang w:val="en-US"/>
              </w:rPr>
              <w:t>45</w:t>
            </w:r>
          </w:p>
        </w:tc>
        <w:tc>
          <w:tcPr>
            <w:tcW w:w="740" w:type="dxa"/>
            <w:vAlign w:val="center"/>
          </w:tcPr>
          <w:p w14:paraId="0F6F55B9" w14:textId="77777777" w:rsidR="006A5989" w:rsidRPr="00361669" w:rsidRDefault="006A5989" w:rsidP="006A5989">
            <w:pPr>
              <w:pStyle w:val="Sansinterligne"/>
              <w:jc w:val="center"/>
              <w:rPr>
                <w:lang w:val="en-US"/>
              </w:rPr>
            </w:pPr>
            <w:r w:rsidRPr="00361669">
              <w:rPr>
                <w:lang w:val="en-US"/>
              </w:rPr>
              <w:t>30</w:t>
            </w:r>
          </w:p>
          <w:p w14:paraId="3D384883" w14:textId="77777777" w:rsidR="006A5989" w:rsidRPr="00361669" w:rsidRDefault="006A5989" w:rsidP="006A5989">
            <w:pPr>
              <w:pStyle w:val="Sansinterligne"/>
              <w:jc w:val="center"/>
              <w:rPr>
                <w:lang w:val="en-US"/>
              </w:rPr>
            </w:pPr>
            <w:r w:rsidRPr="00361669">
              <w:rPr>
                <w:lang w:val="en-US"/>
              </w:rPr>
              <w:t>60</w:t>
            </w:r>
          </w:p>
          <w:p w14:paraId="3342AD2C" w14:textId="77777777" w:rsidR="006A5989" w:rsidRPr="00361669" w:rsidRDefault="006A5989" w:rsidP="006A5989">
            <w:pPr>
              <w:pStyle w:val="Sansinterligne"/>
              <w:jc w:val="center"/>
              <w:rPr>
                <w:lang w:val="en-US"/>
              </w:rPr>
            </w:pPr>
            <w:r w:rsidRPr="00361669">
              <w:rPr>
                <w:lang w:val="en-US"/>
              </w:rPr>
              <w:t>90</w:t>
            </w:r>
          </w:p>
        </w:tc>
        <w:tc>
          <w:tcPr>
            <w:tcW w:w="741" w:type="dxa"/>
            <w:vAlign w:val="center"/>
          </w:tcPr>
          <w:p w14:paraId="1FFA33D3" w14:textId="77777777" w:rsidR="006A5989" w:rsidRPr="00361669" w:rsidRDefault="006A5989" w:rsidP="006A5989">
            <w:pPr>
              <w:pStyle w:val="Sansinterligne"/>
              <w:jc w:val="center"/>
              <w:rPr>
                <w:lang w:val="en-US"/>
              </w:rPr>
            </w:pPr>
            <w:r w:rsidRPr="00361669">
              <w:rPr>
                <w:lang w:val="en-US"/>
              </w:rPr>
              <w:t>2</w:t>
            </w:r>
          </w:p>
          <w:p w14:paraId="5CA2DA07" w14:textId="77777777" w:rsidR="006A5989" w:rsidRPr="00361669" w:rsidRDefault="006A5989" w:rsidP="006A5989">
            <w:pPr>
              <w:pStyle w:val="Sansinterligne"/>
              <w:jc w:val="center"/>
              <w:rPr>
                <w:lang w:val="en-US"/>
              </w:rPr>
            </w:pPr>
            <w:r w:rsidRPr="00361669">
              <w:rPr>
                <w:lang w:val="en-US"/>
              </w:rPr>
              <w:t>5</w:t>
            </w:r>
          </w:p>
          <w:p w14:paraId="6E93171B" w14:textId="77777777" w:rsidR="006A5989" w:rsidRPr="00361669" w:rsidRDefault="006A5989" w:rsidP="006A5989">
            <w:pPr>
              <w:pStyle w:val="Sansinterligne"/>
              <w:jc w:val="center"/>
              <w:rPr>
                <w:lang w:val="en-US"/>
              </w:rPr>
            </w:pPr>
            <w:r w:rsidRPr="00361669">
              <w:rPr>
                <w:lang w:val="en-US"/>
              </w:rPr>
              <w:t>8</w:t>
            </w:r>
          </w:p>
        </w:tc>
        <w:tc>
          <w:tcPr>
            <w:tcW w:w="5777" w:type="dxa"/>
            <w:vAlign w:val="center"/>
          </w:tcPr>
          <w:p w14:paraId="1BEA5B79" w14:textId="0A08F87D" w:rsidR="006A5989" w:rsidRPr="00361669" w:rsidRDefault="006A5989" w:rsidP="006A5989">
            <w:pPr>
              <w:pStyle w:val="Sansinterligne"/>
              <w:rPr>
                <w:b/>
                <w:lang w:val="en-US"/>
              </w:rPr>
            </w:pPr>
            <w:r w:rsidRPr="00361669">
              <w:rPr>
                <w:b/>
                <w:lang w:val="en-US"/>
              </w:rPr>
              <w:t xml:space="preserve">Type: </w:t>
            </w:r>
            <w:r w:rsidR="00BC2DA8" w:rsidRPr="00361669">
              <w:rPr>
                <w:b/>
                <w:lang w:val="en-US"/>
              </w:rPr>
              <w:t>Out of combat,</w:t>
            </w:r>
            <w:r w:rsidRPr="00361669">
              <w:rPr>
                <w:b/>
                <w:lang w:val="en-US"/>
              </w:rPr>
              <w:t xml:space="preserve"> </w:t>
            </w:r>
            <w:r w:rsidR="00697718" w:rsidRPr="00361669">
              <w:rPr>
                <w:b/>
                <w:lang w:val="en-US"/>
              </w:rPr>
              <w:t xml:space="preserve">passive, </w:t>
            </w:r>
            <w:r w:rsidR="00BC2DA8" w:rsidRPr="00361669">
              <w:rPr>
                <w:b/>
                <w:lang w:val="en-US"/>
              </w:rPr>
              <w:t>3-hour timer</w:t>
            </w:r>
          </w:p>
          <w:p w14:paraId="08C403C2" w14:textId="41620A5E" w:rsidR="006A5989" w:rsidRPr="00361669" w:rsidRDefault="00BC2DA8" w:rsidP="006A5989">
            <w:pPr>
              <w:pStyle w:val="Sansinterligne"/>
              <w:rPr>
                <w:lang w:val="en-US"/>
              </w:rPr>
            </w:pPr>
            <w:r w:rsidRPr="00361669">
              <w:rPr>
                <w:lang w:val="en-US"/>
              </w:rPr>
              <w:t>Increases the balance of Dread by +150 / +300 / +450</w:t>
            </w:r>
          </w:p>
        </w:tc>
      </w:tr>
      <w:tr w:rsidR="006A5989" w:rsidRPr="00434662" w14:paraId="159D9C82" w14:textId="77777777" w:rsidTr="00BC2DA8">
        <w:trPr>
          <w:jc w:val="center"/>
        </w:trPr>
        <w:tc>
          <w:tcPr>
            <w:tcW w:w="1301" w:type="dxa"/>
            <w:vAlign w:val="center"/>
          </w:tcPr>
          <w:p w14:paraId="0012C154" w14:textId="5C5C8C96" w:rsidR="006A5989" w:rsidRPr="00361669" w:rsidRDefault="00BC2DA8" w:rsidP="006A5989">
            <w:pPr>
              <w:pStyle w:val="Sansinterligne"/>
              <w:jc w:val="center"/>
              <w:rPr>
                <w:lang w:val="en-US"/>
              </w:rPr>
            </w:pPr>
            <w:r w:rsidRPr="00361669">
              <w:rPr>
                <w:lang w:val="en-US"/>
              </w:rPr>
              <w:t>Hatching Power</w:t>
            </w:r>
          </w:p>
        </w:tc>
        <w:tc>
          <w:tcPr>
            <w:tcW w:w="1047" w:type="dxa"/>
            <w:vAlign w:val="center"/>
          </w:tcPr>
          <w:p w14:paraId="6A8F5E86" w14:textId="77777777" w:rsidR="006A5989" w:rsidRPr="00361669" w:rsidRDefault="006A5989" w:rsidP="006A5989">
            <w:pPr>
              <w:pStyle w:val="Sansinterligne"/>
              <w:jc w:val="center"/>
              <w:rPr>
                <w:lang w:val="en-US"/>
              </w:rPr>
            </w:pPr>
            <w:r w:rsidRPr="00361669">
              <w:rPr>
                <w:lang w:val="en-US"/>
              </w:rPr>
              <w:t>1</w:t>
            </w:r>
          </w:p>
          <w:p w14:paraId="192A1E90" w14:textId="77777777" w:rsidR="006A5989" w:rsidRPr="00361669" w:rsidRDefault="006A5989" w:rsidP="006A5989">
            <w:pPr>
              <w:pStyle w:val="Sansinterligne"/>
              <w:jc w:val="center"/>
              <w:rPr>
                <w:lang w:val="en-US"/>
              </w:rPr>
            </w:pPr>
            <w:r w:rsidRPr="00361669">
              <w:rPr>
                <w:lang w:val="en-US"/>
              </w:rPr>
              <w:t>2</w:t>
            </w:r>
          </w:p>
          <w:p w14:paraId="7FE3404B" w14:textId="77777777" w:rsidR="006A5989" w:rsidRPr="00361669" w:rsidRDefault="006A5989" w:rsidP="006A5989">
            <w:pPr>
              <w:pStyle w:val="Sansinterligne"/>
              <w:jc w:val="center"/>
              <w:rPr>
                <w:lang w:val="en-US"/>
              </w:rPr>
            </w:pPr>
            <w:r w:rsidRPr="00361669">
              <w:rPr>
                <w:lang w:val="en-US"/>
              </w:rPr>
              <w:t>3</w:t>
            </w:r>
          </w:p>
        </w:tc>
        <w:tc>
          <w:tcPr>
            <w:tcW w:w="1021" w:type="dxa"/>
            <w:vAlign w:val="center"/>
          </w:tcPr>
          <w:p w14:paraId="4C26701C" w14:textId="77777777" w:rsidR="006A5989" w:rsidRPr="00361669" w:rsidRDefault="006A5989" w:rsidP="006A5989">
            <w:pPr>
              <w:pStyle w:val="Sansinterligne"/>
              <w:jc w:val="center"/>
              <w:rPr>
                <w:lang w:val="en-US"/>
              </w:rPr>
            </w:pPr>
            <w:r w:rsidRPr="00361669">
              <w:rPr>
                <w:lang w:val="en-US"/>
              </w:rPr>
              <w:t>-</w:t>
            </w:r>
          </w:p>
          <w:p w14:paraId="79A7CD8A" w14:textId="77777777" w:rsidR="006A5989" w:rsidRPr="00361669" w:rsidRDefault="006A5989" w:rsidP="006A5989">
            <w:pPr>
              <w:pStyle w:val="Sansinterligne"/>
              <w:jc w:val="center"/>
              <w:rPr>
                <w:lang w:val="en-US"/>
              </w:rPr>
            </w:pPr>
            <w:r w:rsidRPr="00361669">
              <w:rPr>
                <w:lang w:val="en-US"/>
              </w:rPr>
              <w:t>15</w:t>
            </w:r>
          </w:p>
          <w:p w14:paraId="35853280" w14:textId="77777777" w:rsidR="006A5989" w:rsidRPr="00361669" w:rsidRDefault="006A5989" w:rsidP="006A5989">
            <w:pPr>
              <w:pStyle w:val="Sansinterligne"/>
              <w:jc w:val="center"/>
              <w:rPr>
                <w:lang w:val="en-US"/>
              </w:rPr>
            </w:pPr>
            <w:r w:rsidRPr="00361669">
              <w:rPr>
                <w:lang w:val="en-US"/>
              </w:rPr>
              <w:t>45</w:t>
            </w:r>
          </w:p>
        </w:tc>
        <w:tc>
          <w:tcPr>
            <w:tcW w:w="740" w:type="dxa"/>
            <w:vAlign w:val="center"/>
          </w:tcPr>
          <w:p w14:paraId="51EF2CA5" w14:textId="77777777" w:rsidR="006A5989" w:rsidRPr="00361669" w:rsidRDefault="006A5989" w:rsidP="006A5989">
            <w:pPr>
              <w:pStyle w:val="Sansinterligne"/>
              <w:jc w:val="center"/>
              <w:rPr>
                <w:lang w:val="en-US"/>
              </w:rPr>
            </w:pPr>
            <w:r w:rsidRPr="00361669">
              <w:rPr>
                <w:lang w:val="en-US"/>
              </w:rPr>
              <w:t>25</w:t>
            </w:r>
          </w:p>
          <w:p w14:paraId="5F908F1B" w14:textId="77777777" w:rsidR="006A5989" w:rsidRPr="00361669" w:rsidRDefault="006A5989" w:rsidP="006A5989">
            <w:pPr>
              <w:pStyle w:val="Sansinterligne"/>
              <w:jc w:val="center"/>
              <w:rPr>
                <w:lang w:val="en-US"/>
              </w:rPr>
            </w:pPr>
            <w:r w:rsidRPr="00361669">
              <w:rPr>
                <w:lang w:val="en-US"/>
              </w:rPr>
              <w:t>50</w:t>
            </w:r>
          </w:p>
          <w:p w14:paraId="47CEDE7E" w14:textId="77777777" w:rsidR="006A5989" w:rsidRPr="00361669" w:rsidRDefault="006A5989" w:rsidP="006A5989">
            <w:pPr>
              <w:pStyle w:val="Sansinterligne"/>
              <w:jc w:val="center"/>
              <w:rPr>
                <w:lang w:val="en-US"/>
              </w:rPr>
            </w:pPr>
            <w:r w:rsidRPr="00361669">
              <w:rPr>
                <w:lang w:val="en-US"/>
              </w:rPr>
              <w:t>80</w:t>
            </w:r>
          </w:p>
        </w:tc>
        <w:tc>
          <w:tcPr>
            <w:tcW w:w="741" w:type="dxa"/>
            <w:vAlign w:val="center"/>
          </w:tcPr>
          <w:p w14:paraId="663A5FE3" w14:textId="77777777" w:rsidR="006A5989" w:rsidRPr="00361669" w:rsidRDefault="006A5989" w:rsidP="006A5989">
            <w:pPr>
              <w:pStyle w:val="Sansinterligne"/>
              <w:jc w:val="center"/>
              <w:rPr>
                <w:lang w:val="en-US"/>
              </w:rPr>
            </w:pPr>
            <w:r w:rsidRPr="00361669">
              <w:rPr>
                <w:lang w:val="en-US"/>
              </w:rPr>
              <w:t>2</w:t>
            </w:r>
          </w:p>
          <w:p w14:paraId="687D78AE" w14:textId="77777777" w:rsidR="006A5989" w:rsidRPr="00361669" w:rsidRDefault="006A5989" w:rsidP="006A5989">
            <w:pPr>
              <w:pStyle w:val="Sansinterligne"/>
              <w:jc w:val="center"/>
              <w:rPr>
                <w:lang w:val="en-US"/>
              </w:rPr>
            </w:pPr>
            <w:r w:rsidRPr="00361669">
              <w:rPr>
                <w:lang w:val="en-US"/>
              </w:rPr>
              <w:t>5</w:t>
            </w:r>
          </w:p>
          <w:p w14:paraId="308B96A9" w14:textId="77777777" w:rsidR="006A5989" w:rsidRPr="00361669" w:rsidRDefault="006A5989" w:rsidP="006A5989">
            <w:pPr>
              <w:pStyle w:val="Sansinterligne"/>
              <w:jc w:val="center"/>
              <w:rPr>
                <w:lang w:val="en-US"/>
              </w:rPr>
            </w:pPr>
            <w:r w:rsidRPr="00361669">
              <w:rPr>
                <w:lang w:val="en-US"/>
              </w:rPr>
              <w:t>8</w:t>
            </w:r>
          </w:p>
        </w:tc>
        <w:tc>
          <w:tcPr>
            <w:tcW w:w="5777" w:type="dxa"/>
            <w:vAlign w:val="center"/>
          </w:tcPr>
          <w:p w14:paraId="761F9700" w14:textId="273DD45F" w:rsidR="006A5989" w:rsidRPr="00361669" w:rsidRDefault="006A5989" w:rsidP="006A5989">
            <w:pPr>
              <w:pStyle w:val="Sansinterligne"/>
              <w:rPr>
                <w:b/>
                <w:lang w:val="en-US"/>
              </w:rPr>
            </w:pPr>
            <w:r w:rsidRPr="00361669">
              <w:rPr>
                <w:b/>
                <w:lang w:val="en-US"/>
              </w:rPr>
              <w:t xml:space="preserve">Type: </w:t>
            </w:r>
            <w:r w:rsidR="00BC2DA8" w:rsidRPr="00361669">
              <w:rPr>
                <w:b/>
                <w:lang w:val="en-US"/>
              </w:rPr>
              <w:t>Out of combat,</w:t>
            </w:r>
            <w:r w:rsidRPr="00361669">
              <w:rPr>
                <w:b/>
                <w:lang w:val="en-US"/>
              </w:rPr>
              <w:t xml:space="preserve"> </w:t>
            </w:r>
            <w:r w:rsidR="00697718" w:rsidRPr="00361669">
              <w:rPr>
                <w:b/>
                <w:lang w:val="en-US"/>
              </w:rPr>
              <w:t xml:space="preserve">passive, </w:t>
            </w:r>
            <w:r w:rsidR="00BC2DA8" w:rsidRPr="00361669">
              <w:rPr>
                <w:b/>
                <w:lang w:val="en-US"/>
              </w:rPr>
              <w:t>3-hour timer</w:t>
            </w:r>
          </w:p>
          <w:p w14:paraId="34F0D163" w14:textId="42C7FF0C" w:rsidR="006A5989" w:rsidRPr="00361669" w:rsidRDefault="00BC2DA8" w:rsidP="006A5989">
            <w:pPr>
              <w:pStyle w:val="Sansinterligne"/>
              <w:rPr>
                <w:lang w:val="en-US"/>
              </w:rPr>
            </w:pPr>
            <w:r w:rsidRPr="00361669">
              <w:rPr>
                <w:lang w:val="en-US"/>
              </w:rPr>
              <w:t>Multiplies the hatching speed by ×1.25 / ×1.5 / ×2</w:t>
            </w:r>
          </w:p>
        </w:tc>
      </w:tr>
    </w:tbl>
    <w:p w14:paraId="20C0036A" w14:textId="77777777" w:rsidR="006A5989" w:rsidRPr="00361669" w:rsidRDefault="006A5989" w:rsidP="00A35E4B">
      <w:pPr>
        <w:pStyle w:val="Sansinterligne"/>
        <w:jc w:val="both"/>
        <w:rPr>
          <w:lang w:val="en-US"/>
        </w:rPr>
      </w:pPr>
    </w:p>
    <w:p w14:paraId="014FC484" w14:textId="55D66A18" w:rsidR="006A5989" w:rsidRPr="00361669" w:rsidRDefault="00BC2DA8" w:rsidP="00A35E4B">
      <w:pPr>
        <w:pStyle w:val="Sansinterligne"/>
        <w:jc w:val="both"/>
        <w:rPr>
          <w:b/>
          <w:bCs/>
          <w:lang w:val="en-US"/>
        </w:rPr>
      </w:pPr>
      <w:r w:rsidRPr="00361669">
        <w:rPr>
          <w:b/>
          <w:bCs/>
          <w:lang w:val="en-US"/>
        </w:rPr>
        <w:t>Field O-Powers stacking:</w:t>
      </w:r>
    </w:p>
    <w:p w14:paraId="6C32A89C" w14:textId="17E5C0FC" w:rsidR="006A5989" w:rsidRPr="00361669" w:rsidRDefault="006A5989" w:rsidP="00A35E4B">
      <w:pPr>
        <w:pStyle w:val="Sansinterligne"/>
        <w:jc w:val="both"/>
        <w:rPr>
          <w:lang w:val="en-US"/>
        </w:rPr>
      </w:pPr>
      <w:r w:rsidRPr="00361669">
        <w:rPr>
          <w:lang w:val="en-US"/>
        </w:rPr>
        <w:t xml:space="preserve">  • </w:t>
      </w:r>
      <w:r w:rsidR="002505B1" w:rsidRPr="00361669">
        <w:rPr>
          <w:lang w:val="en-US"/>
        </w:rPr>
        <w:t>The ones with immediate effect have no problem of stacking. As long as there is Mana, it can be relaunched as many times as needed.</w:t>
      </w:r>
    </w:p>
    <w:p w14:paraId="6E7B4C66" w14:textId="73DD02CF" w:rsidR="006A5989" w:rsidRPr="00361669" w:rsidRDefault="006A5989" w:rsidP="00A35E4B">
      <w:pPr>
        <w:pStyle w:val="Sansinterligne"/>
        <w:jc w:val="both"/>
        <w:rPr>
          <w:lang w:val="en-US"/>
        </w:rPr>
      </w:pPr>
      <w:r w:rsidRPr="00361669">
        <w:rPr>
          <w:lang w:val="en-US"/>
        </w:rPr>
        <w:t xml:space="preserve">  • </w:t>
      </w:r>
      <w:r w:rsidR="002505B1" w:rsidRPr="00361669">
        <w:rPr>
          <w:lang w:val="en-US"/>
        </w:rPr>
        <w:t>Only one can be active among those having effect in combat. If a new O-Power is cast, it overwrites the old active one (or resets the timer if it was the same one).</w:t>
      </w:r>
    </w:p>
    <w:p w14:paraId="6EAE7D20" w14:textId="6C0ED63C" w:rsidR="002505B1" w:rsidRPr="00361669" w:rsidRDefault="006A5989" w:rsidP="00A35E4B">
      <w:pPr>
        <w:pStyle w:val="Sansinterligne"/>
        <w:jc w:val="both"/>
        <w:rPr>
          <w:lang w:val="en-US"/>
        </w:rPr>
      </w:pPr>
      <w:r w:rsidRPr="00361669">
        <w:rPr>
          <w:lang w:val="en-US"/>
        </w:rPr>
        <w:t xml:space="preserve">  • </w:t>
      </w:r>
      <w:r w:rsidR="002505B1" w:rsidRPr="00361669">
        <w:rPr>
          <w:lang w:val="en-US"/>
        </w:rPr>
        <w:t>Only one can be active among those having an out of combat effect. If a new O-Power is cast, it overwrites the old active one (or resets the timer if it was the same one).</w:t>
      </w:r>
    </w:p>
    <w:p w14:paraId="217FA254" w14:textId="35680D8F" w:rsidR="006A5989" w:rsidRPr="00361669" w:rsidRDefault="006A5989" w:rsidP="00A35E4B">
      <w:pPr>
        <w:pStyle w:val="Sansinterligne"/>
        <w:jc w:val="both"/>
        <w:rPr>
          <w:lang w:val="en-US"/>
        </w:rPr>
      </w:pPr>
      <w:r w:rsidRPr="00361669">
        <w:rPr>
          <w:lang w:val="en-US"/>
        </w:rPr>
        <w:t xml:space="preserve">  • </w:t>
      </w:r>
      <w:r w:rsidR="002505B1" w:rsidRPr="00361669">
        <w:rPr>
          <w:lang w:val="en-US"/>
        </w:rPr>
        <w:t>The timer is based on the game calendar. The effect lasts 3 hours. The cooldown expiration is checked out of combat every minute of the in-game clock and if a dialog is not active.</w:t>
      </w:r>
    </w:p>
    <w:p w14:paraId="0E5C62B8" w14:textId="0943D4EF" w:rsidR="009F1CE1" w:rsidRPr="00361669" w:rsidRDefault="009F1CE1" w:rsidP="00A35E4B">
      <w:pPr>
        <w:pStyle w:val="Sansinterligne"/>
        <w:jc w:val="both"/>
        <w:rPr>
          <w:lang w:val="en-US"/>
        </w:rPr>
      </w:pPr>
    </w:p>
    <w:p w14:paraId="16F31F24" w14:textId="07FE78EE" w:rsidR="009F1CE1" w:rsidRPr="00361669" w:rsidRDefault="009F1CE1" w:rsidP="00A35E4B">
      <w:pPr>
        <w:pStyle w:val="Sansinterligne"/>
        <w:jc w:val="both"/>
        <w:rPr>
          <w:lang w:val="en-US"/>
        </w:rPr>
      </w:pPr>
    </w:p>
    <w:p w14:paraId="5704D57F" w14:textId="0195D913" w:rsidR="006A5989" w:rsidRPr="00361669" w:rsidRDefault="00A83290" w:rsidP="00A35E4B">
      <w:pPr>
        <w:pStyle w:val="Sansinterligne"/>
        <w:jc w:val="both"/>
        <w:rPr>
          <w:rFonts w:ascii="Dalelands Uncial" w:hAnsi="Dalelands Uncial"/>
          <w:color w:val="0070C0"/>
          <w:sz w:val="28"/>
          <w:szCs w:val="28"/>
          <w:lang w:val="en-US"/>
        </w:rPr>
      </w:pPr>
      <w:r w:rsidRPr="00361669">
        <w:rPr>
          <w:rFonts w:ascii="Dalelands Uncial" w:hAnsi="Dalelands Uncial"/>
          <w:color w:val="0070C0"/>
          <w:sz w:val="28"/>
          <w:szCs w:val="28"/>
          <w:lang w:val="en-US"/>
        </w:rPr>
        <w:t>Battle spells</w:t>
      </w:r>
      <w:r w:rsidR="006A5989" w:rsidRPr="00361669">
        <w:rPr>
          <w:rFonts w:ascii="Dalelands Uncial" w:hAnsi="Dalelands Uncial"/>
          <w:color w:val="0070C0"/>
          <w:sz w:val="28"/>
          <w:szCs w:val="28"/>
          <w:lang w:val="en-US"/>
        </w:rPr>
        <w:t>:</w:t>
      </w:r>
    </w:p>
    <w:p w14:paraId="30E14186" w14:textId="6AC4F64B" w:rsidR="006A5989" w:rsidRPr="00361669" w:rsidRDefault="006A5989" w:rsidP="00A35E4B">
      <w:pPr>
        <w:pStyle w:val="Sansinterligne"/>
        <w:jc w:val="both"/>
        <w:rPr>
          <w:lang w:val="en-US"/>
        </w:rPr>
      </w:pPr>
    </w:p>
    <w:p w14:paraId="21299395" w14:textId="2357385A" w:rsidR="00A35E4B" w:rsidRPr="00361669" w:rsidRDefault="00A35E4B" w:rsidP="00A35E4B">
      <w:pPr>
        <w:pStyle w:val="Sansinterligne"/>
        <w:jc w:val="both"/>
        <w:rPr>
          <w:lang w:val="en-US"/>
        </w:rPr>
      </w:pPr>
      <w:r w:rsidRPr="00361669">
        <w:rPr>
          <w:lang w:val="en-US"/>
        </w:rPr>
        <w:t xml:space="preserve">  </w:t>
      </w:r>
      <w:r w:rsidR="00A83290" w:rsidRPr="00361669">
        <w:rPr>
          <w:lang w:val="en-US"/>
        </w:rPr>
        <w:t>In combat, access to the spellbook is via the “Tactics” menu and will be the first option offered after Mega-Evolution and Z-Power. This will open a sub-menu that will propose to use one of its spells. These spells (or the score of the Spirit Awakening) must be learned to appear</w:t>
      </w:r>
      <w:r w:rsidRPr="00361669">
        <w:rPr>
          <w:lang w:val="en-US"/>
        </w:rPr>
        <w:t>.</w:t>
      </w:r>
    </w:p>
    <w:p w14:paraId="4C9B6D19" w14:textId="77777777" w:rsidR="006A5989" w:rsidRPr="00361669" w:rsidRDefault="006A5989" w:rsidP="00A35E4B">
      <w:pPr>
        <w:pStyle w:val="Sansinterligne"/>
        <w:jc w:val="both"/>
        <w:rPr>
          <w:lang w:val="en-US"/>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301"/>
        <w:gridCol w:w="1047"/>
        <w:gridCol w:w="1021"/>
        <w:gridCol w:w="740"/>
        <w:gridCol w:w="741"/>
        <w:gridCol w:w="5493"/>
      </w:tblGrid>
      <w:tr w:rsidR="00A83290" w:rsidRPr="00361669" w14:paraId="45608F6F" w14:textId="77777777" w:rsidTr="006A5989">
        <w:trPr>
          <w:jc w:val="center"/>
        </w:trPr>
        <w:tc>
          <w:tcPr>
            <w:tcW w:w="1287" w:type="dxa"/>
            <w:vAlign w:val="center"/>
          </w:tcPr>
          <w:p w14:paraId="01B53380" w14:textId="4185016E" w:rsidR="00A83290" w:rsidRPr="00361669" w:rsidRDefault="00A83290" w:rsidP="00A83290">
            <w:pPr>
              <w:pStyle w:val="Sansinterligne"/>
              <w:jc w:val="center"/>
              <w:rPr>
                <w:lang w:val="en-US"/>
              </w:rPr>
            </w:pPr>
            <w:r w:rsidRPr="00361669">
              <w:rPr>
                <w:lang w:val="en-US"/>
              </w:rPr>
              <w:t>Spell</w:t>
            </w:r>
          </w:p>
        </w:tc>
        <w:tc>
          <w:tcPr>
            <w:tcW w:w="1048" w:type="dxa"/>
            <w:vAlign w:val="center"/>
          </w:tcPr>
          <w:p w14:paraId="1F8559B1" w14:textId="32C446D3" w:rsidR="00A83290" w:rsidRPr="00361669" w:rsidRDefault="00A83290" w:rsidP="00A83290">
            <w:pPr>
              <w:pStyle w:val="Sansinterligne"/>
              <w:jc w:val="center"/>
              <w:rPr>
                <w:lang w:val="en-US"/>
              </w:rPr>
            </w:pPr>
            <w:r w:rsidRPr="00361669">
              <w:rPr>
                <w:lang w:val="en-US"/>
              </w:rPr>
              <w:t>Level</w:t>
            </w:r>
          </w:p>
        </w:tc>
        <w:tc>
          <w:tcPr>
            <w:tcW w:w="1021" w:type="dxa"/>
            <w:vAlign w:val="center"/>
          </w:tcPr>
          <w:p w14:paraId="59CEAAE0" w14:textId="1170267E" w:rsidR="00A83290" w:rsidRPr="00361669" w:rsidRDefault="00A83290" w:rsidP="00A83290">
            <w:pPr>
              <w:pStyle w:val="Sansinterligne"/>
              <w:jc w:val="center"/>
              <w:rPr>
                <w:lang w:val="en-US"/>
              </w:rPr>
            </w:pPr>
            <w:r w:rsidRPr="00361669">
              <w:rPr>
                <w:lang w:val="en-US"/>
              </w:rPr>
              <w:t>Required uses</w:t>
            </w:r>
          </w:p>
        </w:tc>
        <w:tc>
          <w:tcPr>
            <w:tcW w:w="740" w:type="dxa"/>
            <w:vAlign w:val="center"/>
          </w:tcPr>
          <w:p w14:paraId="4E7C276A" w14:textId="7DCEF426" w:rsidR="00A83290" w:rsidRPr="00361669" w:rsidRDefault="00A83290" w:rsidP="00A83290">
            <w:pPr>
              <w:pStyle w:val="Sansinterligne"/>
              <w:jc w:val="center"/>
              <w:rPr>
                <w:lang w:val="en-US"/>
              </w:rPr>
            </w:pPr>
            <w:r w:rsidRPr="00361669">
              <w:rPr>
                <w:lang w:val="en-US"/>
              </w:rPr>
              <w:t>Mana cost</w:t>
            </w:r>
          </w:p>
        </w:tc>
        <w:tc>
          <w:tcPr>
            <w:tcW w:w="742" w:type="dxa"/>
            <w:vAlign w:val="center"/>
          </w:tcPr>
          <w:p w14:paraId="0C00F5F6" w14:textId="561EAE4D" w:rsidR="00A83290" w:rsidRPr="00361669" w:rsidRDefault="00A83290" w:rsidP="00A83290">
            <w:pPr>
              <w:pStyle w:val="Sansinterligne"/>
              <w:jc w:val="center"/>
              <w:rPr>
                <w:lang w:val="en-US"/>
              </w:rPr>
            </w:pPr>
            <w:r w:rsidRPr="00361669">
              <w:rPr>
                <w:lang w:val="en-US"/>
              </w:rPr>
              <w:t>XP gain</w:t>
            </w:r>
          </w:p>
        </w:tc>
        <w:tc>
          <w:tcPr>
            <w:tcW w:w="5505" w:type="dxa"/>
            <w:vAlign w:val="center"/>
          </w:tcPr>
          <w:p w14:paraId="1BE899CA" w14:textId="29E19FBE" w:rsidR="00A83290" w:rsidRPr="00361669" w:rsidRDefault="00A83290" w:rsidP="00A83290">
            <w:pPr>
              <w:pStyle w:val="Sansinterligne"/>
              <w:jc w:val="center"/>
              <w:rPr>
                <w:lang w:val="en-US"/>
              </w:rPr>
            </w:pPr>
            <w:r w:rsidRPr="00361669">
              <w:rPr>
                <w:lang w:val="en-US"/>
              </w:rPr>
              <w:t>Effect</w:t>
            </w:r>
          </w:p>
        </w:tc>
      </w:tr>
      <w:tr w:rsidR="00492561" w:rsidRPr="00434662" w14:paraId="1461FDED" w14:textId="77777777" w:rsidTr="006A5989">
        <w:trPr>
          <w:jc w:val="center"/>
        </w:trPr>
        <w:tc>
          <w:tcPr>
            <w:tcW w:w="1287" w:type="dxa"/>
            <w:vAlign w:val="center"/>
          </w:tcPr>
          <w:p w14:paraId="1BE80D25" w14:textId="10D5DA30" w:rsidR="00492561" w:rsidRPr="00361669" w:rsidRDefault="00A83290" w:rsidP="00492561">
            <w:pPr>
              <w:pStyle w:val="Sansinterligne"/>
              <w:jc w:val="center"/>
              <w:rPr>
                <w:lang w:val="en-US"/>
              </w:rPr>
            </w:pPr>
            <w:r w:rsidRPr="00361669">
              <w:rPr>
                <w:lang w:val="en-US"/>
              </w:rPr>
              <w:t>Time Flute</w:t>
            </w:r>
          </w:p>
        </w:tc>
        <w:tc>
          <w:tcPr>
            <w:tcW w:w="1048" w:type="dxa"/>
            <w:vAlign w:val="center"/>
          </w:tcPr>
          <w:p w14:paraId="304D16DD" w14:textId="0466A458" w:rsidR="00492561" w:rsidRPr="00361669" w:rsidRDefault="00492561" w:rsidP="00492561">
            <w:pPr>
              <w:pStyle w:val="Sansinterligne"/>
              <w:jc w:val="center"/>
              <w:rPr>
                <w:lang w:val="en-US"/>
              </w:rPr>
            </w:pPr>
            <w:r w:rsidRPr="00361669">
              <w:rPr>
                <w:lang w:val="en-US"/>
              </w:rPr>
              <w:t>-</w:t>
            </w:r>
          </w:p>
        </w:tc>
        <w:tc>
          <w:tcPr>
            <w:tcW w:w="1021" w:type="dxa"/>
            <w:vAlign w:val="center"/>
          </w:tcPr>
          <w:p w14:paraId="1872EEA2" w14:textId="70BB73D8" w:rsidR="00492561" w:rsidRPr="00361669" w:rsidRDefault="00492561" w:rsidP="00492561">
            <w:pPr>
              <w:pStyle w:val="Sansinterligne"/>
              <w:jc w:val="center"/>
              <w:rPr>
                <w:lang w:val="en-US"/>
              </w:rPr>
            </w:pPr>
            <w:r w:rsidRPr="00361669">
              <w:rPr>
                <w:lang w:val="en-US"/>
              </w:rPr>
              <w:t>-</w:t>
            </w:r>
          </w:p>
        </w:tc>
        <w:tc>
          <w:tcPr>
            <w:tcW w:w="740" w:type="dxa"/>
            <w:vAlign w:val="center"/>
          </w:tcPr>
          <w:p w14:paraId="0C39883C" w14:textId="6258284B" w:rsidR="00492561" w:rsidRPr="00361669" w:rsidRDefault="00492561" w:rsidP="00492561">
            <w:pPr>
              <w:pStyle w:val="Sansinterligne"/>
              <w:jc w:val="center"/>
              <w:rPr>
                <w:lang w:val="en-US"/>
              </w:rPr>
            </w:pPr>
            <w:r w:rsidRPr="00361669">
              <w:rPr>
                <w:lang w:val="en-US"/>
              </w:rPr>
              <w:t>30</w:t>
            </w:r>
          </w:p>
        </w:tc>
        <w:tc>
          <w:tcPr>
            <w:tcW w:w="742" w:type="dxa"/>
            <w:vAlign w:val="center"/>
          </w:tcPr>
          <w:p w14:paraId="162C0EEF" w14:textId="6B0EA4C7" w:rsidR="00492561" w:rsidRPr="00361669" w:rsidRDefault="00492561" w:rsidP="00492561">
            <w:pPr>
              <w:pStyle w:val="Sansinterligne"/>
              <w:jc w:val="center"/>
              <w:rPr>
                <w:lang w:val="en-US"/>
              </w:rPr>
            </w:pPr>
            <w:r w:rsidRPr="00361669">
              <w:rPr>
                <w:lang w:val="en-US"/>
              </w:rPr>
              <w:t>3</w:t>
            </w:r>
          </w:p>
        </w:tc>
        <w:tc>
          <w:tcPr>
            <w:tcW w:w="5505" w:type="dxa"/>
            <w:vAlign w:val="center"/>
          </w:tcPr>
          <w:p w14:paraId="2BD456D6" w14:textId="342CA444" w:rsidR="00492561" w:rsidRPr="00361669" w:rsidRDefault="00A83290" w:rsidP="00492561">
            <w:pPr>
              <w:pStyle w:val="Sansinterligne"/>
              <w:rPr>
                <w:b/>
                <w:lang w:val="en-US"/>
              </w:rPr>
            </w:pPr>
            <w:r w:rsidRPr="00361669">
              <w:rPr>
                <w:b/>
                <w:lang w:val="en-US"/>
              </w:rPr>
              <w:t>Type: Immediate</w:t>
            </w:r>
            <w:r w:rsidR="00492561" w:rsidRPr="00361669">
              <w:rPr>
                <w:b/>
                <w:lang w:val="en-US"/>
              </w:rPr>
              <w:t xml:space="preserve">, </w:t>
            </w:r>
            <w:r w:rsidRPr="00361669">
              <w:rPr>
                <w:b/>
                <w:lang w:val="en-US"/>
              </w:rPr>
              <w:t>in battle</w:t>
            </w:r>
          </w:p>
          <w:p w14:paraId="3345B5F3" w14:textId="156EC796" w:rsidR="00492561" w:rsidRPr="00361669" w:rsidRDefault="00E55DB7" w:rsidP="00492561">
            <w:pPr>
              <w:pStyle w:val="Sansinterligne"/>
              <w:rPr>
                <w:b/>
                <w:lang w:val="en-US"/>
              </w:rPr>
            </w:pPr>
            <w:r w:rsidRPr="00361669">
              <w:rPr>
                <w:bCs/>
                <w:lang w:val="en-US"/>
              </w:rPr>
              <w:t>Awakens the Pokémons of all trainers. Also heals the Infatuation and Confusion of those currently in battle</w:t>
            </w:r>
          </w:p>
        </w:tc>
      </w:tr>
      <w:tr w:rsidR="00E55DB7" w:rsidRPr="00434662" w14:paraId="14D939DC" w14:textId="77777777" w:rsidTr="006A5989">
        <w:trPr>
          <w:jc w:val="center"/>
        </w:trPr>
        <w:tc>
          <w:tcPr>
            <w:tcW w:w="1287" w:type="dxa"/>
            <w:vAlign w:val="center"/>
          </w:tcPr>
          <w:p w14:paraId="246B5FE1" w14:textId="477B4221" w:rsidR="00E55DB7" w:rsidRPr="00361669" w:rsidRDefault="00E55DB7" w:rsidP="00E55DB7">
            <w:pPr>
              <w:pStyle w:val="Sansinterligne"/>
              <w:jc w:val="center"/>
              <w:rPr>
                <w:lang w:val="en-US"/>
              </w:rPr>
            </w:pPr>
            <w:r w:rsidRPr="00361669">
              <w:rPr>
                <w:lang w:val="en-US"/>
              </w:rPr>
              <w:t>Healing Power</w:t>
            </w:r>
          </w:p>
        </w:tc>
        <w:tc>
          <w:tcPr>
            <w:tcW w:w="1048" w:type="dxa"/>
            <w:vAlign w:val="center"/>
          </w:tcPr>
          <w:p w14:paraId="464A0A50" w14:textId="77777777" w:rsidR="00E55DB7" w:rsidRPr="00361669" w:rsidRDefault="00E55DB7" w:rsidP="00E55DB7">
            <w:pPr>
              <w:pStyle w:val="Sansinterligne"/>
              <w:jc w:val="center"/>
              <w:rPr>
                <w:lang w:val="en-US"/>
              </w:rPr>
            </w:pPr>
            <w:r w:rsidRPr="00361669">
              <w:rPr>
                <w:lang w:val="en-US"/>
              </w:rPr>
              <w:t>1</w:t>
            </w:r>
          </w:p>
          <w:p w14:paraId="217A7528" w14:textId="77777777" w:rsidR="00E55DB7" w:rsidRPr="00361669" w:rsidRDefault="00E55DB7" w:rsidP="00E55DB7">
            <w:pPr>
              <w:pStyle w:val="Sansinterligne"/>
              <w:jc w:val="center"/>
              <w:rPr>
                <w:lang w:val="en-US"/>
              </w:rPr>
            </w:pPr>
            <w:r w:rsidRPr="00361669">
              <w:rPr>
                <w:lang w:val="en-US"/>
              </w:rPr>
              <w:t>2</w:t>
            </w:r>
          </w:p>
          <w:p w14:paraId="71ED4E0E" w14:textId="77777777" w:rsidR="00E55DB7" w:rsidRPr="00361669" w:rsidRDefault="00E55DB7" w:rsidP="00E55DB7">
            <w:pPr>
              <w:pStyle w:val="Sansinterligne"/>
              <w:jc w:val="center"/>
              <w:rPr>
                <w:lang w:val="en-US"/>
              </w:rPr>
            </w:pPr>
            <w:r w:rsidRPr="00361669">
              <w:rPr>
                <w:lang w:val="en-US"/>
              </w:rPr>
              <w:t>3</w:t>
            </w:r>
          </w:p>
        </w:tc>
        <w:tc>
          <w:tcPr>
            <w:tcW w:w="1021" w:type="dxa"/>
            <w:vAlign w:val="center"/>
          </w:tcPr>
          <w:p w14:paraId="37D856B6" w14:textId="77777777" w:rsidR="00E55DB7" w:rsidRPr="00361669" w:rsidRDefault="00E55DB7" w:rsidP="00E55DB7">
            <w:pPr>
              <w:pStyle w:val="Sansinterligne"/>
              <w:jc w:val="center"/>
              <w:rPr>
                <w:lang w:val="en-US"/>
              </w:rPr>
            </w:pPr>
            <w:r w:rsidRPr="00361669">
              <w:rPr>
                <w:lang w:val="en-US"/>
              </w:rPr>
              <w:t>-</w:t>
            </w:r>
          </w:p>
          <w:p w14:paraId="0183660D" w14:textId="77777777" w:rsidR="00E55DB7" w:rsidRPr="00361669" w:rsidRDefault="00E55DB7" w:rsidP="00E55DB7">
            <w:pPr>
              <w:pStyle w:val="Sansinterligne"/>
              <w:jc w:val="center"/>
              <w:rPr>
                <w:lang w:val="en-US"/>
              </w:rPr>
            </w:pPr>
            <w:r w:rsidRPr="00361669">
              <w:rPr>
                <w:lang w:val="en-US"/>
              </w:rPr>
              <w:t>15</w:t>
            </w:r>
          </w:p>
          <w:p w14:paraId="28EEC3B6" w14:textId="77777777" w:rsidR="00E55DB7" w:rsidRPr="00361669" w:rsidRDefault="00E55DB7" w:rsidP="00E55DB7">
            <w:pPr>
              <w:pStyle w:val="Sansinterligne"/>
              <w:jc w:val="center"/>
              <w:rPr>
                <w:lang w:val="en-US"/>
              </w:rPr>
            </w:pPr>
            <w:r w:rsidRPr="00361669">
              <w:rPr>
                <w:lang w:val="en-US"/>
              </w:rPr>
              <w:t>45</w:t>
            </w:r>
          </w:p>
        </w:tc>
        <w:tc>
          <w:tcPr>
            <w:tcW w:w="740" w:type="dxa"/>
            <w:vAlign w:val="center"/>
          </w:tcPr>
          <w:p w14:paraId="6AD6DF6D" w14:textId="77777777" w:rsidR="00E55DB7" w:rsidRPr="00361669" w:rsidRDefault="00E55DB7" w:rsidP="00E55DB7">
            <w:pPr>
              <w:pStyle w:val="Sansinterligne"/>
              <w:jc w:val="center"/>
              <w:rPr>
                <w:lang w:val="en-US"/>
              </w:rPr>
            </w:pPr>
            <w:r w:rsidRPr="00361669">
              <w:rPr>
                <w:lang w:val="en-US"/>
              </w:rPr>
              <w:t>30</w:t>
            </w:r>
          </w:p>
          <w:p w14:paraId="50465AC9" w14:textId="77777777" w:rsidR="00E55DB7" w:rsidRPr="00361669" w:rsidRDefault="00E55DB7" w:rsidP="00E55DB7">
            <w:pPr>
              <w:pStyle w:val="Sansinterligne"/>
              <w:jc w:val="center"/>
              <w:rPr>
                <w:lang w:val="en-US"/>
              </w:rPr>
            </w:pPr>
            <w:r w:rsidRPr="00361669">
              <w:rPr>
                <w:lang w:val="en-US"/>
              </w:rPr>
              <w:t>60</w:t>
            </w:r>
          </w:p>
          <w:p w14:paraId="3615AEC1" w14:textId="73164CD9" w:rsidR="00E55DB7" w:rsidRPr="00361669" w:rsidRDefault="00E55DB7" w:rsidP="00E55DB7">
            <w:pPr>
              <w:pStyle w:val="Sansinterligne"/>
              <w:jc w:val="center"/>
              <w:rPr>
                <w:lang w:val="en-US"/>
              </w:rPr>
            </w:pPr>
            <w:r w:rsidRPr="00361669">
              <w:rPr>
                <w:lang w:val="en-US"/>
              </w:rPr>
              <w:t>140</w:t>
            </w:r>
          </w:p>
        </w:tc>
        <w:tc>
          <w:tcPr>
            <w:tcW w:w="742" w:type="dxa"/>
            <w:vAlign w:val="center"/>
          </w:tcPr>
          <w:p w14:paraId="78DE04DE" w14:textId="77777777" w:rsidR="00E55DB7" w:rsidRPr="00361669" w:rsidRDefault="00E55DB7" w:rsidP="00E55DB7">
            <w:pPr>
              <w:pStyle w:val="Sansinterligne"/>
              <w:jc w:val="center"/>
              <w:rPr>
                <w:lang w:val="en-US"/>
              </w:rPr>
            </w:pPr>
            <w:r w:rsidRPr="00361669">
              <w:rPr>
                <w:lang w:val="en-US"/>
              </w:rPr>
              <w:t>2</w:t>
            </w:r>
          </w:p>
          <w:p w14:paraId="786DA1EB" w14:textId="77777777" w:rsidR="00E55DB7" w:rsidRPr="00361669" w:rsidRDefault="00E55DB7" w:rsidP="00E55DB7">
            <w:pPr>
              <w:pStyle w:val="Sansinterligne"/>
              <w:jc w:val="center"/>
              <w:rPr>
                <w:lang w:val="en-US"/>
              </w:rPr>
            </w:pPr>
            <w:r w:rsidRPr="00361669">
              <w:rPr>
                <w:lang w:val="en-US"/>
              </w:rPr>
              <w:t>5</w:t>
            </w:r>
          </w:p>
          <w:p w14:paraId="20E9BC85" w14:textId="40A302A8" w:rsidR="00E55DB7" w:rsidRPr="00361669" w:rsidRDefault="00E55DB7" w:rsidP="00E55DB7">
            <w:pPr>
              <w:pStyle w:val="Sansinterligne"/>
              <w:jc w:val="center"/>
              <w:rPr>
                <w:lang w:val="en-US"/>
              </w:rPr>
            </w:pPr>
            <w:r w:rsidRPr="00361669">
              <w:rPr>
                <w:lang w:val="en-US"/>
              </w:rPr>
              <w:t>13</w:t>
            </w:r>
          </w:p>
        </w:tc>
        <w:tc>
          <w:tcPr>
            <w:tcW w:w="5505" w:type="dxa"/>
            <w:vAlign w:val="center"/>
          </w:tcPr>
          <w:p w14:paraId="271720EB" w14:textId="77777777" w:rsidR="00E55DB7" w:rsidRPr="00361669" w:rsidRDefault="00E55DB7" w:rsidP="00E55DB7">
            <w:pPr>
              <w:pStyle w:val="Sansinterligne"/>
              <w:rPr>
                <w:b/>
                <w:lang w:val="en-US"/>
              </w:rPr>
            </w:pPr>
            <w:r w:rsidRPr="00361669">
              <w:rPr>
                <w:b/>
                <w:lang w:val="en-US"/>
              </w:rPr>
              <w:t>Type: Immediate, in battle</w:t>
            </w:r>
          </w:p>
          <w:p w14:paraId="797B9392" w14:textId="5F3E9EFF" w:rsidR="00E55DB7" w:rsidRPr="00361669" w:rsidRDefault="00E55DB7" w:rsidP="00E55DB7">
            <w:pPr>
              <w:pStyle w:val="Sansinterligne"/>
              <w:rPr>
                <w:lang w:val="en-US"/>
              </w:rPr>
            </w:pPr>
            <w:r w:rsidRPr="00361669">
              <w:rPr>
                <w:lang w:val="en-US"/>
              </w:rPr>
              <w:t>Heals 20 / 60 / 150 HP</w:t>
            </w:r>
          </w:p>
        </w:tc>
      </w:tr>
      <w:tr w:rsidR="00E55DB7" w:rsidRPr="00434662" w14:paraId="66A4CD03" w14:textId="77777777" w:rsidTr="006A5989">
        <w:trPr>
          <w:jc w:val="center"/>
        </w:trPr>
        <w:tc>
          <w:tcPr>
            <w:tcW w:w="1287" w:type="dxa"/>
            <w:vAlign w:val="center"/>
          </w:tcPr>
          <w:p w14:paraId="6C8D5D19" w14:textId="721DE97F" w:rsidR="00E55DB7" w:rsidRPr="00361669" w:rsidRDefault="00E55DB7" w:rsidP="00E55DB7">
            <w:pPr>
              <w:pStyle w:val="Sansinterligne"/>
              <w:jc w:val="center"/>
              <w:rPr>
                <w:lang w:val="en-US"/>
              </w:rPr>
            </w:pPr>
            <w:r w:rsidRPr="00361669">
              <w:rPr>
                <w:lang w:val="en-US"/>
              </w:rPr>
              <w:t>Invigorating Power</w:t>
            </w:r>
          </w:p>
        </w:tc>
        <w:tc>
          <w:tcPr>
            <w:tcW w:w="1048" w:type="dxa"/>
            <w:vAlign w:val="center"/>
          </w:tcPr>
          <w:p w14:paraId="0639806C" w14:textId="77777777" w:rsidR="00E55DB7" w:rsidRPr="00361669" w:rsidRDefault="00E55DB7" w:rsidP="00E55DB7">
            <w:pPr>
              <w:pStyle w:val="Sansinterligne"/>
              <w:jc w:val="center"/>
              <w:rPr>
                <w:lang w:val="en-US"/>
              </w:rPr>
            </w:pPr>
            <w:r w:rsidRPr="00361669">
              <w:rPr>
                <w:lang w:val="en-US"/>
              </w:rPr>
              <w:t>1</w:t>
            </w:r>
          </w:p>
          <w:p w14:paraId="670057EB" w14:textId="77777777" w:rsidR="00E55DB7" w:rsidRPr="00361669" w:rsidRDefault="00E55DB7" w:rsidP="00E55DB7">
            <w:pPr>
              <w:pStyle w:val="Sansinterligne"/>
              <w:jc w:val="center"/>
              <w:rPr>
                <w:lang w:val="en-US"/>
              </w:rPr>
            </w:pPr>
            <w:r w:rsidRPr="00361669">
              <w:rPr>
                <w:lang w:val="en-US"/>
              </w:rPr>
              <w:t>2</w:t>
            </w:r>
          </w:p>
          <w:p w14:paraId="1339C46A" w14:textId="77777777" w:rsidR="00E55DB7" w:rsidRPr="00361669" w:rsidRDefault="00E55DB7" w:rsidP="00E55DB7">
            <w:pPr>
              <w:pStyle w:val="Sansinterligne"/>
              <w:jc w:val="center"/>
              <w:rPr>
                <w:lang w:val="en-US"/>
              </w:rPr>
            </w:pPr>
            <w:r w:rsidRPr="00361669">
              <w:rPr>
                <w:lang w:val="en-US"/>
              </w:rPr>
              <w:t>3</w:t>
            </w:r>
          </w:p>
        </w:tc>
        <w:tc>
          <w:tcPr>
            <w:tcW w:w="1021" w:type="dxa"/>
            <w:vAlign w:val="center"/>
          </w:tcPr>
          <w:p w14:paraId="2A30DB85" w14:textId="77777777" w:rsidR="00E55DB7" w:rsidRPr="00361669" w:rsidRDefault="00E55DB7" w:rsidP="00E55DB7">
            <w:pPr>
              <w:pStyle w:val="Sansinterligne"/>
              <w:jc w:val="center"/>
              <w:rPr>
                <w:lang w:val="en-US"/>
              </w:rPr>
            </w:pPr>
            <w:r w:rsidRPr="00361669">
              <w:rPr>
                <w:lang w:val="en-US"/>
              </w:rPr>
              <w:t>-</w:t>
            </w:r>
          </w:p>
          <w:p w14:paraId="2F623BF5" w14:textId="77777777" w:rsidR="00E55DB7" w:rsidRPr="00361669" w:rsidRDefault="00E55DB7" w:rsidP="00E55DB7">
            <w:pPr>
              <w:pStyle w:val="Sansinterligne"/>
              <w:jc w:val="center"/>
              <w:rPr>
                <w:lang w:val="en-US"/>
              </w:rPr>
            </w:pPr>
            <w:r w:rsidRPr="00361669">
              <w:rPr>
                <w:lang w:val="en-US"/>
              </w:rPr>
              <w:t>15</w:t>
            </w:r>
          </w:p>
          <w:p w14:paraId="66A2FA25" w14:textId="77777777" w:rsidR="00E55DB7" w:rsidRPr="00361669" w:rsidRDefault="00E55DB7" w:rsidP="00E55DB7">
            <w:pPr>
              <w:pStyle w:val="Sansinterligne"/>
              <w:jc w:val="center"/>
              <w:rPr>
                <w:lang w:val="en-US"/>
              </w:rPr>
            </w:pPr>
            <w:r w:rsidRPr="00361669">
              <w:rPr>
                <w:lang w:val="en-US"/>
              </w:rPr>
              <w:t>45</w:t>
            </w:r>
          </w:p>
        </w:tc>
        <w:tc>
          <w:tcPr>
            <w:tcW w:w="740" w:type="dxa"/>
            <w:vAlign w:val="center"/>
          </w:tcPr>
          <w:p w14:paraId="15635CF9" w14:textId="77777777" w:rsidR="00E55DB7" w:rsidRPr="00361669" w:rsidRDefault="00E55DB7" w:rsidP="00E55DB7">
            <w:pPr>
              <w:pStyle w:val="Sansinterligne"/>
              <w:jc w:val="center"/>
              <w:rPr>
                <w:lang w:val="en-US"/>
              </w:rPr>
            </w:pPr>
            <w:r w:rsidRPr="00361669">
              <w:rPr>
                <w:lang w:val="en-US"/>
              </w:rPr>
              <w:t>30</w:t>
            </w:r>
          </w:p>
          <w:p w14:paraId="1FF275C8" w14:textId="77777777" w:rsidR="00E55DB7" w:rsidRPr="00361669" w:rsidRDefault="00E55DB7" w:rsidP="00E55DB7">
            <w:pPr>
              <w:pStyle w:val="Sansinterligne"/>
              <w:jc w:val="center"/>
              <w:rPr>
                <w:lang w:val="en-US"/>
              </w:rPr>
            </w:pPr>
            <w:r w:rsidRPr="00361669">
              <w:rPr>
                <w:lang w:val="en-US"/>
              </w:rPr>
              <w:t>80</w:t>
            </w:r>
          </w:p>
          <w:p w14:paraId="339D2B69" w14:textId="77777777" w:rsidR="00E55DB7" w:rsidRPr="00361669" w:rsidRDefault="00E55DB7" w:rsidP="00E55DB7">
            <w:pPr>
              <w:pStyle w:val="Sansinterligne"/>
              <w:jc w:val="center"/>
              <w:rPr>
                <w:lang w:val="en-US"/>
              </w:rPr>
            </w:pPr>
            <w:r w:rsidRPr="00361669">
              <w:rPr>
                <w:lang w:val="en-US"/>
              </w:rPr>
              <w:t>150</w:t>
            </w:r>
          </w:p>
        </w:tc>
        <w:tc>
          <w:tcPr>
            <w:tcW w:w="742" w:type="dxa"/>
            <w:vAlign w:val="center"/>
          </w:tcPr>
          <w:p w14:paraId="2F972600" w14:textId="77777777" w:rsidR="00E55DB7" w:rsidRPr="00361669" w:rsidRDefault="00E55DB7" w:rsidP="00E55DB7">
            <w:pPr>
              <w:pStyle w:val="Sansinterligne"/>
              <w:jc w:val="center"/>
              <w:rPr>
                <w:lang w:val="en-US"/>
              </w:rPr>
            </w:pPr>
            <w:r w:rsidRPr="00361669">
              <w:rPr>
                <w:lang w:val="en-US"/>
              </w:rPr>
              <w:t>2</w:t>
            </w:r>
          </w:p>
          <w:p w14:paraId="54999315" w14:textId="77777777" w:rsidR="00E55DB7" w:rsidRPr="00361669" w:rsidRDefault="00E55DB7" w:rsidP="00E55DB7">
            <w:pPr>
              <w:pStyle w:val="Sansinterligne"/>
              <w:jc w:val="center"/>
              <w:rPr>
                <w:lang w:val="en-US"/>
              </w:rPr>
            </w:pPr>
            <w:r w:rsidRPr="00361669">
              <w:rPr>
                <w:lang w:val="en-US"/>
              </w:rPr>
              <w:t>7</w:t>
            </w:r>
          </w:p>
          <w:p w14:paraId="22AC789A" w14:textId="77777777" w:rsidR="00E55DB7" w:rsidRPr="00361669" w:rsidRDefault="00E55DB7" w:rsidP="00E55DB7">
            <w:pPr>
              <w:pStyle w:val="Sansinterligne"/>
              <w:jc w:val="center"/>
              <w:rPr>
                <w:lang w:val="en-US"/>
              </w:rPr>
            </w:pPr>
            <w:r w:rsidRPr="00361669">
              <w:rPr>
                <w:lang w:val="en-US"/>
              </w:rPr>
              <w:t>16</w:t>
            </w:r>
          </w:p>
        </w:tc>
        <w:tc>
          <w:tcPr>
            <w:tcW w:w="5505" w:type="dxa"/>
            <w:vAlign w:val="center"/>
          </w:tcPr>
          <w:p w14:paraId="3D56A380" w14:textId="77777777" w:rsidR="00E55DB7" w:rsidRPr="00361669" w:rsidRDefault="00E55DB7" w:rsidP="00E55DB7">
            <w:pPr>
              <w:pStyle w:val="Sansinterligne"/>
              <w:rPr>
                <w:b/>
                <w:lang w:val="en-US"/>
              </w:rPr>
            </w:pPr>
            <w:r w:rsidRPr="00361669">
              <w:rPr>
                <w:b/>
                <w:lang w:val="en-US"/>
              </w:rPr>
              <w:t>Type: Immediate, in battle</w:t>
            </w:r>
          </w:p>
          <w:p w14:paraId="60EFB2A2" w14:textId="27982637" w:rsidR="00E55DB7" w:rsidRPr="00361669" w:rsidRDefault="00E55DB7" w:rsidP="00E55DB7">
            <w:pPr>
              <w:pStyle w:val="Sansinterligne"/>
              <w:rPr>
                <w:lang w:val="en-US"/>
              </w:rPr>
            </w:pPr>
            <w:r w:rsidRPr="00361669">
              <w:rPr>
                <w:lang w:val="en-US"/>
              </w:rPr>
              <w:t>Heals 3 / 9 / 15 PP per attack (or 10 / 25 / 50 % mana and breath)</w:t>
            </w:r>
          </w:p>
        </w:tc>
      </w:tr>
      <w:tr w:rsidR="00492561" w:rsidRPr="00434662" w14:paraId="6496CF5D" w14:textId="77777777" w:rsidTr="006A5989">
        <w:trPr>
          <w:jc w:val="center"/>
        </w:trPr>
        <w:tc>
          <w:tcPr>
            <w:tcW w:w="1287" w:type="dxa"/>
            <w:vAlign w:val="center"/>
          </w:tcPr>
          <w:p w14:paraId="5B59D5F6" w14:textId="2AF6F042" w:rsidR="00492561" w:rsidRPr="00361669" w:rsidRDefault="00E55DB7" w:rsidP="00492561">
            <w:pPr>
              <w:pStyle w:val="Sansinterligne"/>
              <w:jc w:val="center"/>
              <w:rPr>
                <w:lang w:val="en-US"/>
              </w:rPr>
            </w:pPr>
            <w:r w:rsidRPr="00361669">
              <w:rPr>
                <w:lang w:val="en-US"/>
              </w:rPr>
              <w:t>Attack Power</w:t>
            </w:r>
          </w:p>
        </w:tc>
        <w:tc>
          <w:tcPr>
            <w:tcW w:w="1048" w:type="dxa"/>
            <w:vAlign w:val="center"/>
          </w:tcPr>
          <w:p w14:paraId="4416B800" w14:textId="77777777" w:rsidR="00492561" w:rsidRPr="00361669" w:rsidRDefault="00492561" w:rsidP="00492561">
            <w:pPr>
              <w:pStyle w:val="Sansinterligne"/>
              <w:jc w:val="center"/>
              <w:rPr>
                <w:lang w:val="en-US"/>
              </w:rPr>
            </w:pPr>
            <w:r w:rsidRPr="00361669">
              <w:rPr>
                <w:lang w:val="en-US"/>
              </w:rPr>
              <w:t>1</w:t>
            </w:r>
          </w:p>
          <w:p w14:paraId="369DB06B" w14:textId="77777777" w:rsidR="00492561" w:rsidRPr="00361669" w:rsidRDefault="00492561" w:rsidP="00492561">
            <w:pPr>
              <w:pStyle w:val="Sansinterligne"/>
              <w:jc w:val="center"/>
              <w:rPr>
                <w:lang w:val="en-US"/>
              </w:rPr>
            </w:pPr>
            <w:r w:rsidRPr="00361669">
              <w:rPr>
                <w:lang w:val="en-US"/>
              </w:rPr>
              <w:t>2</w:t>
            </w:r>
          </w:p>
          <w:p w14:paraId="4E8514A4" w14:textId="5A85B93C" w:rsidR="00492561" w:rsidRPr="00361669" w:rsidRDefault="00492561" w:rsidP="00492561">
            <w:pPr>
              <w:pStyle w:val="Sansinterligne"/>
              <w:jc w:val="center"/>
              <w:rPr>
                <w:lang w:val="en-US"/>
              </w:rPr>
            </w:pPr>
            <w:r w:rsidRPr="00361669">
              <w:rPr>
                <w:lang w:val="en-US"/>
              </w:rPr>
              <w:t>3</w:t>
            </w:r>
          </w:p>
        </w:tc>
        <w:tc>
          <w:tcPr>
            <w:tcW w:w="1021" w:type="dxa"/>
            <w:vAlign w:val="center"/>
          </w:tcPr>
          <w:p w14:paraId="460AD26A" w14:textId="77777777" w:rsidR="00492561" w:rsidRPr="00361669" w:rsidRDefault="00492561" w:rsidP="00492561">
            <w:pPr>
              <w:pStyle w:val="Sansinterligne"/>
              <w:jc w:val="center"/>
              <w:rPr>
                <w:lang w:val="en-US"/>
              </w:rPr>
            </w:pPr>
            <w:r w:rsidRPr="00361669">
              <w:rPr>
                <w:lang w:val="en-US"/>
              </w:rPr>
              <w:t>-</w:t>
            </w:r>
          </w:p>
          <w:p w14:paraId="28370AD8" w14:textId="77777777" w:rsidR="00492561" w:rsidRPr="00361669" w:rsidRDefault="00492561" w:rsidP="00492561">
            <w:pPr>
              <w:pStyle w:val="Sansinterligne"/>
              <w:jc w:val="center"/>
              <w:rPr>
                <w:lang w:val="en-US"/>
              </w:rPr>
            </w:pPr>
            <w:r w:rsidRPr="00361669">
              <w:rPr>
                <w:lang w:val="en-US"/>
              </w:rPr>
              <w:t>15</w:t>
            </w:r>
          </w:p>
          <w:p w14:paraId="68675D8A" w14:textId="62A7CE3E" w:rsidR="00492561" w:rsidRPr="00361669" w:rsidRDefault="00492561" w:rsidP="00492561">
            <w:pPr>
              <w:pStyle w:val="Sansinterligne"/>
              <w:jc w:val="center"/>
              <w:rPr>
                <w:lang w:val="en-US"/>
              </w:rPr>
            </w:pPr>
            <w:r w:rsidRPr="00361669">
              <w:rPr>
                <w:lang w:val="en-US"/>
              </w:rPr>
              <w:t>45</w:t>
            </w:r>
          </w:p>
        </w:tc>
        <w:tc>
          <w:tcPr>
            <w:tcW w:w="740" w:type="dxa"/>
            <w:vAlign w:val="center"/>
          </w:tcPr>
          <w:p w14:paraId="0A1E53C4" w14:textId="77777777" w:rsidR="00492561" w:rsidRPr="00361669" w:rsidRDefault="00492561" w:rsidP="00492561">
            <w:pPr>
              <w:pStyle w:val="Sansinterligne"/>
              <w:jc w:val="center"/>
              <w:rPr>
                <w:lang w:val="en-US"/>
              </w:rPr>
            </w:pPr>
            <w:r w:rsidRPr="00361669">
              <w:rPr>
                <w:lang w:val="en-US"/>
              </w:rPr>
              <w:t>30</w:t>
            </w:r>
          </w:p>
          <w:p w14:paraId="4584F562" w14:textId="77777777" w:rsidR="00492561" w:rsidRPr="00361669" w:rsidRDefault="00492561" w:rsidP="00492561">
            <w:pPr>
              <w:pStyle w:val="Sansinterligne"/>
              <w:jc w:val="center"/>
              <w:rPr>
                <w:lang w:val="en-US"/>
              </w:rPr>
            </w:pPr>
            <w:r w:rsidRPr="00361669">
              <w:rPr>
                <w:lang w:val="en-US"/>
              </w:rPr>
              <w:t>75</w:t>
            </w:r>
          </w:p>
          <w:p w14:paraId="01F037A1" w14:textId="1E8C75F4" w:rsidR="00492561" w:rsidRPr="00361669" w:rsidRDefault="00492561" w:rsidP="00492561">
            <w:pPr>
              <w:pStyle w:val="Sansinterligne"/>
              <w:jc w:val="center"/>
              <w:rPr>
                <w:lang w:val="en-US"/>
              </w:rPr>
            </w:pPr>
            <w:r w:rsidRPr="00361669">
              <w:rPr>
                <w:lang w:val="en-US"/>
              </w:rPr>
              <w:t>150</w:t>
            </w:r>
          </w:p>
        </w:tc>
        <w:tc>
          <w:tcPr>
            <w:tcW w:w="742" w:type="dxa"/>
            <w:vAlign w:val="center"/>
          </w:tcPr>
          <w:p w14:paraId="29053537" w14:textId="77777777" w:rsidR="00492561" w:rsidRPr="00361669" w:rsidRDefault="00492561" w:rsidP="00492561">
            <w:pPr>
              <w:pStyle w:val="Sansinterligne"/>
              <w:jc w:val="center"/>
              <w:rPr>
                <w:lang w:val="en-US"/>
              </w:rPr>
            </w:pPr>
            <w:r w:rsidRPr="00361669">
              <w:rPr>
                <w:lang w:val="en-US"/>
              </w:rPr>
              <w:t>2</w:t>
            </w:r>
          </w:p>
          <w:p w14:paraId="47D74424" w14:textId="77777777" w:rsidR="00492561" w:rsidRPr="00361669" w:rsidRDefault="00492561" w:rsidP="00492561">
            <w:pPr>
              <w:pStyle w:val="Sansinterligne"/>
              <w:jc w:val="center"/>
              <w:rPr>
                <w:lang w:val="en-US"/>
              </w:rPr>
            </w:pPr>
            <w:r w:rsidRPr="00361669">
              <w:rPr>
                <w:lang w:val="en-US"/>
              </w:rPr>
              <w:t>7</w:t>
            </w:r>
          </w:p>
          <w:p w14:paraId="38C75502" w14:textId="285DE5A8" w:rsidR="00492561" w:rsidRPr="00361669" w:rsidRDefault="00492561" w:rsidP="00492561">
            <w:pPr>
              <w:pStyle w:val="Sansinterligne"/>
              <w:jc w:val="center"/>
              <w:rPr>
                <w:lang w:val="en-US"/>
              </w:rPr>
            </w:pPr>
            <w:r w:rsidRPr="00361669">
              <w:rPr>
                <w:lang w:val="en-US"/>
              </w:rPr>
              <w:t>16</w:t>
            </w:r>
          </w:p>
        </w:tc>
        <w:tc>
          <w:tcPr>
            <w:tcW w:w="5505" w:type="dxa"/>
            <w:vAlign w:val="center"/>
          </w:tcPr>
          <w:p w14:paraId="3FCB2DF5" w14:textId="77777777" w:rsidR="00A83290" w:rsidRPr="00361669" w:rsidRDefault="00A83290" w:rsidP="00A83290">
            <w:pPr>
              <w:pStyle w:val="Sansinterligne"/>
              <w:rPr>
                <w:b/>
                <w:lang w:val="en-US"/>
              </w:rPr>
            </w:pPr>
            <w:r w:rsidRPr="00361669">
              <w:rPr>
                <w:b/>
                <w:lang w:val="en-US"/>
              </w:rPr>
              <w:t>Type: Immediate, in battle</w:t>
            </w:r>
          </w:p>
          <w:p w14:paraId="0C5CF104" w14:textId="45CD543B" w:rsidR="00492561" w:rsidRPr="00361669" w:rsidRDefault="00E55DB7" w:rsidP="00492561">
            <w:pPr>
              <w:pStyle w:val="Sansinterligne"/>
              <w:rPr>
                <w:lang w:val="en-US"/>
              </w:rPr>
            </w:pPr>
            <w:r w:rsidRPr="00361669">
              <w:rPr>
                <w:lang w:val="en-US"/>
              </w:rPr>
              <w:t>Increases the Attack stat by 1 / 2 / 3 stages.</w:t>
            </w:r>
          </w:p>
        </w:tc>
      </w:tr>
      <w:tr w:rsidR="00492561" w:rsidRPr="00434662" w14:paraId="7E69470C" w14:textId="77777777" w:rsidTr="006A5989">
        <w:trPr>
          <w:jc w:val="center"/>
        </w:trPr>
        <w:tc>
          <w:tcPr>
            <w:tcW w:w="1287" w:type="dxa"/>
            <w:vAlign w:val="center"/>
          </w:tcPr>
          <w:p w14:paraId="089E035F" w14:textId="65B4F6B1" w:rsidR="00492561" w:rsidRPr="00361669" w:rsidRDefault="00E55DB7" w:rsidP="00492561">
            <w:pPr>
              <w:pStyle w:val="Sansinterligne"/>
              <w:jc w:val="center"/>
              <w:rPr>
                <w:lang w:val="en-US"/>
              </w:rPr>
            </w:pPr>
            <w:r w:rsidRPr="00361669">
              <w:rPr>
                <w:lang w:val="en-US"/>
              </w:rPr>
              <w:t>Defense Power</w:t>
            </w:r>
          </w:p>
        </w:tc>
        <w:tc>
          <w:tcPr>
            <w:tcW w:w="1048" w:type="dxa"/>
            <w:vAlign w:val="center"/>
          </w:tcPr>
          <w:p w14:paraId="57200DC2" w14:textId="77777777" w:rsidR="00492561" w:rsidRPr="00361669" w:rsidRDefault="00492561" w:rsidP="00492561">
            <w:pPr>
              <w:pStyle w:val="Sansinterligne"/>
              <w:jc w:val="center"/>
              <w:rPr>
                <w:lang w:val="en-US"/>
              </w:rPr>
            </w:pPr>
            <w:r w:rsidRPr="00361669">
              <w:rPr>
                <w:lang w:val="en-US"/>
              </w:rPr>
              <w:t>1</w:t>
            </w:r>
          </w:p>
          <w:p w14:paraId="03BCB8F3" w14:textId="77777777" w:rsidR="00492561" w:rsidRPr="00361669" w:rsidRDefault="00492561" w:rsidP="00492561">
            <w:pPr>
              <w:pStyle w:val="Sansinterligne"/>
              <w:jc w:val="center"/>
              <w:rPr>
                <w:lang w:val="en-US"/>
              </w:rPr>
            </w:pPr>
            <w:r w:rsidRPr="00361669">
              <w:rPr>
                <w:lang w:val="en-US"/>
              </w:rPr>
              <w:t>2</w:t>
            </w:r>
          </w:p>
          <w:p w14:paraId="4F545CF9" w14:textId="7A100436" w:rsidR="00492561" w:rsidRPr="00361669" w:rsidRDefault="00492561" w:rsidP="00492561">
            <w:pPr>
              <w:pStyle w:val="Sansinterligne"/>
              <w:jc w:val="center"/>
              <w:rPr>
                <w:lang w:val="en-US"/>
              </w:rPr>
            </w:pPr>
            <w:r w:rsidRPr="00361669">
              <w:rPr>
                <w:lang w:val="en-US"/>
              </w:rPr>
              <w:t>3</w:t>
            </w:r>
          </w:p>
        </w:tc>
        <w:tc>
          <w:tcPr>
            <w:tcW w:w="1021" w:type="dxa"/>
            <w:vAlign w:val="center"/>
          </w:tcPr>
          <w:p w14:paraId="5AA00F31" w14:textId="77777777" w:rsidR="00492561" w:rsidRPr="00361669" w:rsidRDefault="00492561" w:rsidP="00492561">
            <w:pPr>
              <w:pStyle w:val="Sansinterligne"/>
              <w:jc w:val="center"/>
              <w:rPr>
                <w:lang w:val="en-US"/>
              </w:rPr>
            </w:pPr>
            <w:r w:rsidRPr="00361669">
              <w:rPr>
                <w:lang w:val="en-US"/>
              </w:rPr>
              <w:t>-</w:t>
            </w:r>
          </w:p>
          <w:p w14:paraId="4973AF81" w14:textId="77777777" w:rsidR="00492561" w:rsidRPr="00361669" w:rsidRDefault="00492561" w:rsidP="00492561">
            <w:pPr>
              <w:pStyle w:val="Sansinterligne"/>
              <w:jc w:val="center"/>
              <w:rPr>
                <w:lang w:val="en-US"/>
              </w:rPr>
            </w:pPr>
            <w:r w:rsidRPr="00361669">
              <w:rPr>
                <w:lang w:val="en-US"/>
              </w:rPr>
              <w:t>15</w:t>
            </w:r>
          </w:p>
          <w:p w14:paraId="64EE41C5" w14:textId="7620C67F" w:rsidR="00492561" w:rsidRPr="00361669" w:rsidRDefault="00492561" w:rsidP="00492561">
            <w:pPr>
              <w:pStyle w:val="Sansinterligne"/>
              <w:jc w:val="center"/>
              <w:rPr>
                <w:lang w:val="en-US"/>
              </w:rPr>
            </w:pPr>
            <w:r w:rsidRPr="00361669">
              <w:rPr>
                <w:lang w:val="en-US"/>
              </w:rPr>
              <w:t>45</w:t>
            </w:r>
          </w:p>
        </w:tc>
        <w:tc>
          <w:tcPr>
            <w:tcW w:w="740" w:type="dxa"/>
            <w:vAlign w:val="center"/>
          </w:tcPr>
          <w:p w14:paraId="72C30A11" w14:textId="77777777" w:rsidR="00492561" w:rsidRPr="00361669" w:rsidRDefault="00492561" w:rsidP="00492561">
            <w:pPr>
              <w:pStyle w:val="Sansinterligne"/>
              <w:jc w:val="center"/>
              <w:rPr>
                <w:lang w:val="en-US"/>
              </w:rPr>
            </w:pPr>
            <w:r w:rsidRPr="00361669">
              <w:rPr>
                <w:lang w:val="en-US"/>
              </w:rPr>
              <w:t>30</w:t>
            </w:r>
          </w:p>
          <w:p w14:paraId="3F661F9E" w14:textId="77777777" w:rsidR="00492561" w:rsidRPr="00361669" w:rsidRDefault="00492561" w:rsidP="00492561">
            <w:pPr>
              <w:pStyle w:val="Sansinterligne"/>
              <w:jc w:val="center"/>
              <w:rPr>
                <w:lang w:val="en-US"/>
              </w:rPr>
            </w:pPr>
            <w:r w:rsidRPr="00361669">
              <w:rPr>
                <w:lang w:val="en-US"/>
              </w:rPr>
              <w:t>75</w:t>
            </w:r>
          </w:p>
          <w:p w14:paraId="3F679197" w14:textId="4BD7CA89" w:rsidR="00492561" w:rsidRPr="00361669" w:rsidRDefault="00492561" w:rsidP="00492561">
            <w:pPr>
              <w:pStyle w:val="Sansinterligne"/>
              <w:jc w:val="center"/>
              <w:rPr>
                <w:lang w:val="en-US"/>
              </w:rPr>
            </w:pPr>
            <w:r w:rsidRPr="00361669">
              <w:rPr>
                <w:lang w:val="en-US"/>
              </w:rPr>
              <w:t>150</w:t>
            </w:r>
          </w:p>
        </w:tc>
        <w:tc>
          <w:tcPr>
            <w:tcW w:w="742" w:type="dxa"/>
            <w:vAlign w:val="center"/>
          </w:tcPr>
          <w:p w14:paraId="3DB471C2" w14:textId="77777777" w:rsidR="00492561" w:rsidRPr="00361669" w:rsidRDefault="00492561" w:rsidP="00492561">
            <w:pPr>
              <w:pStyle w:val="Sansinterligne"/>
              <w:jc w:val="center"/>
              <w:rPr>
                <w:lang w:val="en-US"/>
              </w:rPr>
            </w:pPr>
            <w:r w:rsidRPr="00361669">
              <w:rPr>
                <w:lang w:val="en-US"/>
              </w:rPr>
              <w:t>2</w:t>
            </w:r>
          </w:p>
          <w:p w14:paraId="4E7D0454" w14:textId="77777777" w:rsidR="00492561" w:rsidRPr="00361669" w:rsidRDefault="00492561" w:rsidP="00492561">
            <w:pPr>
              <w:pStyle w:val="Sansinterligne"/>
              <w:jc w:val="center"/>
              <w:rPr>
                <w:lang w:val="en-US"/>
              </w:rPr>
            </w:pPr>
            <w:r w:rsidRPr="00361669">
              <w:rPr>
                <w:lang w:val="en-US"/>
              </w:rPr>
              <w:t>7</w:t>
            </w:r>
          </w:p>
          <w:p w14:paraId="2076F7D0" w14:textId="2D1BF717" w:rsidR="00492561" w:rsidRPr="00361669" w:rsidRDefault="00492561" w:rsidP="00492561">
            <w:pPr>
              <w:pStyle w:val="Sansinterligne"/>
              <w:jc w:val="center"/>
              <w:rPr>
                <w:lang w:val="en-US"/>
              </w:rPr>
            </w:pPr>
            <w:r w:rsidRPr="00361669">
              <w:rPr>
                <w:lang w:val="en-US"/>
              </w:rPr>
              <w:t>16</w:t>
            </w:r>
          </w:p>
        </w:tc>
        <w:tc>
          <w:tcPr>
            <w:tcW w:w="5505" w:type="dxa"/>
            <w:vAlign w:val="center"/>
          </w:tcPr>
          <w:p w14:paraId="70AEDC47" w14:textId="77777777" w:rsidR="00A83290" w:rsidRPr="00361669" w:rsidRDefault="00A83290" w:rsidP="00A83290">
            <w:pPr>
              <w:pStyle w:val="Sansinterligne"/>
              <w:rPr>
                <w:b/>
                <w:lang w:val="en-US"/>
              </w:rPr>
            </w:pPr>
            <w:r w:rsidRPr="00361669">
              <w:rPr>
                <w:b/>
                <w:lang w:val="en-US"/>
              </w:rPr>
              <w:t>Type: Immediate, in battle</w:t>
            </w:r>
          </w:p>
          <w:p w14:paraId="1B509B7A" w14:textId="38530B12" w:rsidR="00492561" w:rsidRPr="00361669" w:rsidRDefault="00E55DB7" w:rsidP="00492561">
            <w:pPr>
              <w:pStyle w:val="Sansinterligne"/>
              <w:rPr>
                <w:lang w:val="en-US"/>
              </w:rPr>
            </w:pPr>
            <w:r w:rsidRPr="00361669">
              <w:rPr>
                <w:lang w:val="en-US"/>
              </w:rPr>
              <w:t>Increases the Defense stat by 1 / 2 / 3 stages.</w:t>
            </w:r>
          </w:p>
        </w:tc>
      </w:tr>
      <w:tr w:rsidR="00492561" w:rsidRPr="00434662" w14:paraId="68B24EE5" w14:textId="77777777" w:rsidTr="006A5989">
        <w:trPr>
          <w:jc w:val="center"/>
        </w:trPr>
        <w:tc>
          <w:tcPr>
            <w:tcW w:w="1287" w:type="dxa"/>
            <w:vAlign w:val="center"/>
          </w:tcPr>
          <w:p w14:paraId="27D78C40" w14:textId="46CA7F79" w:rsidR="00492561" w:rsidRPr="00361669" w:rsidRDefault="00E55DB7" w:rsidP="00492561">
            <w:pPr>
              <w:pStyle w:val="Sansinterligne"/>
              <w:jc w:val="center"/>
              <w:rPr>
                <w:lang w:val="en-US"/>
              </w:rPr>
            </w:pPr>
            <w:r w:rsidRPr="00361669">
              <w:rPr>
                <w:lang w:val="en-US"/>
              </w:rPr>
              <w:t>Sp. Atk. Power</w:t>
            </w:r>
          </w:p>
        </w:tc>
        <w:tc>
          <w:tcPr>
            <w:tcW w:w="1048" w:type="dxa"/>
            <w:vAlign w:val="center"/>
          </w:tcPr>
          <w:p w14:paraId="537E85D3" w14:textId="77777777" w:rsidR="00492561" w:rsidRPr="00361669" w:rsidRDefault="00492561" w:rsidP="00492561">
            <w:pPr>
              <w:pStyle w:val="Sansinterligne"/>
              <w:jc w:val="center"/>
              <w:rPr>
                <w:lang w:val="en-US"/>
              </w:rPr>
            </w:pPr>
            <w:r w:rsidRPr="00361669">
              <w:rPr>
                <w:lang w:val="en-US"/>
              </w:rPr>
              <w:t>1</w:t>
            </w:r>
          </w:p>
          <w:p w14:paraId="37E0D362" w14:textId="77777777" w:rsidR="00492561" w:rsidRPr="00361669" w:rsidRDefault="00492561" w:rsidP="00492561">
            <w:pPr>
              <w:pStyle w:val="Sansinterligne"/>
              <w:jc w:val="center"/>
              <w:rPr>
                <w:lang w:val="en-US"/>
              </w:rPr>
            </w:pPr>
            <w:r w:rsidRPr="00361669">
              <w:rPr>
                <w:lang w:val="en-US"/>
              </w:rPr>
              <w:t>2</w:t>
            </w:r>
          </w:p>
          <w:p w14:paraId="457862CB" w14:textId="471A2760" w:rsidR="00492561" w:rsidRPr="00361669" w:rsidRDefault="00492561" w:rsidP="00492561">
            <w:pPr>
              <w:pStyle w:val="Sansinterligne"/>
              <w:jc w:val="center"/>
              <w:rPr>
                <w:lang w:val="en-US"/>
              </w:rPr>
            </w:pPr>
            <w:r w:rsidRPr="00361669">
              <w:rPr>
                <w:lang w:val="en-US"/>
              </w:rPr>
              <w:t>3</w:t>
            </w:r>
          </w:p>
        </w:tc>
        <w:tc>
          <w:tcPr>
            <w:tcW w:w="1021" w:type="dxa"/>
            <w:vAlign w:val="center"/>
          </w:tcPr>
          <w:p w14:paraId="3B493289" w14:textId="77777777" w:rsidR="00492561" w:rsidRPr="00361669" w:rsidRDefault="00492561" w:rsidP="00492561">
            <w:pPr>
              <w:pStyle w:val="Sansinterligne"/>
              <w:jc w:val="center"/>
              <w:rPr>
                <w:lang w:val="en-US"/>
              </w:rPr>
            </w:pPr>
            <w:r w:rsidRPr="00361669">
              <w:rPr>
                <w:lang w:val="en-US"/>
              </w:rPr>
              <w:t>-</w:t>
            </w:r>
          </w:p>
          <w:p w14:paraId="02247F79" w14:textId="77777777" w:rsidR="00492561" w:rsidRPr="00361669" w:rsidRDefault="00492561" w:rsidP="00492561">
            <w:pPr>
              <w:pStyle w:val="Sansinterligne"/>
              <w:jc w:val="center"/>
              <w:rPr>
                <w:lang w:val="en-US"/>
              </w:rPr>
            </w:pPr>
            <w:r w:rsidRPr="00361669">
              <w:rPr>
                <w:lang w:val="en-US"/>
              </w:rPr>
              <w:t>15</w:t>
            </w:r>
          </w:p>
          <w:p w14:paraId="1F987DFD" w14:textId="4D3B064B" w:rsidR="00492561" w:rsidRPr="00361669" w:rsidRDefault="00492561" w:rsidP="00492561">
            <w:pPr>
              <w:pStyle w:val="Sansinterligne"/>
              <w:jc w:val="center"/>
              <w:rPr>
                <w:lang w:val="en-US"/>
              </w:rPr>
            </w:pPr>
            <w:r w:rsidRPr="00361669">
              <w:rPr>
                <w:lang w:val="en-US"/>
              </w:rPr>
              <w:t>45</w:t>
            </w:r>
          </w:p>
        </w:tc>
        <w:tc>
          <w:tcPr>
            <w:tcW w:w="740" w:type="dxa"/>
            <w:vAlign w:val="center"/>
          </w:tcPr>
          <w:p w14:paraId="3081D751" w14:textId="77777777" w:rsidR="00492561" w:rsidRPr="00361669" w:rsidRDefault="00492561" w:rsidP="00492561">
            <w:pPr>
              <w:pStyle w:val="Sansinterligne"/>
              <w:jc w:val="center"/>
              <w:rPr>
                <w:lang w:val="en-US"/>
              </w:rPr>
            </w:pPr>
            <w:r w:rsidRPr="00361669">
              <w:rPr>
                <w:lang w:val="en-US"/>
              </w:rPr>
              <w:t>30</w:t>
            </w:r>
          </w:p>
          <w:p w14:paraId="002E0756" w14:textId="77777777" w:rsidR="00492561" w:rsidRPr="00361669" w:rsidRDefault="00492561" w:rsidP="00492561">
            <w:pPr>
              <w:pStyle w:val="Sansinterligne"/>
              <w:jc w:val="center"/>
              <w:rPr>
                <w:lang w:val="en-US"/>
              </w:rPr>
            </w:pPr>
            <w:r w:rsidRPr="00361669">
              <w:rPr>
                <w:lang w:val="en-US"/>
              </w:rPr>
              <w:t>75</w:t>
            </w:r>
          </w:p>
          <w:p w14:paraId="19780DFC" w14:textId="00DC179B" w:rsidR="00492561" w:rsidRPr="00361669" w:rsidRDefault="00492561" w:rsidP="00492561">
            <w:pPr>
              <w:pStyle w:val="Sansinterligne"/>
              <w:jc w:val="center"/>
              <w:rPr>
                <w:lang w:val="en-US"/>
              </w:rPr>
            </w:pPr>
            <w:r w:rsidRPr="00361669">
              <w:rPr>
                <w:lang w:val="en-US"/>
              </w:rPr>
              <w:t>150</w:t>
            </w:r>
          </w:p>
        </w:tc>
        <w:tc>
          <w:tcPr>
            <w:tcW w:w="742" w:type="dxa"/>
            <w:vAlign w:val="center"/>
          </w:tcPr>
          <w:p w14:paraId="24E2E867" w14:textId="77777777" w:rsidR="00492561" w:rsidRPr="00361669" w:rsidRDefault="00492561" w:rsidP="00492561">
            <w:pPr>
              <w:pStyle w:val="Sansinterligne"/>
              <w:jc w:val="center"/>
              <w:rPr>
                <w:lang w:val="en-US"/>
              </w:rPr>
            </w:pPr>
            <w:r w:rsidRPr="00361669">
              <w:rPr>
                <w:lang w:val="en-US"/>
              </w:rPr>
              <w:t>2</w:t>
            </w:r>
          </w:p>
          <w:p w14:paraId="2FFA6FFD" w14:textId="77777777" w:rsidR="00492561" w:rsidRPr="00361669" w:rsidRDefault="00492561" w:rsidP="00492561">
            <w:pPr>
              <w:pStyle w:val="Sansinterligne"/>
              <w:jc w:val="center"/>
              <w:rPr>
                <w:lang w:val="en-US"/>
              </w:rPr>
            </w:pPr>
            <w:r w:rsidRPr="00361669">
              <w:rPr>
                <w:lang w:val="en-US"/>
              </w:rPr>
              <w:t>7</w:t>
            </w:r>
          </w:p>
          <w:p w14:paraId="22B1926D" w14:textId="35A71C12" w:rsidR="00492561" w:rsidRPr="00361669" w:rsidRDefault="00492561" w:rsidP="00492561">
            <w:pPr>
              <w:pStyle w:val="Sansinterligne"/>
              <w:jc w:val="center"/>
              <w:rPr>
                <w:lang w:val="en-US"/>
              </w:rPr>
            </w:pPr>
            <w:r w:rsidRPr="00361669">
              <w:rPr>
                <w:lang w:val="en-US"/>
              </w:rPr>
              <w:t>16</w:t>
            </w:r>
          </w:p>
        </w:tc>
        <w:tc>
          <w:tcPr>
            <w:tcW w:w="5505" w:type="dxa"/>
            <w:vAlign w:val="center"/>
          </w:tcPr>
          <w:p w14:paraId="7F458C8C" w14:textId="77777777" w:rsidR="00A83290" w:rsidRPr="00361669" w:rsidRDefault="00A83290" w:rsidP="00A83290">
            <w:pPr>
              <w:pStyle w:val="Sansinterligne"/>
              <w:rPr>
                <w:b/>
                <w:lang w:val="en-US"/>
              </w:rPr>
            </w:pPr>
            <w:r w:rsidRPr="00361669">
              <w:rPr>
                <w:b/>
                <w:lang w:val="en-US"/>
              </w:rPr>
              <w:t>Type: Immediate, in battle</w:t>
            </w:r>
          </w:p>
          <w:p w14:paraId="0AEAB1C3" w14:textId="19CB204F" w:rsidR="00492561" w:rsidRPr="00361669" w:rsidRDefault="00E55DB7" w:rsidP="00492561">
            <w:pPr>
              <w:pStyle w:val="Sansinterligne"/>
              <w:rPr>
                <w:lang w:val="en-US"/>
              </w:rPr>
            </w:pPr>
            <w:r w:rsidRPr="00361669">
              <w:rPr>
                <w:lang w:val="en-US"/>
              </w:rPr>
              <w:t>Increases the Special Attack stat by 1 / 2 / 3 stages.</w:t>
            </w:r>
          </w:p>
        </w:tc>
      </w:tr>
      <w:tr w:rsidR="00492561" w:rsidRPr="00434662" w14:paraId="21F29078" w14:textId="77777777" w:rsidTr="006A5989">
        <w:trPr>
          <w:jc w:val="center"/>
        </w:trPr>
        <w:tc>
          <w:tcPr>
            <w:tcW w:w="1287" w:type="dxa"/>
            <w:vAlign w:val="center"/>
          </w:tcPr>
          <w:p w14:paraId="1B8984DB" w14:textId="091BEDDC" w:rsidR="00492561" w:rsidRPr="00361669" w:rsidRDefault="00E55DB7" w:rsidP="00492561">
            <w:pPr>
              <w:pStyle w:val="Sansinterligne"/>
              <w:jc w:val="center"/>
              <w:rPr>
                <w:lang w:val="en-US"/>
              </w:rPr>
            </w:pPr>
            <w:r w:rsidRPr="00361669">
              <w:rPr>
                <w:lang w:val="en-US"/>
              </w:rPr>
              <w:t>Sp. Def. Power</w:t>
            </w:r>
          </w:p>
        </w:tc>
        <w:tc>
          <w:tcPr>
            <w:tcW w:w="1048" w:type="dxa"/>
            <w:vAlign w:val="center"/>
          </w:tcPr>
          <w:p w14:paraId="5165605F" w14:textId="77777777" w:rsidR="00492561" w:rsidRPr="00361669" w:rsidRDefault="00492561" w:rsidP="00492561">
            <w:pPr>
              <w:pStyle w:val="Sansinterligne"/>
              <w:jc w:val="center"/>
              <w:rPr>
                <w:lang w:val="en-US"/>
              </w:rPr>
            </w:pPr>
            <w:r w:rsidRPr="00361669">
              <w:rPr>
                <w:lang w:val="en-US"/>
              </w:rPr>
              <w:t>1</w:t>
            </w:r>
          </w:p>
          <w:p w14:paraId="392EF5D4" w14:textId="77777777" w:rsidR="00492561" w:rsidRPr="00361669" w:rsidRDefault="00492561" w:rsidP="00492561">
            <w:pPr>
              <w:pStyle w:val="Sansinterligne"/>
              <w:jc w:val="center"/>
              <w:rPr>
                <w:lang w:val="en-US"/>
              </w:rPr>
            </w:pPr>
            <w:r w:rsidRPr="00361669">
              <w:rPr>
                <w:lang w:val="en-US"/>
              </w:rPr>
              <w:t>2</w:t>
            </w:r>
          </w:p>
          <w:p w14:paraId="2E76FB19" w14:textId="59998D45" w:rsidR="00492561" w:rsidRPr="00361669" w:rsidRDefault="00492561" w:rsidP="00492561">
            <w:pPr>
              <w:pStyle w:val="Sansinterligne"/>
              <w:jc w:val="center"/>
              <w:rPr>
                <w:lang w:val="en-US"/>
              </w:rPr>
            </w:pPr>
            <w:r w:rsidRPr="00361669">
              <w:rPr>
                <w:lang w:val="en-US"/>
              </w:rPr>
              <w:t>3</w:t>
            </w:r>
          </w:p>
        </w:tc>
        <w:tc>
          <w:tcPr>
            <w:tcW w:w="1021" w:type="dxa"/>
            <w:vAlign w:val="center"/>
          </w:tcPr>
          <w:p w14:paraId="34448A0D" w14:textId="77777777" w:rsidR="00492561" w:rsidRPr="00361669" w:rsidRDefault="00492561" w:rsidP="00492561">
            <w:pPr>
              <w:pStyle w:val="Sansinterligne"/>
              <w:jc w:val="center"/>
              <w:rPr>
                <w:lang w:val="en-US"/>
              </w:rPr>
            </w:pPr>
            <w:r w:rsidRPr="00361669">
              <w:rPr>
                <w:lang w:val="en-US"/>
              </w:rPr>
              <w:t>-</w:t>
            </w:r>
          </w:p>
          <w:p w14:paraId="4470D310" w14:textId="77777777" w:rsidR="00492561" w:rsidRPr="00361669" w:rsidRDefault="00492561" w:rsidP="00492561">
            <w:pPr>
              <w:pStyle w:val="Sansinterligne"/>
              <w:jc w:val="center"/>
              <w:rPr>
                <w:lang w:val="en-US"/>
              </w:rPr>
            </w:pPr>
            <w:r w:rsidRPr="00361669">
              <w:rPr>
                <w:lang w:val="en-US"/>
              </w:rPr>
              <w:t>15</w:t>
            </w:r>
          </w:p>
          <w:p w14:paraId="036169E8" w14:textId="375DEB73" w:rsidR="00492561" w:rsidRPr="00361669" w:rsidRDefault="00492561" w:rsidP="00492561">
            <w:pPr>
              <w:pStyle w:val="Sansinterligne"/>
              <w:jc w:val="center"/>
              <w:rPr>
                <w:lang w:val="en-US"/>
              </w:rPr>
            </w:pPr>
            <w:r w:rsidRPr="00361669">
              <w:rPr>
                <w:lang w:val="en-US"/>
              </w:rPr>
              <w:t>45</w:t>
            </w:r>
          </w:p>
        </w:tc>
        <w:tc>
          <w:tcPr>
            <w:tcW w:w="740" w:type="dxa"/>
            <w:vAlign w:val="center"/>
          </w:tcPr>
          <w:p w14:paraId="168252FB" w14:textId="77777777" w:rsidR="00492561" w:rsidRPr="00361669" w:rsidRDefault="00492561" w:rsidP="00492561">
            <w:pPr>
              <w:pStyle w:val="Sansinterligne"/>
              <w:jc w:val="center"/>
              <w:rPr>
                <w:lang w:val="en-US"/>
              </w:rPr>
            </w:pPr>
            <w:r w:rsidRPr="00361669">
              <w:rPr>
                <w:lang w:val="en-US"/>
              </w:rPr>
              <w:t>30</w:t>
            </w:r>
          </w:p>
          <w:p w14:paraId="20B6157B" w14:textId="77777777" w:rsidR="00492561" w:rsidRPr="00361669" w:rsidRDefault="00492561" w:rsidP="00492561">
            <w:pPr>
              <w:pStyle w:val="Sansinterligne"/>
              <w:jc w:val="center"/>
              <w:rPr>
                <w:lang w:val="en-US"/>
              </w:rPr>
            </w:pPr>
            <w:r w:rsidRPr="00361669">
              <w:rPr>
                <w:lang w:val="en-US"/>
              </w:rPr>
              <w:t>75</w:t>
            </w:r>
          </w:p>
          <w:p w14:paraId="0300D1D5" w14:textId="0462C184" w:rsidR="00492561" w:rsidRPr="00361669" w:rsidRDefault="00492561" w:rsidP="00492561">
            <w:pPr>
              <w:pStyle w:val="Sansinterligne"/>
              <w:jc w:val="center"/>
              <w:rPr>
                <w:lang w:val="en-US"/>
              </w:rPr>
            </w:pPr>
            <w:r w:rsidRPr="00361669">
              <w:rPr>
                <w:lang w:val="en-US"/>
              </w:rPr>
              <w:t>150</w:t>
            </w:r>
          </w:p>
        </w:tc>
        <w:tc>
          <w:tcPr>
            <w:tcW w:w="742" w:type="dxa"/>
            <w:vAlign w:val="center"/>
          </w:tcPr>
          <w:p w14:paraId="66ECAC3D" w14:textId="77777777" w:rsidR="00492561" w:rsidRPr="00361669" w:rsidRDefault="00492561" w:rsidP="00492561">
            <w:pPr>
              <w:pStyle w:val="Sansinterligne"/>
              <w:jc w:val="center"/>
              <w:rPr>
                <w:lang w:val="en-US"/>
              </w:rPr>
            </w:pPr>
            <w:r w:rsidRPr="00361669">
              <w:rPr>
                <w:lang w:val="en-US"/>
              </w:rPr>
              <w:t>2</w:t>
            </w:r>
          </w:p>
          <w:p w14:paraId="209887DD" w14:textId="77777777" w:rsidR="00492561" w:rsidRPr="00361669" w:rsidRDefault="00492561" w:rsidP="00492561">
            <w:pPr>
              <w:pStyle w:val="Sansinterligne"/>
              <w:jc w:val="center"/>
              <w:rPr>
                <w:lang w:val="en-US"/>
              </w:rPr>
            </w:pPr>
            <w:r w:rsidRPr="00361669">
              <w:rPr>
                <w:lang w:val="en-US"/>
              </w:rPr>
              <w:t>7</w:t>
            </w:r>
          </w:p>
          <w:p w14:paraId="1DE2AFCC" w14:textId="16A0EBC0" w:rsidR="00492561" w:rsidRPr="00361669" w:rsidRDefault="00492561" w:rsidP="00492561">
            <w:pPr>
              <w:pStyle w:val="Sansinterligne"/>
              <w:jc w:val="center"/>
              <w:rPr>
                <w:lang w:val="en-US"/>
              </w:rPr>
            </w:pPr>
            <w:r w:rsidRPr="00361669">
              <w:rPr>
                <w:lang w:val="en-US"/>
              </w:rPr>
              <w:t>16</w:t>
            </w:r>
          </w:p>
        </w:tc>
        <w:tc>
          <w:tcPr>
            <w:tcW w:w="5505" w:type="dxa"/>
            <w:vAlign w:val="center"/>
          </w:tcPr>
          <w:p w14:paraId="2A2DC156" w14:textId="77777777" w:rsidR="00A83290" w:rsidRPr="00361669" w:rsidRDefault="00A83290" w:rsidP="00A83290">
            <w:pPr>
              <w:pStyle w:val="Sansinterligne"/>
              <w:rPr>
                <w:b/>
                <w:lang w:val="en-US"/>
              </w:rPr>
            </w:pPr>
            <w:r w:rsidRPr="00361669">
              <w:rPr>
                <w:b/>
                <w:lang w:val="en-US"/>
              </w:rPr>
              <w:t>Type: Immediate, in battle</w:t>
            </w:r>
          </w:p>
          <w:p w14:paraId="4AF13106" w14:textId="62BB4C90" w:rsidR="00492561" w:rsidRPr="00361669" w:rsidRDefault="00E55DB7" w:rsidP="00492561">
            <w:pPr>
              <w:pStyle w:val="Sansinterligne"/>
              <w:rPr>
                <w:lang w:val="en-US"/>
              </w:rPr>
            </w:pPr>
            <w:r w:rsidRPr="00361669">
              <w:rPr>
                <w:lang w:val="en-US"/>
              </w:rPr>
              <w:t>Increases the Special Defense stat by 1 / 2 / 3 stages.</w:t>
            </w:r>
          </w:p>
        </w:tc>
      </w:tr>
      <w:tr w:rsidR="00492561" w:rsidRPr="00434662" w14:paraId="0A58333A" w14:textId="77777777" w:rsidTr="006A5989">
        <w:trPr>
          <w:jc w:val="center"/>
        </w:trPr>
        <w:tc>
          <w:tcPr>
            <w:tcW w:w="1287" w:type="dxa"/>
            <w:vAlign w:val="center"/>
          </w:tcPr>
          <w:p w14:paraId="719D0489" w14:textId="0EFD1B7A" w:rsidR="00492561" w:rsidRPr="00361669" w:rsidRDefault="00E55DB7" w:rsidP="00492561">
            <w:pPr>
              <w:pStyle w:val="Sansinterligne"/>
              <w:jc w:val="center"/>
              <w:rPr>
                <w:lang w:val="en-US"/>
              </w:rPr>
            </w:pPr>
            <w:r w:rsidRPr="00361669">
              <w:rPr>
                <w:lang w:val="en-US"/>
              </w:rPr>
              <w:t>Speed Power</w:t>
            </w:r>
          </w:p>
        </w:tc>
        <w:tc>
          <w:tcPr>
            <w:tcW w:w="1048" w:type="dxa"/>
            <w:vAlign w:val="center"/>
          </w:tcPr>
          <w:p w14:paraId="72CD864D" w14:textId="77777777" w:rsidR="00492561" w:rsidRPr="00361669" w:rsidRDefault="00492561" w:rsidP="00492561">
            <w:pPr>
              <w:pStyle w:val="Sansinterligne"/>
              <w:jc w:val="center"/>
              <w:rPr>
                <w:lang w:val="en-US"/>
              </w:rPr>
            </w:pPr>
            <w:r w:rsidRPr="00361669">
              <w:rPr>
                <w:lang w:val="en-US"/>
              </w:rPr>
              <w:t>1</w:t>
            </w:r>
          </w:p>
          <w:p w14:paraId="51A629F0" w14:textId="77777777" w:rsidR="00492561" w:rsidRPr="00361669" w:rsidRDefault="00492561" w:rsidP="00492561">
            <w:pPr>
              <w:pStyle w:val="Sansinterligne"/>
              <w:jc w:val="center"/>
              <w:rPr>
                <w:lang w:val="en-US"/>
              </w:rPr>
            </w:pPr>
            <w:r w:rsidRPr="00361669">
              <w:rPr>
                <w:lang w:val="en-US"/>
              </w:rPr>
              <w:t>2</w:t>
            </w:r>
          </w:p>
          <w:p w14:paraId="3A2005A0" w14:textId="6EA3C0AA" w:rsidR="00492561" w:rsidRPr="00361669" w:rsidRDefault="00492561" w:rsidP="00492561">
            <w:pPr>
              <w:pStyle w:val="Sansinterligne"/>
              <w:jc w:val="center"/>
              <w:rPr>
                <w:lang w:val="en-US"/>
              </w:rPr>
            </w:pPr>
            <w:r w:rsidRPr="00361669">
              <w:rPr>
                <w:lang w:val="en-US"/>
              </w:rPr>
              <w:t>3</w:t>
            </w:r>
          </w:p>
        </w:tc>
        <w:tc>
          <w:tcPr>
            <w:tcW w:w="1021" w:type="dxa"/>
            <w:vAlign w:val="center"/>
          </w:tcPr>
          <w:p w14:paraId="291E5E11" w14:textId="77777777" w:rsidR="00492561" w:rsidRPr="00361669" w:rsidRDefault="00492561" w:rsidP="00492561">
            <w:pPr>
              <w:pStyle w:val="Sansinterligne"/>
              <w:jc w:val="center"/>
              <w:rPr>
                <w:lang w:val="en-US"/>
              </w:rPr>
            </w:pPr>
            <w:r w:rsidRPr="00361669">
              <w:rPr>
                <w:lang w:val="en-US"/>
              </w:rPr>
              <w:t>-</w:t>
            </w:r>
          </w:p>
          <w:p w14:paraId="0D0B6A00" w14:textId="77777777" w:rsidR="00492561" w:rsidRPr="00361669" w:rsidRDefault="00492561" w:rsidP="00492561">
            <w:pPr>
              <w:pStyle w:val="Sansinterligne"/>
              <w:jc w:val="center"/>
              <w:rPr>
                <w:lang w:val="en-US"/>
              </w:rPr>
            </w:pPr>
            <w:r w:rsidRPr="00361669">
              <w:rPr>
                <w:lang w:val="en-US"/>
              </w:rPr>
              <w:t>15</w:t>
            </w:r>
          </w:p>
          <w:p w14:paraId="4F4C33A6" w14:textId="09EE41D8" w:rsidR="00492561" w:rsidRPr="00361669" w:rsidRDefault="00492561" w:rsidP="00492561">
            <w:pPr>
              <w:pStyle w:val="Sansinterligne"/>
              <w:jc w:val="center"/>
              <w:rPr>
                <w:lang w:val="en-US"/>
              </w:rPr>
            </w:pPr>
            <w:r w:rsidRPr="00361669">
              <w:rPr>
                <w:lang w:val="en-US"/>
              </w:rPr>
              <w:t>45</w:t>
            </w:r>
          </w:p>
        </w:tc>
        <w:tc>
          <w:tcPr>
            <w:tcW w:w="740" w:type="dxa"/>
            <w:vAlign w:val="center"/>
          </w:tcPr>
          <w:p w14:paraId="5BA69069" w14:textId="77777777" w:rsidR="00492561" w:rsidRPr="00361669" w:rsidRDefault="00492561" w:rsidP="00492561">
            <w:pPr>
              <w:pStyle w:val="Sansinterligne"/>
              <w:jc w:val="center"/>
              <w:rPr>
                <w:lang w:val="en-US"/>
              </w:rPr>
            </w:pPr>
            <w:r w:rsidRPr="00361669">
              <w:rPr>
                <w:lang w:val="en-US"/>
              </w:rPr>
              <w:t>30</w:t>
            </w:r>
          </w:p>
          <w:p w14:paraId="1FFEF379" w14:textId="77777777" w:rsidR="00492561" w:rsidRPr="00361669" w:rsidRDefault="00492561" w:rsidP="00492561">
            <w:pPr>
              <w:pStyle w:val="Sansinterligne"/>
              <w:jc w:val="center"/>
              <w:rPr>
                <w:lang w:val="en-US"/>
              </w:rPr>
            </w:pPr>
            <w:r w:rsidRPr="00361669">
              <w:rPr>
                <w:lang w:val="en-US"/>
              </w:rPr>
              <w:t>75</w:t>
            </w:r>
          </w:p>
          <w:p w14:paraId="1782F5FD" w14:textId="12CF2EF1" w:rsidR="00492561" w:rsidRPr="00361669" w:rsidRDefault="00492561" w:rsidP="00492561">
            <w:pPr>
              <w:pStyle w:val="Sansinterligne"/>
              <w:jc w:val="center"/>
              <w:rPr>
                <w:lang w:val="en-US"/>
              </w:rPr>
            </w:pPr>
            <w:r w:rsidRPr="00361669">
              <w:rPr>
                <w:lang w:val="en-US"/>
              </w:rPr>
              <w:t>150</w:t>
            </w:r>
          </w:p>
        </w:tc>
        <w:tc>
          <w:tcPr>
            <w:tcW w:w="742" w:type="dxa"/>
            <w:vAlign w:val="center"/>
          </w:tcPr>
          <w:p w14:paraId="3680DCA6" w14:textId="77777777" w:rsidR="00492561" w:rsidRPr="00361669" w:rsidRDefault="00492561" w:rsidP="00492561">
            <w:pPr>
              <w:pStyle w:val="Sansinterligne"/>
              <w:jc w:val="center"/>
              <w:rPr>
                <w:lang w:val="en-US"/>
              </w:rPr>
            </w:pPr>
            <w:r w:rsidRPr="00361669">
              <w:rPr>
                <w:lang w:val="en-US"/>
              </w:rPr>
              <w:t>2</w:t>
            </w:r>
          </w:p>
          <w:p w14:paraId="089D931E" w14:textId="77777777" w:rsidR="00492561" w:rsidRPr="00361669" w:rsidRDefault="00492561" w:rsidP="00492561">
            <w:pPr>
              <w:pStyle w:val="Sansinterligne"/>
              <w:jc w:val="center"/>
              <w:rPr>
                <w:lang w:val="en-US"/>
              </w:rPr>
            </w:pPr>
            <w:r w:rsidRPr="00361669">
              <w:rPr>
                <w:lang w:val="en-US"/>
              </w:rPr>
              <w:t>7</w:t>
            </w:r>
          </w:p>
          <w:p w14:paraId="404364DE" w14:textId="20218BF7" w:rsidR="00492561" w:rsidRPr="00361669" w:rsidRDefault="00492561" w:rsidP="00492561">
            <w:pPr>
              <w:pStyle w:val="Sansinterligne"/>
              <w:jc w:val="center"/>
              <w:rPr>
                <w:lang w:val="en-US"/>
              </w:rPr>
            </w:pPr>
            <w:r w:rsidRPr="00361669">
              <w:rPr>
                <w:lang w:val="en-US"/>
              </w:rPr>
              <w:t>16</w:t>
            </w:r>
          </w:p>
        </w:tc>
        <w:tc>
          <w:tcPr>
            <w:tcW w:w="5505" w:type="dxa"/>
            <w:vAlign w:val="center"/>
          </w:tcPr>
          <w:p w14:paraId="385EB811" w14:textId="77777777" w:rsidR="00A83290" w:rsidRPr="00361669" w:rsidRDefault="00A83290" w:rsidP="00A83290">
            <w:pPr>
              <w:pStyle w:val="Sansinterligne"/>
              <w:rPr>
                <w:b/>
                <w:lang w:val="en-US"/>
              </w:rPr>
            </w:pPr>
            <w:r w:rsidRPr="00361669">
              <w:rPr>
                <w:b/>
                <w:lang w:val="en-US"/>
              </w:rPr>
              <w:t>Type: Immediate, in battle</w:t>
            </w:r>
          </w:p>
          <w:p w14:paraId="23518B42" w14:textId="0E76B003" w:rsidR="00492561" w:rsidRPr="00361669" w:rsidRDefault="00E55DB7" w:rsidP="00492561">
            <w:pPr>
              <w:pStyle w:val="Sansinterligne"/>
              <w:rPr>
                <w:lang w:val="en-US"/>
              </w:rPr>
            </w:pPr>
            <w:r w:rsidRPr="00361669">
              <w:rPr>
                <w:lang w:val="en-US"/>
              </w:rPr>
              <w:t>Increases the Speed stat by 1 / 2 / 3 stages.</w:t>
            </w:r>
          </w:p>
        </w:tc>
      </w:tr>
      <w:tr w:rsidR="00492561" w:rsidRPr="00434662" w14:paraId="2D30EE16" w14:textId="77777777" w:rsidTr="006A5989">
        <w:trPr>
          <w:jc w:val="center"/>
        </w:trPr>
        <w:tc>
          <w:tcPr>
            <w:tcW w:w="1287" w:type="dxa"/>
            <w:vAlign w:val="center"/>
          </w:tcPr>
          <w:p w14:paraId="74B20026" w14:textId="4B178987" w:rsidR="00492561" w:rsidRPr="00361669" w:rsidRDefault="00E55DB7" w:rsidP="00492561">
            <w:pPr>
              <w:pStyle w:val="Sansinterligne"/>
              <w:jc w:val="center"/>
              <w:rPr>
                <w:lang w:val="en-US"/>
              </w:rPr>
            </w:pPr>
            <w:r w:rsidRPr="00361669">
              <w:rPr>
                <w:lang w:val="en-US"/>
              </w:rPr>
              <w:t>Accuracy Power</w:t>
            </w:r>
          </w:p>
        </w:tc>
        <w:tc>
          <w:tcPr>
            <w:tcW w:w="1048" w:type="dxa"/>
            <w:vAlign w:val="center"/>
          </w:tcPr>
          <w:p w14:paraId="1B2329DA" w14:textId="77777777" w:rsidR="00492561" w:rsidRPr="00361669" w:rsidRDefault="00492561" w:rsidP="00492561">
            <w:pPr>
              <w:pStyle w:val="Sansinterligne"/>
              <w:jc w:val="center"/>
              <w:rPr>
                <w:lang w:val="en-US"/>
              </w:rPr>
            </w:pPr>
            <w:r w:rsidRPr="00361669">
              <w:rPr>
                <w:lang w:val="en-US"/>
              </w:rPr>
              <w:t>1</w:t>
            </w:r>
          </w:p>
          <w:p w14:paraId="2F095FD8" w14:textId="77777777" w:rsidR="00492561" w:rsidRPr="00361669" w:rsidRDefault="00492561" w:rsidP="00492561">
            <w:pPr>
              <w:pStyle w:val="Sansinterligne"/>
              <w:jc w:val="center"/>
              <w:rPr>
                <w:lang w:val="en-US"/>
              </w:rPr>
            </w:pPr>
            <w:r w:rsidRPr="00361669">
              <w:rPr>
                <w:lang w:val="en-US"/>
              </w:rPr>
              <w:t>2</w:t>
            </w:r>
          </w:p>
          <w:p w14:paraId="5D0D3D0A" w14:textId="15AEBE88" w:rsidR="00492561" w:rsidRPr="00361669" w:rsidRDefault="00492561" w:rsidP="00492561">
            <w:pPr>
              <w:pStyle w:val="Sansinterligne"/>
              <w:jc w:val="center"/>
              <w:rPr>
                <w:lang w:val="en-US"/>
              </w:rPr>
            </w:pPr>
            <w:r w:rsidRPr="00361669">
              <w:rPr>
                <w:lang w:val="en-US"/>
              </w:rPr>
              <w:t>3</w:t>
            </w:r>
          </w:p>
        </w:tc>
        <w:tc>
          <w:tcPr>
            <w:tcW w:w="1021" w:type="dxa"/>
            <w:vAlign w:val="center"/>
          </w:tcPr>
          <w:p w14:paraId="1460A5A8" w14:textId="77777777" w:rsidR="00492561" w:rsidRPr="00361669" w:rsidRDefault="00492561" w:rsidP="00492561">
            <w:pPr>
              <w:pStyle w:val="Sansinterligne"/>
              <w:jc w:val="center"/>
              <w:rPr>
                <w:lang w:val="en-US"/>
              </w:rPr>
            </w:pPr>
            <w:r w:rsidRPr="00361669">
              <w:rPr>
                <w:lang w:val="en-US"/>
              </w:rPr>
              <w:t>-</w:t>
            </w:r>
          </w:p>
          <w:p w14:paraId="5ABFDB9F" w14:textId="77777777" w:rsidR="00492561" w:rsidRPr="00361669" w:rsidRDefault="00492561" w:rsidP="00492561">
            <w:pPr>
              <w:pStyle w:val="Sansinterligne"/>
              <w:jc w:val="center"/>
              <w:rPr>
                <w:lang w:val="en-US"/>
              </w:rPr>
            </w:pPr>
            <w:r w:rsidRPr="00361669">
              <w:rPr>
                <w:lang w:val="en-US"/>
              </w:rPr>
              <w:t>15</w:t>
            </w:r>
          </w:p>
          <w:p w14:paraId="51885AF7" w14:textId="0D594871" w:rsidR="00492561" w:rsidRPr="00361669" w:rsidRDefault="00492561" w:rsidP="00492561">
            <w:pPr>
              <w:pStyle w:val="Sansinterligne"/>
              <w:jc w:val="center"/>
              <w:rPr>
                <w:lang w:val="en-US"/>
              </w:rPr>
            </w:pPr>
            <w:r w:rsidRPr="00361669">
              <w:rPr>
                <w:lang w:val="en-US"/>
              </w:rPr>
              <w:t>45</w:t>
            </w:r>
          </w:p>
        </w:tc>
        <w:tc>
          <w:tcPr>
            <w:tcW w:w="740" w:type="dxa"/>
            <w:vAlign w:val="center"/>
          </w:tcPr>
          <w:p w14:paraId="3148A00E" w14:textId="77777777" w:rsidR="00492561" w:rsidRPr="00361669" w:rsidRDefault="00492561" w:rsidP="00492561">
            <w:pPr>
              <w:pStyle w:val="Sansinterligne"/>
              <w:jc w:val="center"/>
              <w:rPr>
                <w:lang w:val="en-US"/>
              </w:rPr>
            </w:pPr>
            <w:r w:rsidRPr="00361669">
              <w:rPr>
                <w:lang w:val="en-US"/>
              </w:rPr>
              <w:t>30</w:t>
            </w:r>
          </w:p>
          <w:p w14:paraId="4A30FE05" w14:textId="77777777" w:rsidR="00492561" w:rsidRPr="00361669" w:rsidRDefault="00492561" w:rsidP="00492561">
            <w:pPr>
              <w:pStyle w:val="Sansinterligne"/>
              <w:jc w:val="center"/>
              <w:rPr>
                <w:lang w:val="en-US"/>
              </w:rPr>
            </w:pPr>
            <w:r w:rsidRPr="00361669">
              <w:rPr>
                <w:lang w:val="en-US"/>
              </w:rPr>
              <w:t>75</w:t>
            </w:r>
          </w:p>
          <w:p w14:paraId="68AB5FC8" w14:textId="548DE3DA" w:rsidR="00492561" w:rsidRPr="00361669" w:rsidRDefault="00492561" w:rsidP="00492561">
            <w:pPr>
              <w:pStyle w:val="Sansinterligne"/>
              <w:jc w:val="center"/>
              <w:rPr>
                <w:lang w:val="en-US"/>
              </w:rPr>
            </w:pPr>
            <w:r w:rsidRPr="00361669">
              <w:rPr>
                <w:lang w:val="en-US"/>
              </w:rPr>
              <w:t>150</w:t>
            </w:r>
          </w:p>
        </w:tc>
        <w:tc>
          <w:tcPr>
            <w:tcW w:w="742" w:type="dxa"/>
            <w:vAlign w:val="center"/>
          </w:tcPr>
          <w:p w14:paraId="420340B2" w14:textId="77777777" w:rsidR="00492561" w:rsidRPr="00361669" w:rsidRDefault="00492561" w:rsidP="00492561">
            <w:pPr>
              <w:pStyle w:val="Sansinterligne"/>
              <w:jc w:val="center"/>
              <w:rPr>
                <w:lang w:val="en-US"/>
              </w:rPr>
            </w:pPr>
            <w:r w:rsidRPr="00361669">
              <w:rPr>
                <w:lang w:val="en-US"/>
              </w:rPr>
              <w:t>2</w:t>
            </w:r>
          </w:p>
          <w:p w14:paraId="11D5CED3" w14:textId="77777777" w:rsidR="00492561" w:rsidRPr="00361669" w:rsidRDefault="00492561" w:rsidP="00492561">
            <w:pPr>
              <w:pStyle w:val="Sansinterligne"/>
              <w:jc w:val="center"/>
              <w:rPr>
                <w:lang w:val="en-US"/>
              </w:rPr>
            </w:pPr>
            <w:r w:rsidRPr="00361669">
              <w:rPr>
                <w:lang w:val="en-US"/>
              </w:rPr>
              <w:t>7</w:t>
            </w:r>
          </w:p>
          <w:p w14:paraId="1FB4CED4" w14:textId="526C262E" w:rsidR="00492561" w:rsidRPr="00361669" w:rsidRDefault="00492561" w:rsidP="00492561">
            <w:pPr>
              <w:pStyle w:val="Sansinterligne"/>
              <w:jc w:val="center"/>
              <w:rPr>
                <w:lang w:val="en-US"/>
              </w:rPr>
            </w:pPr>
            <w:r w:rsidRPr="00361669">
              <w:rPr>
                <w:lang w:val="en-US"/>
              </w:rPr>
              <w:t>16</w:t>
            </w:r>
          </w:p>
        </w:tc>
        <w:tc>
          <w:tcPr>
            <w:tcW w:w="5505" w:type="dxa"/>
            <w:vAlign w:val="center"/>
          </w:tcPr>
          <w:p w14:paraId="24C82404" w14:textId="77777777" w:rsidR="00A83290" w:rsidRPr="00361669" w:rsidRDefault="00A83290" w:rsidP="00A83290">
            <w:pPr>
              <w:pStyle w:val="Sansinterligne"/>
              <w:rPr>
                <w:b/>
                <w:lang w:val="en-US"/>
              </w:rPr>
            </w:pPr>
            <w:r w:rsidRPr="00361669">
              <w:rPr>
                <w:b/>
                <w:lang w:val="en-US"/>
              </w:rPr>
              <w:t>Type: Immediate, in battle</w:t>
            </w:r>
          </w:p>
          <w:p w14:paraId="2961EF95" w14:textId="4CF3238C" w:rsidR="00492561" w:rsidRPr="00361669" w:rsidRDefault="00E55DB7" w:rsidP="00492561">
            <w:pPr>
              <w:pStyle w:val="Sansinterligne"/>
              <w:rPr>
                <w:lang w:val="en-US"/>
              </w:rPr>
            </w:pPr>
            <w:r w:rsidRPr="00361669">
              <w:rPr>
                <w:lang w:val="en-US"/>
              </w:rPr>
              <w:t>Increases the Accuracy stat by 1 / 2 / 3 stages.</w:t>
            </w:r>
          </w:p>
        </w:tc>
      </w:tr>
      <w:tr w:rsidR="00492561" w:rsidRPr="00434662" w14:paraId="7F000F87" w14:textId="77777777" w:rsidTr="006A5989">
        <w:trPr>
          <w:jc w:val="center"/>
        </w:trPr>
        <w:tc>
          <w:tcPr>
            <w:tcW w:w="1287" w:type="dxa"/>
            <w:vAlign w:val="center"/>
          </w:tcPr>
          <w:p w14:paraId="6413A216" w14:textId="7F80F8BE" w:rsidR="00492561" w:rsidRPr="00361669" w:rsidRDefault="00E55DB7" w:rsidP="00492561">
            <w:pPr>
              <w:pStyle w:val="Sansinterligne"/>
              <w:jc w:val="center"/>
              <w:rPr>
                <w:lang w:val="en-US"/>
              </w:rPr>
            </w:pPr>
            <w:r w:rsidRPr="00361669">
              <w:rPr>
                <w:lang w:val="en-US"/>
              </w:rPr>
              <w:t>Critical Power</w:t>
            </w:r>
          </w:p>
        </w:tc>
        <w:tc>
          <w:tcPr>
            <w:tcW w:w="1048" w:type="dxa"/>
            <w:vAlign w:val="center"/>
          </w:tcPr>
          <w:p w14:paraId="6BD031CF" w14:textId="77777777" w:rsidR="00492561" w:rsidRPr="00361669" w:rsidRDefault="00492561" w:rsidP="00492561">
            <w:pPr>
              <w:pStyle w:val="Sansinterligne"/>
              <w:jc w:val="center"/>
              <w:rPr>
                <w:lang w:val="en-US"/>
              </w:rPr>
            </w:pPr>
            <w:r w:rsidRPr="00361669">
              <w:rPr>
                <w:lang w:val="en-US"/>
              </w:rPr>
              <w:t>1</w:t>
            </w:r>
          </w:p>
          <w:p w14:paraId="2D13BA33" w14:textId="77777777" w:rsidR="00492561" w:rsidRPr="00361669" w:rsidRDefault="00492561" w:rsidP="00492561">
            <w:pPr>
              <w:pStyle w:val="Sansinterligne"/>
              <w:jc w:val="center"/>
              <w:rPr>
                <w:lang w:val="en-US"/>
              </w:rPr>
            </w:pPr>
            <w:r w:rsidRPr="00361669">
              <w:rPr>
                <w:lang w:val="en-US"/>
              </w:rPr>
              <w:t>2</w:t>
            </w:r>
          </w:p>
          <w:p w14:paraId="603E1C74" w14:textId="68DB14DC" w:rsidR="00492561" w:rsidRPr="00361669" w:rsidRDefault="00492561" w:rsidP="00492561">
            <w:pPr>
              <w:pStyle w:val="Sansinterligne"/>
              <w:jc w:val="center"/>
              <w:rPr>
                <w:lang w:val="en-US"/>
              </w:rPr>
            </w:pPr>
            <w:r w:rsidRPr="00361669">
              <w:rPr>
                <w:lang w:val="en-US"/>
              </w:rPr>
              <w:t>3</w:t>
            </w:r>
          </w:p>
        </w:tc>
        <w:tc>
          <w:tcPr>
            <w:tcW w:w="1021" w:type="dxa"/>
            <w:vAlign w:val="center"/>
          </w:tcPr>
          <w:p w14:paraId="353CDD2F" w14:textId="77777777" w:rsidR="00492561" w:rsidRPr="00361669" w:rsidRDefault="00492561" w:rsidP="00492561">
            <w:pPr>
              <w:pStyle w:val="Sansinterligne"/>
              <w:jc w:val="center"/>
              <w:rPr>
                <w:lang w:val="en-US"/>
              </w:rPr>
            </w:pPr>
            <w:r w:rsidRPr="00361669">
              <w:rPr>
                <w:lang w:val="en-US"/>
              </w:rPr>
              <w:t>-</w:t>
            </w:r>
          </w:p>
          <w:p w14:paraId="7AFE2E82" w14:textId="77777777" w:rsidR="00492561" w:rsidRPr="00361669" w:rsidRDefault="00492561" w:rsidP="00492561">
            <w:pPr>
              <w:pStyle w:val="Sansinterligne"/>
              <w:jc w:val="center"/>
              <w:rPr>
                <w:lang w:val="en-US"/>
              </w:rPr>
            </w:pPr>
            <w:r w:rsidRPr="00361669">
              <w:rPr>
                <w:lang w:val="en-US"/>
              </w:rPr>
              <w:t>15</w:t>
            </w:r>
          </w:p>
          <w:p w14:paraId="49D66EA6" w14:textId="044B3AA6" w:rsidR="00492561" w:rsidRPr="00361669" w:rsidRDefault="00492561" w:rsidP="00492561">
            <w:pPr>
              <w:pStyle w:val="Sansinterligne"/>
              <w:jc w:val="center"/>
              <w:rPr>
                <w:lang w:val="en-US"/>
              </w:rPr>
            </w:pPr>
            <w:r w:rsidRPr="00361669">
              <w:rPr>
                <w:lang w:val="en-US"/>
              </w:rPr>
              <w:t>45</w:t>
            </w:r>
          </w:p>
        </w:tc>
        <w:tc>
          <w:tcPr>
            <w:tcW w:w="740" w:type="dxa"/>
            <w:vAlign w:val="center"/>
          </w:tcPr>
          <w:p w14:paraId="626AFA76" w14:textId="77777777" w:rsidR="00492561" w:rsidRPr="00361669" w:rsidRDefault="00492561" w:rsidP="00492561">
            <w:pPr>
              <w:pStyle w:val="Sansinterligne"/>
              <w:jc w:val="center"/>
              <w:rPr>
                <w:lang w:val="en-US"/>
              </w:rPr>
            </w:pPr>
            <w:r w:rsidRPr="00361669">
              <w:rPr>
                <w:lang w:val="en-US"/>
              </w:rPr>
              <w:t>30</w:t>
            </w:r>
          </w:p>
          <w:p w14:paraId="3D1759A8" w14:textId="77777777" w:rsidR="00492561" w:rsidRPr="00361669" w:rsidRDefault="00492561" w:rsidP="00492561">
            <w:pPr>
              <w:pStyle w:val="Sansinterligne"/>
              <w:jc w:val="center"/>
              <w:rPr>
                <w:lang w:val="en-US"/>
              </w:rPr>
            </w:pPr>
            <w:r w:rsidRPr="00361669">
              <w:rPr>
                <w:lang w:val="en-US"/>
              </w:rPr>
              <w:t>75</w:t>
            </w:r>
          </w:p>
          <w:p w14:paraId="425FAE58" w14:textId="43D7653D" w:rsidR="00492561" w:rsidRPr="00361669" w:rsidRDefault="00492561" w:rsidP="00492561">
            <w:pPr>
              <w:pStyle w:val="Sansinterligne"/>
              <w:jc w:val="center"/>
              <w:rPr>
                <w:lang w:val="en-US"/>
              </w:rPr>
            </w:pPr>
            <w:r w:rsidRPr="00361669">
              <w:rPr>
                <w:lang w:val="en-US"/>
              </w:rPr>
              <w:t>150</w:t>
            </w:r>
          </w:p>
        </w:tc>
        <w:tc>
          <w:tcPr>
            <w:tcW w:w="742" w:type="dxa"/>
            <w:vAlign w:val="center"/>
          </w:tcPr>
          <w:p w14:paraId="1A018F06" w14:textId="77777777" w:rsidR="00492561" w:rsidRPr="00361669" w:rsidRDefault="00492561" w:rsidP="00492561">
            <w:pPr>
              <w:pStyle w:val="Sansinterligne"/>
              <w:jc w:val="center"/>
              <w:rPr>
                <w:lang w:val="en-US"/>
              </w:rPr>
            </w:pPr>
            <w:r w:rsidRPr="00361669">
              <w:rPr>
                <w:lang w:val="en-US"/>
              </w:rPr>
              <w:t>2</w:t>
            </w:r>
          </w:p>
          <w:p w14:paraId="48D8AAA0" w14:textId="77777777" w:rsidR="00492561" w:rsidRPr="00361669" w:rsidRDefault="00492561" w:rsidP="00492561">
            <w:pPr>
              <w:pStyle w:val="Sansinterligne"/>
              <w:jc w:val="center"/>
              <w:rPr>
                <w:lang w:val="en-US"/>
              </w:rPr>
            </w:pPr>
            <w:r w:rsidRPr="00361669">
              <w:rPr>
                <w:lang w:val="en-US"/>
              </w:rPr>
              <w:t>7</w:t>
            </w:r>
          </w:p>
          <w:p w14:paraId="6BB05037" w14:textId="3B16A6F9" w:rsidR="00492561" w:rsidRPr="00361669" w:rsidRDefault="00492561" w:rsidP="00492561">
            <w:pPr>
              <w:pStyle w:val="Sansinterligne"/>
              <w:jc w:val="center"/>
              <w:rPr>
                <w:lang w:val="en-US"/>
              </w:rPr>
            </w:pPr>
            <w:r w:rsidRPr="00361669">
              <w:rPr>
                <w:lang w:val="en-US"/>
              </w:rPr>
              <w:t>16</w:t>
            </w:r>
          </w:p>
        </w:tc>
        <w:tc>
          <w:tcPr>
            <w:tcW w:w="5505" w:type="dxa"/>
            <w:vAlign w:val="center"/>
          </w:tcPr>
          <w:p w14:paraId="2D1A7E01" w14:textId="77777777" w:rsidR="00A83290" w:rsidRPr="00361669" w:rsidRDefault="00A83290" w:rsidP="00A83290">
            <w:pPr>
              <w:pStyle w:val="Sansinterligne"/>
              <w:rPr>
                <w:b/>
                <w:lang w:val="en-US"/>
              </w:rPr>
            </w:pPr>
            <w:r w:rsidRPr="00361669">
              <w:rPr>
                <w:b/>
                <w:lang w:val="en-US"/>
              </w:rPr>
              <w:t>Type: Immediate, in battle</w:t>
            </w:r>
          </w:p>
          <w:p w14:paraId="66023D8C" w14:textId="66C219AA" w:rsidR="00492561" w:rsidRPr="00361669" w:rsidRDefault="00E55DB7" w:rsidP="00492561">
            <w:pPr>
              <w:pStyle w:val="Sansinterligne"/>
              <w:rPr>
                <w:lang w:val="en-US"/>
              </w:rPr>
            </w:pPr>
            <w:r w:rsidRPr="00361669">
              <w:rPr>
                <w:lang w:val="en-US"/>
              </w:rPr>
              <w:t>Increases the Critical rate by 20 / 40 / 60%.</w:t>
            </w:r>
          </w:p>
        </w:tc>
      </w:tr>
    </w:tbl>
    <w:p w14:paraId="492A9C5B" w14:textId="77777777" w:rsidR="006A5989" w:rsidRPr="00361669" w:rsidRDefault="006A5989" w:rsidP="00E55DB7">
      <w:pPr>
        <w:pStyle w:val="Sansinterligne"/>
        <w:jc w:val="both"/>
        <w:rPr>
          <w:lang w:val="en-US"/>
        </w:rPr>
      </w:pPr>
    </w:p>
    <w:p w14:paraId="4871F590" w14:textId="2922BB67" w:rsidR="009F1CE1" w:rsidRPr="00361669" w:rsidRDefault="00037135" w:rsidP="00E55DB7">
      <w:pPr>
        <w:pStyle w:val="Sansinterligne"/>
        <w:jc w:val="both"/>
        <w:rPr>
          <w:lang w:val="en-US"/>
        </w:rPr>
      </w:pPr>
      <w:r w:rsidRPr="00361669">
        <w:rPr>
          <w:lang w:val="en-US"/>
        </w:rPr>
        <w:t xml:space="preserve">  • </w:t>
      </w:r>
      <w:r w:rsidR="00E55DB7" w:rsidRPr="00361669">
        <w:rPr>
          <w:lang w:val="en-US"/>
        </w:rPr>
        <w:t>O-Powers are cast in the middle of battle and consume the player</w:t>
      </w:r>
      <w:r w:rsidR="001F6D2E" w:rsidRPr="00361669">
        <w:rPr>
          <w:lang w:val="en-US"/>
        </w:rPr>
        <w:t>’</w:t>
      </w:r>
      <w:r w:rsidR="00E55DB7" w:rsidRPr="00361669">
        <w:rPr>
          <w:lang w:val="en-US"/>
        </w:rPr>
        <w:t>s turn in the same way as if they had used an item from the bag. This replaces the potions and battle items (X Attack style) that in Sacred Phoenix are not usable in battle</w:t>
      </w:r>
      <w:r w:rsidR="006A5989" w:rsidRPr="00361669">
        <w:rPr>
          <w:lang w:val="en-US"/>
        </w:rPr>
        <w:t>.</w:t>
      </w:r>
    </w:p>
    <w:p w14:paraId="77E2D7DE" w14:textId="058D0F8B" w:rsidR="006A5989" w:rsidRPr="00361669" w:rsidRDefault="00037135" w:rsidP="00E55DB7">
      <w:pPr>
        <w:pStyle w:val="Sansinterligne"/>
        <w:jc w:val="both"/>
        <w:rPr>
          <w:lang w:val="en-US"/>
        </w:rPr>
      </w:pPr>
      <w:r w:rsidRPr="00361669">
        <w:rPr>
          <w:lang w:val="en-US"/>
        </w:rPr>
        <w:t xml:space="preserve">  • </w:t>
      </w:r>
      <w:r w:rsidR="00E55DB7" w:rsidRPr="00361669">
        <w:rPr>
          <w:lang w:val="en-US"/>
        </w:rPr>
        <w:t>Unlike the official games, it is not possible to cast an O- Power that increases a stat before a fight.</w:t>
      </w:r>
    </w:p>
    <w:p w14:paraId="66C44B12" w14:textId="29E7DE76" w:rsidR="00E55DB7" w:rsidRPr="00361669" w:rsidRDefault="00037135" w:rsidP="00E55DB7">
      <w:pPr>
        <w:pStyle w:val="Sansinterligne"/>
        <w:jc w:val="both"/>
        <w:rPr>
          <w:lang w:val="en-US"/>
        </w:rPr>
      </w:pPr>
      <w:r w:rsidRPr="00361669">
        <w:rPr>
          <w:lang w:val="en-US"/>
        </w:rPr>
        <w:t xml:space="preserve">  • </w:t>
      </w:r>
      <w:r w:rsidR="00E55DB7" w:rsidRPr="00361669">
        <w:rPr>
          <w:lang w:val="en-US"/>
        </w:rPr>
        <w:t>If the Spellbook is opened in combat, the Time Flute will be proposed.</w:t>
      </w:r>
    </w:p>
    <w:p w14:paraId="342D72CB" w14:textId="544454F4" w:rsidR="009F1CE1" w:rsidRPr="00361669" w:rsidRDefault="006D6B8D" w:rsidP="00CA5815">
      <w:pPr>
        <w:pStyle w:val="Sansinterligne"/>
        <w:jc w:val="both"/>
        <w:rPr>
          <w:lang w:val="en-US"/>
        </w:rPr>
      </w:pPr>
      <w:r w:rsidRPr="00361669">
        <w:rPr>
          <w:lang w:val="en-US"/>
        </w:rPr>
        <w:t xml:space="preserve">  • </w:t>
      </w:r>
      <w:r w:rsidR="00CA5815" w:rsidRPr="00361669">
        <w:rPr>
          <w:lang w:val="en-US"/>
        </w:rPr>
        <w:t>Critical O-Power uses the same value as the Lansat Berry. In case of cumulation, only the most powerful buff will be taken into account.</w:t>
      </w:r>
    </w:p>
    <w:p w14:paraId="4470FF53" w14:textId="3DFFE37A" w:rsidR="00E55DB7" w:rsidRPr="00361669" w:rsidRDefault="00E55DB7" w:rsidP="009569C3">
      <w:pPr>
        <w:pStyle w:val="Sansinterligne"/>
        <w:rPr>
          <w:lang w:val="en-US"/>
        </w:rPr>
      </w:pPr>
    </w:p>
    <w:p w14:paraId="1CC68E5F" w14:textId="08509E31" w:rsidR="00E55DB7" w:rsidRPr="00361669" w:rsidRDefault="00E55DB7" w:rsidP="009569C3">
      <w:pPr>
        <w:pStyle w:val="Sansinterligne"/>
        <w:rPr>
          <w:lang w:val="en-US"/>
        </w:rPr>
      </w:pPr>
    </w:p>
    <w:p w14:paraId="17D182D0" w14:textId="5C7BF17A" w:rsidR="00E55DB7" w:rsidRPr="00361669" w:rsidRDefault="00E55DB7" w:rsidP="009569C3">
      <w:pPr>
        <w:pStyle w:val="Sansinterligne"/>
        <w:rPr>
          <w:lang w:val="en-US"/>
        </w:rPr>
      </w:pPr>
    </w:p>
    <w:p w14:paraId="19EBB12F" w14:textId="77777777" w:rsidR="00CA5815" w:rsidRPr="00361669" w:rsidRDefault="00CA5815" w:rsidP="009569C3">
      <w:pPr>
        <w:pStyle w:val="Sansinterligne"/>
        <w:rPr>
          <w:lang w:val="en-US"/>
        </w:rPr>
      </w:pPr>
    </w:p>
    <w:p w14:paraId="47D8BDC5" w14:textId="77777777" w:rsidR="00E23AAC" w:rsidRPr="00361669" w:rsidRDefault="00E23AAC" w:rsidP="009569C3">
      <w:pPr>
        <w:pStyle w:val="Sansinterligne"/>
        <w:rPr>
          <w:lang w:val="en-US"/>
        </w:rPr>
      </w:pPr>
    </w:p>
    <w:p w14:paraId="659B9E2A" w14:textId="7A4D4DE8" w:rsidR="00A35E4B" w:rsidRPr="00361669" w:rsidRDefault="00CA5815" w:rsidP="00A35E4B">
      <w:pPr>
        <w:pStyle w:val="Sansinterligne"/>
        <w:rPr>
          <w:rFonts w:ascii="Dalelands Uncial" w:hAnsi="Dalelands Uncial"/>
          <w:color w:val="0070C0"/>
          <w:sz w:val="28"/>
          <w:szCs w:val="24"/>
          <w:lang w:val="en-US"/>
        </w:rPr>
      </w:pPr>
      <w:r w:rsidRPr="00361669">
        <w:rPr>
          <w:rFonts w:ascii="Dalelands Uncial" w:hAnsi="Dalelands Uncial"/>
          <w:color w:val="0070C0"/>
          <w:sz w:val="28"/>
          <w:szCs w:val="24"/>
          <w:lang w:val="en-US"/>
        </w:rPr>
        <w:lastRenderedPageBreak/>
        <w:t>High battle magic</w:t>
      </w:r>
      <w:r w:rsidR="00A35E4B" w:rsidRPr="00361669">
        <w:rPr>
          <w:rFonts w:ascii="Dalelands Uncial" w:hAnsi="Dalelands Uncial"/>
          <w:color w:val="0070C0"/>
          <w:sz w:val="28"/>
          <w:szCs w:val="24"/>
          <w:lang w:val="en-US"/>
        </w:rPr>
        <w:t>:</w:t>
      </w:r>
    </w:p>
    <w:p w14:paraId="09F2F33B" w14:textId="77777777" w:rsidR="00A35E4B" w:rsidRPr="00361669" w:rsidRDefault="00A35E4B" w:rsidP="00A35E4B">
      <w:pPr>
        <w:pStyle w:val="Sansinterligne"/>
        <w:rPr>
          <w:lang w:val="en-US"/>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287"/>
        <w:gridCol w:w="1048"/>
        <w:gridCol w:w="1021"/>
        <w:gridCol w:w="740"/>
        <w:gridCol w:w="742"/>
        <w:gridCol w:w="5505"/>
      </w:tblGrid>
      <w:tr w:rsidR="00CA5815" w:rsidRPr="00361669" w14:paraId="544DEEFB" w14:textId="77777777" w:rsidTr="009D1D12">
        <w:trPr>
          <w:jc w:val="center"/>
        </w:trPr>
        <w:tc>
          <w:tcPr>
            <w:tcW w:w="1287" w:type="dxa"/>
            <w:vAlign w:val="center"/>
          </w:tcPr>
          <w:p w14:paraId="4869D74E" w14:textId="206A61A9" w:rsidR="00CA5815" w:rsidRPr="00361669" w:rsidRDefault="00CA5815" w:rsidP="00CA5815">
            <w:pPr>
              <w:pStyle w:val="Sansinterligne"/>
              <w:jc w:val="center"/>
              <w:rPr>
                <w:lang w:val="en-US"/>
              </w:rPr>
            </w:pPr>
            <w:r w:rsidRPr="00361669">
              <w:rPr>
                <w:lang w:val="en-US"/>
              </w:rPr>
              <w:t>Spell</w:t>
            </w:r>
          </w:p>
        </w:tc>
        <w:tc>
          <w:tcPr>
            <w:tcW w:w="1048" w:type="dxa"/>
            <w:vAlign w:val="center"/>
          </w:tcPr>
          <w:p w14:paraId="1F75A002" w14:textId="78E0355D" w:rsidR="00CA5815" w:rsidRPr="00361669" w:rsidRDefault="00CA5815" w:rsidP="00CA5815">
            <w:pPr>
              <w:pStyle w:val="Sansinterligne"/>
              <w:jc w:val="center"/>
              <w:rPr>
                <w:lang w:val="en-US"/>
              </w:rPr>
            </w:pPr>
            <w:r w:rsidRPr="00361669">
              <w:rPr>
                <w:lang w:val="en-US"/>
              </w:rPr>
              <w:t>Level</w:t>
            </w:r>
          </w:p>
        </w:tc>
        <w:tc>
          <w:tcPr>
            <w:tcW w:w="1021" w:type="dxa"/>
            <w:vAlign w:val="center"/>
          </w:tcPr>
          <w:p w14:paraId="7E8829F1" w14:textId="6A16B451" w:rsidR="00CA5815" w:rsidRPr="00361669" w:rsidRDefault="00CA5815" w:rsidP="00CA5815">
            <w:pPr>
              <w:pStyle w:val="Sansinterligne"/>
              <w:jc w:val="center"/>
              <w:rPr>
                <w:lang w:val="en-US"/>
              </w:rPr>
            </w:pPr>
            <w:r w:rsidRPr="00361669">
              <w:rPr>
                <w:lang w:val="en-US"/>
              </w:rPr>
              <w:t>Required uses</w:t>
            </w:r>
          </w:p>
        </w:tc>
        <w:tc>
          <w:tcPr>
            <w:tcW w:w="740" w:type="dxa"/>
            <w:vAlign w:val="center"/>
          </w:tcPr>
          <w:p w14:paraId="3909FF7D" w14:textId="083028AD" w:rsidR="00CA5815" w:rsidRPr="00361669" w:rsidRDefault="00CA5815" w:rsidP="00CA5815">
            <w:pPr>
              <w:pStyle w:val="Sansinterligne"/>
              <w:jc w:val="center"/>
              <w:rPr>
                <w:lang w:val="en-US"/>
              </w:rPr>
            </w:pPr>
            <w:r w:rsidRPr="00361669">
              <w:rPr>
                <w:lang w:val="en-US"/>
              </w:rPr>
              <w:t>Mana cost</w:t>
            </w:r>
          </w:p>
        </w:tc>
        <w:tc>
          <w:tcPr>
            <w:tcW w:w="742" w:type="dxa"/>
            <w:vAlign w:val="center"/>
          </w:tcPr>
          <w:p w14:paraId="4F9B36FA" w14:textId="04A0C7B4" w:rsidR="00CA5815" w:rsidRPr="00361669" w:rsidRDefault="00CA5815" w:rsidP="00CA5815">
            <w:pPr>
              <w:pStyle w:val="Sansinterligne"/>
              <w:jc w:val="center"/>
              <w:rPr>
                <w:lang w:val="en-US"/>
              </w:rPr>
            </w:pPr>
            <w:r w:rsidRPr="00361669">
              <w:rPr>
                <w:lang w:val="en-US"/>
              </w:rPr>
              <w:t>XP gain</w:t>
            </w:r>
          </w:p>
        </w:tc>
        <w:tc>
          <w:tcPr>
            <w:tcW w:w="5505" w:type="dxa"/>
            <w:vAlign w:val="center"/>
          </w:tcPr>
          <w:p w14:paraId="1098E320" w14:textId="29247E62" w:rsidR="00CA5815" w:rsidRPr="00361669" w:rsidRDefault="00CA5815" w:rsidP="00CA5815">
            <w:pPr>
              <w:pStyle w:val="Sansinterligne"/>
              <w:jc w:val="center"/>
              <w:rPr>
                <w:lang w:val="en-US"/>
              </w:rPr>
            </w:pPr>
            <w:r w:rsidRPr="00361669">
              <w:rPr>
                <w:lang w:val="en-US"/>
              </w:rPr>
              <w:t>Effect</w:t>
            </w:r>
          </w:p>
        </w:tc>
      </w:tr>
      <w:tr w:rsidR="00A35E4B" w:rsidRPr="00434662" w14:paraId="79C38D83" w14:textId="77777777" w:rsidTr="009D1D12">
        <w:trPr>
          <w:jc w:val="center"/>
        </w:trPr>
        <w:tc>
          <w:tcPr>
            <w:tcW w:w="1287" w:type="dxa"/>
            <w:vAlign w:val="center"/>
          </w:tcPr>
          <w:p w14:paraId="4CD60167" w14:textId="6F7DAA3A" w:rsidR="00A35E4B" w:rsidRPr="00361669" w:rsidRDefault="00A35E4B" w:rsidP="009D1D12">
            <w:pPr>
              <w:pStyle w:val="Sansinterligne"/>
              <w:jc w:val="center"/>
              <w:rPr>
                <w:lang w:val="en-US"/>
              </w:rPr>
            </w:pPr>
            <w:r w:rsidRPr="00361669">
              <w:rPr>
                <w:lang w:val="en-US"/>
              </w:rPr>
              <w:t>M</w:t>
            </w:r>
            <w:r w:rsidR="00CA5815" w:rsidRPr="00361669">
              <w:rPr>
                <w:lang w:val="en-US"/>
              </w:rPr>
              <w:t>e</w:t>
            </w:r>
            <w:r w:rsidRPr="00361669">
              <w:rPr>
                <w:lang w:val="en-US"/>
              </w:rPr>
              <w:t>ga</w:t>
            </w:r>
            <w:r w:rsidR="00CA5815" w:rsidRPr="00361669">
              <w:rPr>
                <w:lang w:val="en-US"/>
              </w:rPr>
              <w:t xml:space="preserve"> E</w:t>
            </w:r>
            <w:r w:rsidRPr="00361669">
              <w:rPr>
                <w:lang w:val="en-US"/>
              </w:rPr>
              <w:t>volution</w:t>
            </w:r>
          </w:p>
        </w:tc>
        <w:tc>
          <w:tcPr>
            <w:tcW w:w="1048" w:type="dxa"/>
            <w:vAlign w:val="center"/>
          </w:tcPr>
          <w:p w14:paraId="4900ADAD" w14:textId="2BEDA64C" w:rsidR="00A35E4B" w:rsidRPr="00361669" w:rsidRDefault="00A35E4B" w:rsidP="009D1D12">
            <w:pPr>
              <w:pStyle w:val="Sansinterligne"/>
              <w:jc w:val="center"/>
              <w:rPr>
                <w:lang w:val="en-US"/>
              </w:rPr>
            </w:pPr>
            <w:r w:rsidRPr="00361669">
              <w:rPr>
                <w:lang w:val="en-US"/>
              </w:rPr>
              <w:t>Classi</w:t>
            </w:r>
            <w:r w:rsidR="00CA5815" w:rsidRPr="00361669">
              <w:rPr>
                <w:lang w:val="en-US"/>
              </w:rPr>
              <w:t>cal</w:t>
            </w:r>
          </w:p>
          <w:p w14:paraId="3A1396D9" w14:textId="11E48C6D" w:rsidR="00A35E4B" w:rsidRPr="00361669" w:rsidRDefault="00A35E4B" w:rsidP="009D1D12">
            <w:pPr>
              <w:pStyle w:val="Sansinterligne"/>
              <w:jc w:val="center"/>
              <w:rPr>
                <w:lang w:val="en-US"/>
              </w:rPr>
            </w:pPr>
            <w:r w:rsidRPr="00361669">
              <w:rPr>
                <w:lang w:val="en-US"/>
              </w:rPr>
              <w:t>Sacr</w:t>
            </w:r>
            <w:r w:rsidR="00CA5815" w:rsidRPr="00361669">
              <w:rPr>
                <w:lang w:val="en-US"/>
              </w:rPr>
              <w:t>ed</w:t>
            </w:r>
          </w:p>
        </w:tc>
        <w:tc>
          <w:tcPr>
            <w:tcW w:w="1021" w:type="dxa"/>
            <w:vAlign w:val="center"/>
          </w:tcPr>
          <w:p w14:paraId="1C8EC3DF" w14:textId="77777777" w:rsidR="00A35E4B" w:rsidRPr="00361669" w:rsidRDefault="00A35E4B" w:rsidP="009D1D12">
            <w:pPr>
              <w:pStyle w:val="Sansinterligne"/>
              <w:jc w:val="center"/>
              <w:rPr>
                <w:lang w:val="en-US"/>
              </w:rPr>
            </w:pPr>
            <w:r w:rsidRPr="00361669">
              <w:rPr>
                <w:lang w:val="en-US"/>
              </w:rPr>
              <w:t>-</w:t>
            </w:r>
          </w:p>
          <w:p w14:paraId="2BFD0EF7" w14:textId="77777777" w:rsidR="00A35E4B" w:rsidRPr="00361669" w:rsidRDefault="00A35E4B" w:rsidP="009D1D12">
            <w:pPr>
              <w:pStyle w:val="Sansinterligne"/>
              <w:jc w:val="center"/>
              <w:rPr>
                <w:lang w:val="en-US"/>
              </w:rPr>
            </w:pPr>
            <w:r w:rsidRPr="00361669">
              <w:rPr>
                <w:lang w:val="en-US"/>
              </w:rPr>
              <w:t>-</w:t>
            </w:r>
          </w:p>
        </w:tc>
        <w:tc>
          <w:tcPr>
            <w:tcW w:w="740" w:type="dxa"/>
            <w:vAlign w:val="center"/>
          </w:tcPr>
          <w:p w14:paraId="2633E21D" w14:textId="77777777" w:rsidR="00A35E4B" w:rsidRPr="00361669" w:rsidRDefault="00A35E4B" w:rsidP="009D1D12">
            <w:pPr>
              <w:pStyle w:val="Sansinterligne"/>
              <w:jc w:val="center"/>
              <w:rPr>
                <w:lang w:val="en-US"/>
              </w:rPr>
            </w:pPr>
            <w:r w:rsidRPr="00361669">
              <w:rPr>
                <w:lang w:val="en-US"/>
              </w:rPr>
              <w:t>20</w:t>
            </w:r>
          </w:p>
          <w:p w14:paraId="2F7637D8" w14:textId="77777777" w:rsidR="00A35E4B" w:rsidRPr="00361669" w:rsidRDefault="00A35E4B" w:rsidP="009D1D12">
            <w:pPr>
              <w:pStyle w:val="Sansinterligne"/>
              <w:jc w:val="center"/>
              <w:rPr>
                <w:lang w:val="en-US"/>
              </w:rPr>
            </w:pPr>
            <w:r w:rsidRPr="00361669">
              <w:rPr>
                <w:lang w:val="en-US"/>
              </w:rPr>
              <w:t>200</w:t>
            </w:r>
          </w:p>
        </w:tc>
        <w:tc>
          <w:tcPr>
            <w:tcW w:w="742" w:type="dxa"/>
            <w:vAlign w:val="center"/>
          </w:tcPr>
          <w:p w14:paraId="654933FB" w14:textId="77777777" w:rsidR="00A35E4B" w:rsidRPr="00361669" w:rsidRDefault="00A35E4B" w:rsidP="009D1D12">
            <w:pPr>
              <w:pStyle w:val="Sansinterligne"/>
              <w:jc w:val="center"/>
              <w:rPr>
                <w:lang w:val="en-US"/>
              </w:rPr>
            </w:pPr>
            <w:r w:rsidRPr="00361669">
              <w:rPr>
                <w:lang w:val="en-US"/>
              </w:rPr>
              <w:t>2</w:t>
            </w:r>
          </w:p>
          <w:p w14:paraId="445C0E35" w14:textId="77777777" w:rsidR="00A35E4B" w:rsidRPr="00361669" w:rsidRDefault="00A35E4B" w:rsidP="009D1D12">
            <w:pPr>
              <w:pStyle w:val="Sansinterligne"/>
              <w:jc w:val="center"/>
              <w:rPr>
                <w:lang w:val="en-US"/>
              </w:rPr>
            </w:pPr>
            <w:r w:rsidRPr="00361669">
              <w:rPr>
                <w:lang w:val="en-US"/>
              </w:rPr>
              <w:t>20</w:t>
            </w:r>
          </w:p>
        </w:tc>
        <w:tc>
          <w:tcPr>
            <w:tcW w:w="5505" w:type="dxa"/>
            <w:vAlign w:val="center"/>
          </w:tcPr>
          <w:p w14:paraId="1A99E1EB" w14:textId="2B047F05" w:rsidR="00A35E4B" w:rsidRPr="00361669" w:rsidRDefault="00CA5815" w:rsidP="009D1D12">
            <w:pPr>
              <w:pStyle w:val="Sansinterligne"/>
              <w:rPr>
                <w:b/>
                <w:lang w:val="en-US"/>
              </w:rPr>
            </w:pPr>
            <w:r w:rsidRPr="00361669">
              <w:rPr>
                <w:b/>
                <w:lang w:val="en-US"/>
              </w:rPr>
              <w:t>Type: In battle, automatically proposed</w:t>
            </w:r>
          </w:p>
          <w:p w14:paraId="1C7CC5F8" w14:textId="53099B3D" w:rsidR="00A35E4B" w:rsidRPr="00361669" w:rsidRDefault="00CA5815" w:rsidP="009D1D12">
            <w:pPr>
              <w:pStyle w:val="Sansinterligne"/>
              <w:rPr>
                <w:bCs/>
                <w:lang w:val="en-US"/>
              </w:rPr>
            </w:pPr>
            <w:r w:rsidRPr="00361669">
              <w:rPr>
                <w:lang w:val="en-US"/>
              </w:rPr>
              <w:t>Once learned, this spell allows you to use Mega Evolution in combat if the conditions are met</w:t>
            </w:r>
            <w:r w:rsidR="00A35E4B" w:rsidRPr="00361669">
              <w:rPr>
                <w:lang w:val="en-US"/>
              </w:rPr>
              <w:t>.</w:t>
            </w:r>
          </w:p>
        </w:tc>
      </w:tr>
      <w:tr w:rsidR="00A35E4B" w:rsidRPr="00434662" w14:paraId="5C35A7A4" w14:textId="77777777" w:rsidTr="009D1D12">
        <w:trPr>
          <w:jc w:val="center"/>
        </w:trPr>
        <w:tc>
          <w:tcPr>
            <w:tcW w:w="1287" w:type="dxa"/>
            <w:vAlign w:val="center"/>
          </w:tcPr>
          <w:p w14:paraId="5E18D34C" w14:textId="108CBF3A" w:rsidR="00A35E4B" w:rsidRPr="00361669" w:rsidRDefault="00CA5815" w:rsidP="009D1D12">
            <w:pPr>
              <w:pStyle w:val="Sansinterligne"/>
              <w:jc w:val="center"/>
              <w:rPr>
                <w:lang w:val="en-US"/>
              </w:rPr>
            </w:pPr>
            <w:r w:rsidRPr="00361669">
              <w:rPr>
                <w:lang w:val="en-US"/>
              </w:rPr>
              <w:t xml:space="preserve">Legendary or </w:t>
            </w:r>
            <w:r w:rsidR="00A35E4B" w:rsidRPr="00361669">
              <w:rPr>
                <w:lang w:val="en-US"/>
              </w:rPr>
              <w:t>Z</w:t>
            </w:r>
            <w:r w:rsidRPr="00361669">
              <w:rPr>
                <w:lang w:val="en-US"/>
              </w:rPr>
              <w:t>-Power</w:t>
            </w:r>
          </w:p>
        </w:tc>
        <w:tc>
          <w:tcPr>
            <w:tcW w:w="1048" w:type="dxa"/>
            <w:vAlign w:val="center"/>
          </w:tcPr>
          <w:p w14:paraId="796EFC6C" w14:textId="77777777" w:rsidR="00A35E4B" w:rsidRPr="00361669" w:rsidRDefault="00A35E4B" w:rsidP="009D1D12">
            <w:pPr>
              <w:pStyle w:val="Sansinterligne"/>
              <w:jc w:val="center"/>
              <w:rPr>
                <w:lang w:val="en-US"/>
              </w:rPr>
            </w:pPr>
            <w:r w:rsidRPr="00361669">
              <w:rPr>
                <w:lang w:val="en-US"/>
              </w:rPr>
              <w:t>-</w:t>
            </w:r>
          </w:p>
        </w:tc>
        <w:tc>
          <w:tcPr>
            <w:tcW w:w="1021" w:type="dxa"/>
            <w:vAlign w:val="center"/>
          </w:tcPr>
          <w:p w14:paraId="31D6B811" w14:textId="77777777" w:rsidR="00A35E4B" w:rsidRPr="00361669" w:rsidRDefault="00A35E4B" w:rsidP="009D1D12">
            <w:pPr>
              <w:pStyle w:val="Sansinterligne"/>
              <w:jc w:val="center"/>
              <w:rPr>
                <w:lang w:val="en-US"/>
              </w:rPr>
            </w:pPr>
            <w:r w:rsidRPr="00361669">
              <w:rPr>
                <w:lang w:val="en-US"/>
              </w:rPr>
              <w:t>-</w:t>
            </w:r>
          </w:p>
        </w:tc>
        <w:tc>
          <w:tcPr>
            <w:tcW w:w="740" w:type="dxa"/>
            <w:vAlign w:val="center"/>
          </w:tcPr>
          <w:p w14:paraId="15602F55" w14:textId="77777777" w:rsidR="00A35E4B" w:rsidRPr="00361669" w:rsidRDefault="00A35E4B" w:rsidP="009D1D12">
            <w:pPr>
              <w:pStyle w:val="Sansinterligne"/>
              <w:jc w:val="center"/>
              <w:rPr>
                <w:lang w:val="en-US"/>
              </w:rPr>
            </w:pPr>
            <w:r w:rsidRPr="00361669">
              <w:rPr>
                <w:lang w:val="en-US"/>
              </w:rPr>
              <w:t>160</w:t>
            </w:r>
          </w:p>
        </w:tc>
        <w:tc>
          <w:tcPr>
            <w:tcW w:w="742" w:type="dxa"/>
            <w:vAlign w:val="center"/>
          </w:tcPr>
          <w:p w14:paraId="26048A7A" w14:textId="77777777" w:rsidR="00A35E4B" w:rsidRPr="00361669" w:rsidRDefault="00A35E4B" w:rsidP="009D1D12">
            <w:pPr>
              <w:pStyle w:val="Sansinterligne"/>
              <w:jc w:val="center"/>
              <w:rPr>
                <w:lang w:val="en-US"/>
              </w:rPr>
            </w:pPr>
            <w:r w:rsidRPr="00361669">
              <w:rPr>
                <w:lang w:val="en-US"/>
              </w:rPr>
              <w:t>15</w:t>
            </w:r>
          </w:p>
        </w:tc>
        <w:tc>
          <w:tcPr>
            <w:tcW w:w="5505" w:type="dxa"/>
            <w:vAlign w:val="center"/>
          </w:tcPr>
          <w:p w14:paraId="17411F73" w14:textId="6689AA85" w:rsidR="00A35E4B" w:rsidRPr="00361669" w:rsidRDefault="00CA5815" w:rsidP="009D1D12">
            <w:pPr>
              <w:pStyle w:val="Sansinterligne"/>
              <w:rPr>
                <w:b/>
                <w:lang w:val="en-US"/>
              </w:rPr>
            </w:pPr>
            <w:r w:rsidRPr="00361669">
              <w:rPr>
                <w:b/>
                <w:lang w:val="en-US"/>
              </w:rPr>
              <w:t>Type: In battle, automatically proposed</w:t>
            </w:r>
          </w:p>
          <w:p w14:paraId="386029F0" w14:textId="1941D27E" w:rsidR="00A35E4B" w:rsidRPr="00361669" w:rsidRDefault="00CA5815" w:rsidP="009D1D12">
            <w:pPr>
              <w:pStyle w:val="Sansinterligne"/>
              <w:rPr>
                <w:b/>
                <w:lang w:val="en-US"/>
              </w:rPr>
            </w:pPr>
            <w:r w:rsidRPr="00361669">
              <w:rPr>
                <w:lang w:val="en-US"/>
              </w:rPr>
              <w:t>Once learned, this spell allows you to use the Z-Power if the conditions are met</w:t>
            </w:r>
            <w:r w:rsidR="00A35E4B" w:rsidRPr="00361669">
              <w:rPr>
                <w:lang w:val="en-US"/>
              </w:rPr>
              <w:t>.</w:t>
            </w:r>
          </w:p>
        </w:tc>
      </w:tr>
    </w:tbl>
    <w:p w14:paraId="750F4BE8" w14:textId="20CD385D" w:rsidR="009F1CE1" w:rsidRPr="00361669" w:rsidRDefault="009F1CE1" w:rsidP="009569C3">
      <w:pPr>
        <w:pStyle w:val="Sansinterligne"/>
        <w:rPr>
          <w:lang w:val="en-US"/>
        </w:rPr>
      </w:pPr>
    </w:p>
    <w:p w14:paraId="2FE47EDA" w14:textId="53CBFCB7" w:rsidR="00E23AAC" w:rsidRPr="00361669" w:rsidRDefault="00E23AAC" w:rsidP="00E23AAC">
      <w:pPr>
        <w:pStyle w:val="Sansinterligne"/>
        <w:jc w:val="both"/>
        <w:rPr>
          <w:lang w:val="en-US"/>
        </w:rPr>
      </w:pPr>
      <w:r w:rsidRPr="00361669">
        <w:rPr>
          <w:lang w:val="en-US"/>
        </w:rPr>
        <w:t xml:space="preserve">  • </w:t>
      </w:r>
      <w:r w:rsidR="00CA5815" w:rsidRPr="00361669">
        <w:rPr>
          <w:lang w:val="en-US"/>
        </w:rPr>
        <w:t>These two options will have a dedicated icon in the “Tactics” menu and will not be offered in the Spellbook submenu. They will only be displayed if the Pokémon is eligible for them.</w:t>
      </w:r>
    </w:p>
    <w:p w14:paraId="4CC5146A" w14:textId="6D430A42" w:rsidR="00A35E4B" w:rsidRPr="00361669" w:rsidRDefault="00A35E4B" w:rsidP="00A35E4B">
      <w:pPr>
        <w:pStyle w:val="Sansinterligne"/>
        <w:jc w:val="both"/>
        <w:rPr>
          <w:lang w:val="en-US"/>
        </w:rPr>
      </w:pPr>
      <w:r w:rsidRPr="00361669">
        <w:rPr>
          <w:lang w:val="en-US"/>
        </w:rPr>
        <w:t xml:space="preserve">  • </w:t>
      </w:r>
      <w:r w:rsidR="00CA5815" w:rsidRPr="00361669">
        <w:rPr>
          <w:lang w:val="en-US"/>
        </w:rPr>
        <w:t>Mega-Evolution and Z-Power are the only magics that are accessible without restriction in battles where the bag is forbidden</w:t>
      </w:r>
      <w:r w:rsidRPr="00361669">
        <w:rPr>
          <w:lang w:val="en-US"/>
        </w:rPr>
        <w:t>.</w:t>
      </w:r>
    </w:p>
    <w:p w14:paraId="050E268E" w14:textId="7693B59D" w:rsidR="00A35E4B" w:rsidRPr="00361669" w:rsidRDefault="00A35E4B" w:rsidP="00A35E4B">
      <w:pPr>
        <w:pStyle w:val="Sansinterligne"/>
        <w:jc w:val="both"/>
        <w:rPr>
          <w:lang w:val="en-US"/>
        </w:rPr>
      </w:pPr>
      <w:r w:rsidRPr="00361669">
        <w:rPr>
          <w:lang w:val="en-US"/>
        </w:rPr>
        <w:t xml:space="preserve">  • </w:t>
      </w:r>
      <w:r w:rsidR="00CA5815" w:rsidRPr="00361669">
        <w:rPr>
          <w:lang w:val="en-US"/>
        </w:rPr>
        <w:t>Z-Power can only be used once per battle. Legendary moves are not subject to this limit, but will not be able to be cast if the Scepter of Phoenix does not have enough Mana.</w:t>
      </w:r>
    </w:p>
    <w:p w14:paraId="60F8053A" w14:textId="2A5D7758" w:rsidR="00A35E4B" w:rsidRPr="00361669" w:rsidRDefault="00A35E4B" w:rsidP="00A35E4B">
      <w:pPr>
        <w:pStyle w:val="Sansinterligne"/>
        <w:jc w:val="both"/>
        <w:rPr>
          <w:lang w:val="en-US"/>
        </w:rPr>
      </w:pPr>
      <w:r w:rsidRPr="00361669">
        <w:rPr>
          <w:lang w:val="en-US"/>
        </w:rPr>
        <w:t xml:space="preserve">  • </w:t>
      </w:r>
      <w:r w:rsidR="00CA5815" w:rsidRPr="00361669">
        <w:rPr>
          <w:lang w:val="en-US"/>
        </w:rPr>
        <w:t>Mega Evolution can only be used once per battle if the Pokémon is not Legendary. However, Legendary Pokémons are not subject to this limit and can Mega Evolve as long as the Phoenix Scepter has enough Mana.</w:t>
      </w:r>
    </w:p>
    <w:p w14:paraId="7BF81ACD" w14:textId="77777777" w:rsidR="00A35E4B" w:rsidRPr="00361669" w:rsidRDefault="00A35E4B" w:rsidP="009569C3">
      <w:pPr>
        <w:pStyle w:val="Sansinterligne"/>
        <w:rPr>
          <w:lang w:val="en-US"/>
        </w:rPr>
      </w:pPr>
    </w:p>
    <w:p w14:paraId="4A4FEE32" w14:textId="7771DC9C" w:rsidR="009F1CE1" w:rsidRPr="00361669" w:rsidRDefault="009F1CE1" w:rsidP="009569C3">
      <w:pPr>
        <w:pStyle w:val="Sansinterligne"/>
        <w:rPr>
          <w:lang w:val="en-US"/>
        </w:rPr>
      </w:pPr>
    </w:p>
    <w:p w14:paraId="662954D1" w14:textId="7809E13E" w:rsidR="009F1CE1" w:rsidRPr="00361669" w:rsidRDefault="00CA5815" w:rsidP="009569C3">
      <w:pPr>
        <w:pStyle w:val="Sansinterligne"/>
        <w:rPr>
          <w:rFonts w:ascii="Dalelands Uncial" w:hAnsi="Dalelands Uncial"/>
          <w:color w:val="0070C0"/>
          <w:sz w:val="28"/>
          <w:szCs w:val="24"/>
          <w:lang w:val="en-US"/>
        </w:rPr>
      </w:pPr>
      <w:r w:rsidRPr="00361669">
        <w:rPr>
          <w:rFonts w:ascii="Dalelands Uncial" w:hAnsi="Dalelands Uncial"/>
          <w:color w:val="0070C0"/>
          <w:sz w:val="28"/>
          <w:szCs w:val="24"/>
          <w:lang w:val="en-US"/>
        </w:rPr>
        <w:t>Field spells</w:t>
      </w:r>
      <w:r w:rsidR="00492561" w:rsidRPr="00361669">
        <w:rPr>
          <w:rFonts w:ascii="Dalelands Uncial" w:hAnsi="Dalelands Uncial"/>
          <w:color w:val="0070C0"/>
          <w:sz w:val="28"/>
          <w:szCs w:val="24"/>
          <w:lang w:val="en-US"/>
        </w:rPr>
        <w:t>:</w:t>
      </w:r>
    </w:p>
    <w:p w14:paraId="6E4E0107" w14:textId="749514E4" w:rsidR="009F1CE1" w:rsidRPr="00361669" w:rsidRDefault="009F1CE1" w:rsidP="009569C3">
      <w:pPr>
        <w:pStyle w:val="Sansinterligne"/>
        <w:rPr>
          <w:lang w:val="en-US"/>
        </w:rPr>
      </w:pPr>
    </w:p>
    <w:p w14:paraId="06E6F9A4" w14:textId="4B6CA5AC" w:rsidR="00E23AAC" w:rsidRPr="00361669" w:rsidRDefault="00D77200" w:rsidP="00BF6682">
      <w:pPr>
        <w:pStyle w:val="Sansinterligne"/>
        <w:rPr>
          <w:lang w:val="en-US"/>
        </w:rPr>
      </w:pPr>
      <w:r w:rsidRPr="00361669">
        <w:rPr>
          <w:lang w:val="en-US"/>
        </w:rPr>
        <w:t>These spells will appear in your spellbook in a separate section, except for Teleportation which will be offered in the same list as the O-Auras, at the very end</w:t>
      </w:r>
      <w:r w:rsidR="00BF6682" w:rsidRPr="00361669">
        <w:rPr>
          <w:lang w:val="en-US"/>
        </w:rPr>
        <w:t>.</w:t>
      </w:r>
    </w:p>
    <w:p w14:paraId="0BA1691E" w14:textId="77777777" w:rsidR="009F1CE1" w:rsidRPr="00361669" w:rsidRDefault="009F1CE1" w:rsidP="009569C3">
      <w:pPr>
        <w:pStyle w:val="Sansinterligne"/>
        <w:rPr>
          <w:lang w:val="en-US"/>
        </w:rPr>
      </w:pP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4A0" w:firstRow="1" w:lastRow="0" w:firstColumn="1" w:lastColumn="0" w:noHBand="0" w:noVBand="1"/>
      </w:tblPr>
      <w:tblGrid>
        <w:gridCol w:w="1434"/>
        <w:gridCol w:w="1551"/>
        <w:gridCol w:w="867"/>
        <w:gridCol w:w="844"/>
        <w:gridCol w:w="5647"/>
      </w:tblGrid>
      <w:tr w:rsidR="00D77200" w:rsidRPr="00361669" w14:paraId="5D46BC05" w14:textId="77777777" w:rsidTr="00037135">
        <w:trPr>
          <w:jc w:val="center"/>
        </w:trPr>
        <w:tc>
          <w:tcPr>
            <w:tcW w:w="1434" w:type="dxa"/>
            <w:vAlign w:val="center"/>
          </w:tcPr>
          <w:p w14:paraId="687294DB" w14:textId="705170BF" w:rsidR="00D77200" w:rsidRPr="00361669" w:rsidRDefault="00D77200" w:rsidP="00D77200">
            <w:pPr>
              <w:pStyle w:val="Sansinterligne"/>
              <w:jc w:val="center"/>
              <w:rPr>
                <w:lang w:val="en-US"/>
              </w:rPr>
            </w:pPr>
            <w:r w:rsidRPr="00361669">
              <w:rPr>
                <w:lang w:val="en-US"/>
              </w:rPr>
              <w:t>Spell</w:t>
            </w:r>
          </w:p>
        </w:tc>
        <w:tc>
          <w:tcPr>
            <w:tcW w:w="1551" w:type="dxa"/>
            <w:vAlign w:val="center"/>
          </w:tcPr>
          <w:p w14:paraId="05AF67FE" w14:textId="0642C8BE" w:rsidR="00D77200" w:rsidRPr="00361669" w:rsidRDefault="00D77200" w:rsidP="00D77200">
            <w:pPr>
              <w:pStyle w:val="Sansinterligne"/>
              <w:jc w:val="center"/>
              <w:rPr>
                <w:lang w:val="en-US"/>
              </w:rPr>
            </w:pPr>
            <w:r w:rsidRPr="00361669">
              <w:rPr>
                <w:lang w:val="en-US"/>
              </w:rPr>
              <w:t>Conditions</w:t>
            </w:r>
          </w:p>
        </w:tc>
        <w:tc>
          <w:tcPr>
            <w:tcW w:w="867" w:type="dxa"/>
            <w:vAlign w:val="center"/>
          </w:tcPr>
          <w:p w14:paraId="58575BB2" w14:textId="27B89CB4" w:rsidR="00D77200" w:rsidRPr="00361669" w:rsidRDefault="00D77200" w:rsidP="00D77200">
            <w:pPr>
              <w:pStyle w:val="Sansinterligne"/>
              <w:jc w:val="center"/>
              <w:rPr>
                <w:lang w:val="en-US"/>
              </w:rPr>
            </w:pPr>
            <w:r w:rsidRPr="00361669">
              <w:rPr>
                <w:lang w:val="en-US"/>
              </w:rPr>
              <w:t>Mana cost</w:t>
            </w:r>
          </w:p>
        </w:tc>
        <w:tc>
          <w:tcPr>
            <w:tcW w:w="844" w:type="dxa"/>
            <w:vAlign w:val="center"/>
          </w:tcPr>
          <w:p w14:paraId="791E4BBD" w14:textId="3C7D1FF7" w:rsidR="00D77200" w:rsidRPr="00361669" w:rsidRDefault="00D77200" w:rsidP="00D77200">
            <w:pPr>
              <w:pStyle w:val="Sansinterligne"/>
              <w:jc w:val="center"/>
              <w:rPr>
                <w:lang w:val="en-US"/>
              </w:rPr>
            </w:pPr>
            <w:r w:rsidRPr="00361669">
              <w:rPr>
                <w:lang w:val="en-US"/>
              </w:rPr>
              <w:t>XP gain</w:t>
            </w:r>
          </w:p>
        </w:tc>
        <w:tc>
          <w:tcPr>
            <w:tcW w:w="5647" w:type="dxa"/>
            <w:vAlign w:val="center"/>
          </w:tcPr>
          <w:p w14:paraId="30B2FAA8" w14:textId="62900E50" w:rsidR="00D77200" w:rsidRPr="00361669" w:rsidRDefault="00D77200" w:rsidP="00D77200">
            <w:pPr>
              <w:pStyle w:val="Sansinterligne"/>
              <w:jc w:val="center"/>
              <w:rPr>
                <w:lang w:val="en-US"/>
              </w:rPr>
            </w:pPr>
            <w:r w:rsidRPr="00361669">
              <w:rPr>
                <w:lang w:val="en-US"/>
              </w:rPr>
              <w:t>Effect</w:t>
            </w:r>
          </w:p>
        </w:tc>
      </w:tr>
      <w:tr w:rsidR="00037135" w:rsidRPr="00434662" w14:paraId="7B20A9E9" w14:textId="77777777" w:rsidTr="00037135">
        <w:trPr>
          <w:jc w:val="center"/>
        </w:trPr>
        <w:tc>
          <w:tcPr>
            <w:tcW w:w="1434" w:type="dxa"/>
            <w:vAlign w:val="center"/>
          </w:tcPr>
          <w:p w14:paraId="3DFA49D8" w14:textId="2F6CF8FE" w:rsidR="00037135" w:rsidRPr="00361669" w:rsidRDefault="00862AFD" w:rsidP="006A5989">
            <w:pPr>
              <w:pStyle w:val="Sansinterligne"/>
              <w:jc w:val="center"/>
              <w:rPr>
                <w:lang w:val="en-US"/>
              </w:rPr>
            </w:pPr>
            <w:r w:rsidRPr="00361669">
              <w:rPr>
                <w:lang w:val="en-US"/>
              </w:rPr>
              <w:t>Mining</w:t>
            </w:r>
          </w:p>
        </w:tc>
        <w:tc>
          <w:tcPr>
            <w:tcW w:w="1551" w:type="dxa"/>
            <w:vAlign w:val="center"/>
          </w:tcPr>
          <w:p w14:paraId="1C2CC409" w14:textId="66A52A41" w:rsidR="00037135" w:rsidRPr="00361669" w:rsidRDefault="00D77200" w:rsidP="006A5989">
            <w:pPr>
              <w:pStyle w:val="Sansinterligne"/>
              <w:jc w:val="center"/>
              <w:rPr>
                <w:lang w:val="en-US"/>
              </w:rPr>
            </w:pPr>
            <w:r w:rsidRPr="00361669">
              <w:rPr>
                <w:lang w:val="en-US"/>
              </w:rPr>
              <w:t>Must be learned</w:t>
            </w:r>
          </w:p>
        </w:tc>
        <w:tc>
          <w:tcPr>
            <w:tcW w:w="867" w:type="dxa"/>
            <w:vAlign w:val="center"/>
          </w:tcPr>
          <w:p w14:paraId="626A864C" w14:textId="4E49704D" w:rsidR="00037135" w:rsidRPr="00361669" w:rsidRDefault="00037135" w:rsidP="006A5989">
            <w:pPr>
              <w:pStyle w:val="Sansinterligne"/>
              <w:jc w:val="center"/>
              <w:rPr>
                <w:lang w:val="en-US"/>
              </w:rPr>
            </w:pPr>
            <w:r w:rsidRPr="00361669">
              <w:rPr>
                <w:lang w:val="en-US"/>
              </w:rPr>
              <w:t>2</w:t>
            </w:r>
          </w:p>
        </w:tc>
        <w:tc>
          <w:tcPr>
            <w:tcW w:w="844" w:type="dxa"/>
            <w:vAlign w:val="center"/>
          </w:tcPr>
          <w:p w14:paraId="7C939608" w14:textId="06360BAC" w:rsidR="00037135" w:rsidRPr="00361669" w:rsidRDefault="00037135" w:rsidP="006A5989">
            <w:pPr>
              <w:pStyle w:val="Sansinterligne"/>
              <w:jc w:val="center"/>
              <w:rPr>
                <w:lang w:val="en-US"/>
              </w:rPr>
            </w:pPr>
            <w:r w:rsidRPr="00361669">
              <w:rPr>
                <w:lang w:val="en-US"/>
              </w:rPr>
              <w:t>1</w:t>
            </w:r>
          </w:p>
        </w:tc>
        <w:tc>
          <w:tcPr>
            <w:tcW w:w="5647" w:type="dxa"/>
            <w:vAlign w:val="center"/>
          </w:tcPr>
          <w:p w14:paraId="6D0B0F60" w14:textId="553E5484" w:rsidR="00037135" w:rsidRPr="00361669" w:rsidRDefault="00D77200" w:rsidP="006A5989">
            <w:pPr>
              <w:pStyle w:val="Sansinterligne"/>
              <w:rPr>
                <w:b/>
                <w:lang w:val="en-US"/>
              </w:rPr>
            </w:pPr>
            <w:r w:rsidRPr="00361669">
              <w:rPr>
                <w:b/>
                <w:lang w:val="en-US"/>
              </w:rPr>
              <w:t>Type: Out of combat</w:t>
            </w:r>
            <w:r w:rsidR="00037135" w:rsidRPr="00361669">
              <w:rPr>
                <w:b/>
                <w:lang w:val="en-US"/>
              </w:rPr>
              <w:t>, automati</w:t>
            </w:r>
            <w:r w:rsidRPr="00361669">
              <w:rPr>
                <w:b/>
                <w:lang w:val="en-US"/>
              </w:rPr>
              <w:t>c</w:t>
            </w:r>
          </w:p>
          <w:p w14:paraId="5C59C67E" w14:textId="21E03B82" w:rsidR="00037135" w:rsidRPr="00361669" w:rsidRDefault="00862AFD" w:rsidP="006A5989">
            <w:pPr>
              <w:pStyle w:val="Sansinterligne"/>
              <w:rPr>
                <w:b/>
                <w:lang w:val="en-US"/>
              </w:rPr>
            </w:pPr>
            <w:r w:rsidRPr="00361669">
              <w:rPr>
                <w:lang w:val="en-US"/>
              </w:rPr>
              <w:t>Allows you to mine the veins</w:t>
            </w:r>
          </w:p>
        </w:tc>
      </w:tr>
      <w:tr w:rsidR="00037135" w:rsidRPr="00434662" w14:paraId="3DB8687F" w14:textId="77777777" w:rsidTr="00037135">
        <w:trPr>
          <w:jc w:val="center"/>
        </w:trPr>
        <w:tc>
          <w:tcPr>
            <w:tcW w:w="1434" w:type="dxa"/>
            <w:vAlign w:val="center"/>
          </w:tcPr>
          <w:p w14:paraId="2F233D31" w14:textId="38285BC1" w:rsidR="00037135" w:rsidRPr="00361669" w:rsidRDefault="00D77200" w:rsidP="006A5989">
            <w:pPr>
              <w:pStyle w:val="Sansinterligne"/>
              <w:jc w:val="center"/>
              <w:rPr>
                <w:lang w:val="en-US"/>
              </w:rPr>
            </w:pPr>
            <w:r w:rsidRPr="00361669">
              <w:rPr>
                <w:lang w:val="en-US"/>
              </w:rPr>
              <w:t>Telepathy</w:t>
            </w:r>
          </w:p>
        </w:tc>
        <w:tc>
          <w:tcPr>
            <w:tcW w:w="1551" w:type="dxa"/>
            <w:vAlign w:val="center"/>
          </w:tcPr>
          <w:p w14:paraId="7B6D2447" w14:textId="0B417FFB" w:rsidR="00037135" w:rsidRPr="00361669" w:rsidRDefault="00D77200" w:rsidP="006A5989">
            <w:pPr>
              <w:pStyle w:val="Sansinterligne"/>
              <w:jc w:val="center"/>
              <w:rPr>
                <w:lang w:val="en-US"/>
              </w:rPr>
            </w:pPr>
            <w:r w:rsidRPr="00361669">
              <w:rPr>
                <w:lang w:val="en-US"/>
              </w:rPr>
              <w:t>Must be learned</w:t>
            </w:r>
          </w:p>
        </w:tc>
        <w:tc>
          <w:tcPr>
            <w:tcW w:w="867" w:type="dxa"/>
            <w:vAlign w:val="center"/>
          </w:tcPr>
          <w:p w14:paraId="713AC48F" w14:textId="5DA46786" w:rsidR="00037135" w:rsidRPr="00361669" w:rsidRDefault="00037135" w:rsidP="006A5989">
            <w:pPr>
              <w:pStyle w:val="Sansinterligne"/>
              <w:jc w:val="center"/>
              <w:rPr>
                <w:lang w:val="en-US"/>
              </w:rPr>
            </w:pPr>
            <w:r w:rsidRPr="00361669">
              <w:rPr>
                <w:lang w:val="en-US"/>
              </w:rPr>
              <w:t>3</w:t>
            </w:r>
          </w:p>
        </w:tc>
        <w:tc>
          <w:tcPr>
            <w:tcW w:w="844" w:type="dxa"/>
            <w:vAlign w:val="center"/>
          </w:tcPr>
          <w:p w14:paraId="378A7207" w14:textId="2BAEF005" w:rsidR="00037135" w:rsidRPr="00361669" w:rsidRDefault="00037135" w:rsidP="006A5989">
            <w:pPr>
              <w:pStyle w:val="Sansinterligne"/>
              <w:jc w:val="center"/>
              <w:rPr>
                <w:lang w:val="en-US"/>
              </w:rPr>
            </w:pPr>
            <w:r w:rsidRPr="00361669">
              <w:rPr>
                <w:lang w:val="en-US"/>
              </w:rPr>
              <w:t>0</w:t>
            </w:r>
          </w:p>
        </w:tc>
        <w:tc>
          <w:tcPr>
            <w:tcW w:w="5647" w:type="dxa"/>
            <w:vAlign w:val="center"/>
          </w:tcPr>
          <w:p w14:paraId="1420EC75" w14:textId="77777777" w:rsidR="00D77200" w:rsidRPr="00361669" w:rsidRDefault="00D77200" w:rsidP="00D77200">
            <w:pPr>
              <w:pStyle w:val="Sansinterligne"/>
              <w:rPr>
                <w:b/>
                <w:lang w:val="en-US"/>
              </w:rPr>
            </w:pPr>
            <w:r w:rsidRPr="00361669">
              <w:rPr>
                <w:b/>
                <w:lang w:val="en-US"/>
              </w:rPr>
              <w:t>Type: Out of combat, automatic</w:t>
            </w:r>
          </w:p>
          <w:p w14:paraId="2F7B95D4" w14:textId="62891AEB" w:rsidR="00FF0AEF" w:rsidRPr="00361669" w:rsidRDefault="00862AFD" w:rsidP="00FF0AEF">
            <w:pPr>
              <w:pStyle w:val="Sansinterligne"/>
              <w:rPr>
                <w:i/>
                <w:iCs/>
                <w:lang w:val="en-US"/>
              </w:rPr>
            </w:pPr>
            <w:r w:rsidRPr="00361669">
              <w:rPr>
                <w:i/>
                <w:iCs/>
                <w:lang w:val="en-US"/>
              </w:rPr>
              <w:t xml:space="preserve">Transcend the confines of time and </w:t>
            </w:r>
            <w:r w:rsidR="00CB08CF" w:rsidRPr="00361669">
              <w:rPr>
                <w:i/>
                <w:iCs/>
                <w:lang w:val="en-US"/>
              </w:rPr>
              <w:t>space!</w:t>
            </w:r>
          </w:p>
          <w:p w14:paraId="2D62ADF5" w14:textId="77CBADFC" w:rsidR="00037135" w:rsidRPr="00361669" w:rsidRDefault="00862AFD" w:rsidP="00FF0AEF">
            <w:pPr>
              <w:pStyle w:val="Sansinterligne"/>
              <w:rPr>
                <w:b/>
                <w:lang w:val="en-US"/>
              </w:rPr>
            </w:pPr>
            <w:r w:rsidRPr="00361669">
              <w:rPr>
                <w:lang w:val="en-US"/>
              </w:rPr>
              <w:t>Allows you to speak telepathically to a Pokémon. (Will be proposed if the event has planned it and the hero knows the spell).</w:t>
            </w:r>
          </w:p>
        </w:tc>
      </w:tr>
      <w:tr w:rsidR="00037135" w:rsidRPr="00434662" w14:paraId="50DBA254" w14:textId="77777777" w:rsidTr="00037135">
        <w:trPr>
          <w:jc w:val="center"/>
        </w:trPr>
        <w:tc>
          <w:tcPr>
            <w:tcW w:w="1434" w:type="dxa"/>
            <w:vAlign w:val="center"/>
          </w:tcPr>
          <w:p w14:paraId="668D9777" w14:textId="3FA99416" w:rsidR="00037135" w:rsidRPr="00361669" w:rsidRDefault="00D77200" w:rsidP="006A5989">
            <w:pPr>
              <w:pStyle w:val="Sansinterligne"/>
              <w:jc w:val="center"/>
              <w:rPr>
                <w:lang w:val="en-US"/>
              </w:rPr>
            </w:pPr>
            <w:r w:rsidRPr="00361669">
              <w:rPr>
                <w:lang w:val="en-US"/>
              </w:rPr>
              <w:t>Floral gift</w:t>
            </w:r>
          </w:p>
        </w:tc>
        <w:tc>
          <w:tcPr>
            <w:tcW w:w="1551" w:type="dxa"/>
            <w:vAlign w:val="center"/>
          </w:tcPr>
          <w:p w14:paraId="206FDDA9" w14:textId="45A5BE7C" w:rsidR="00037135" w:rsidRPr="00361669" w:rsidRDefault="00D77200" w:rsidP="006A5989">
            <w:pPr>
              <w:pStyle w:val="Sansinterligne"/>
              <w:jc w:val="center"/>
              <w:rPr>
                <w:lang w:val="en-US"/>
              </w:rPr>
            </w:pPr>
            <w:r w:rsidRPr="00361669">
              <w:rPr>
                <w:lang w:val="en-US"/>
              </w:rPr>
              <w:t>If</w:t>
            </w:r>
            <w:r w:rsidR="00037135" w:rsidRPr="00361669">
              <w:rPr>
                <w:lang w:val="en-US"/>
              </w:rPr>
              <w:t xml:space="preserve"> </w:t>
            </w:r>
            <w:r w:rsidRPr="00361669">
              <w:rPr>
                <w:lang w:val="en-US"/>
              </w:rPr>
              <w:t>eligible Pokémon</w:t>
            </w:r>
          </w:p>
        </w:tc>
        <w:tc>
          <w:tcPr>
            <w:tcW w:w="867" w:type="dxa"/>
            <w:vAlign w:val="center"/>
          </w:tcPr>
          <w:p w14:paraId="1581C95E" w14:textId="25C5DC76" w:rsidR="00037135" w:rsidRPr="00361669" w:rsidRDefault="00DE3680" w:rsidP="006A5989">
            <w:pPr>
              <w:pStyle w:val="Sansinterligne"/>
              <w:jc w:val="center"/>
              <w:rPr>
                <w:lang w:val="en-US"/>
              </w:rPr>
            </w:pPr>
            <w:r w:rsidRPr="00361669">
              <w:rPr>
                <w:lang w:val="en-US"/>
              </w:rPr>
              <w:t>4*</w:t>
            </w:r>
          </w:p>
        </w:tc>
        <w:tc>
          <w:tcPr>
            <w:tcW w:w="844" w:type="dxa"/>
            <w:vAlign w:val="center"/>
          </w:tcPr>
          <w:p w14:paraId="5D43C721" w14:textId="021A6394" w:rsidR="00037135" w:rsidRPr="00361669" w:rsidRDefault="00DE3680" w:rsidP="006A5989">
            <w:pPr>
              <w:pStyle w:val="Sansinterligne"/>
              <w:jc w:val="center"/>
              <w:rPr>
                <w:lang w:val="en-US"/>
              </w:rPr>
            </w:pPr>
            <w:r w:rsidRPr="00361669">
              <w:rPr>
                <w:lang w:val="en-US"/>
              </w:rPr>
              <w:t>2</w:t>
            </w:r>
          </w:p>
        </w:tc>
        <w:tc>
          <w:tcPr>
            <w:tcW w:w="5647" w:type="dxa"/>
            <w:vAlign w:val="center"/>
          </w:tcPr>
          <w:p w14:paraId="41EDCFBE" w14:textId="77777777" w:rsidR="00862AFD" w:rsidRPr="00361669" w:rsidRDefault="00862AFD" w:rsidP="00862AFD">
            <w:pPr>
              <w:pStyle w:val="Sansinterligne"/>
              <w:rPr>
                <w:b/>
                <w:lang w:val="en-US"/>
              </w:rPr>
            </w:pPr>
            <w:r w:rsidRPr="00361669">
              <w:rPr>
                <w:b/>
                <w:lang w:val="en-US"/>
              </w:rPr>
              <w:t>Type: Out of combat, automatic</w:t>
            </w:r>
          </w:p>
          <w:p w14:paraId="15E36D0F" w14:textId="1ED75802" w:rsidR="00037135" w:rsidRPr="00361669" w:rsidRDefault="00CB08CF" w:rsidP="006A5989">
            <w:pPr>
              <w:pStyle w:val="Sansinterligne"/>
              <w:rPr>
                <w:b/>
                <w:lang w:val="en-US"/>
              </w:rPr>
            </w:pPr>
            <w:r w:rsidRPr="00361669">
              <w:rPr>
                <w:lang w:val="en-US"/>
              </w:rPr>
              <w:t>Allows you to immediately complete the growth of a plant in flower in front of you.</w:t>
            </w:r>
          </w:p>
        </w:tc>
      </w:tr>
      <w:tr w:rsidR="00037135" w:rsidRPr="00434662" w14:paraId="458C5139" w14:textId="77777777" w:rsidTr="00037135">
        <w:trPr>
          <w:jc w:val="center"/>
        </w:trPr>
        <w:tc>
          <w:tcPr>
            <w:tcW w:w="1434" w:type="dxa"/>
            <w:vAlign w:val="center"/>
          </w:tcPr>
          <w:p w14:paraId="0788199F" w14:textId="1D8ED79F" w:rsidR="00037135" w:rsidRPr="00361669" w:rsidRDefault="00D77200" w:rsidP="006A5989">
            <w:pPr>
              <w:pStyle w:val="Sansinterligne"/>
              <w:jc w:val="center"/>
              <w:rPr>
                <w:lang w:val="en-US"/>
              </w:rPr>
            </w:pPr>
            <w:r w:rsidRPr="00361669">
              <w:rPr>
                <w:lang w:val="en-US"/>
              </w:rPr>
              <w:t>Teleportation</w:t>
            </w:r>
          </w:p>
        </w:tc>
        <w:tc>
          <w:tcPr>
            <w:tcW w:w="1551" w:type="dxa"/>
            <w:vAlign w:val="center"/>
          </w:tcPr>
          <w:p w14:paraId="6EE0BFE4" w14:textId="60FBECA6" w:rsidR="00037135" w:rsidRPr="00361669" w:rsidRDefault="00D77200" w:rsidP="006A5989">
            <w:pPr>
              <w:pStyle w:val="Sansinterligne"/>
              <w:jc w:val="center"/>
              <w:rPr>
                <w:lang w:val="en-US"/>
              </w:rPr>
            </w:pPr>
            <w:r w:rsidRPr="00361669">
              <w:rPr>
                <w:lang w:val="en-US"/>
              </w:rPr>
              <w:t>Must be learned</w:t>
            </w:r>
          </w:p>
        </w:tc>
        <w:tc>
          <w:tcPr>
            <w:tcW w:w="867" w:type="dxa"/>
            <w:vAlign w:val="center"/>
          </w:tcPr>
          <w:p w14:paraId="3F2E7621" w14:textId="2CB9C40D" w:rsidR="00037135" w:rsidRPr="00361669" w:rsidRDefault="00037135" w:rsidP="006A5989">
            <w:pPr>
              <w:pStyle w:val="Sansinterligne"/>
              <w:jc w:val="center"/>
              <w:rPr>
                <w:lang w:val="en-US"/>
              </w:rPr>
            </w:pPr>
            <w:r w:rsidRPr="00361669">
              <w:rPr>
                <w:lang w:val="en-US"/>
              </w:rPr>
              <w:t>20*</w:t>
            </w:r>
          </w:p>
        </w:tc>
        <w:tc>
          <w:tcPr>
            <w:tcW w:w="844" w:type="dxa"/>
            <w:vAlign w:val="center"/>
          </w:tcPr>
          <w:p w14:paraId="7476A3D5" w14:textId="273B1C73" w:rsidR="00037135" w:rsidRPr="00361669" w:rsidRDefault="00F63998" w:rsidP="006A5989">
            <w:pPr>
              <w:pStyle w:val="Sansinterligne"/>
              <w:jc w:val="center"/>
              <w:rPr>
                <w:lang w:val="en-US"/>
              </w:rPr>
            </w:pPr>
            <w:r w:rsidRPr="00361669">
              <w:rPr>
                <w:lang w:val="en-US"/>
              </w:rPr>
              <w:t>4</w:t>
            </w:r>
          </w:p>
        </w:tc>
        <w:tc>
          <w:tcPr>
            <w:tcW w:w="5647" w:type="dxa"/>
            <w:vAlign w:val="center"/>
          </w:tcPr>
          <w:p w14:paraId="2FA66EE7" w14:textId="77F9E2D5" w:rsidR="00037135" w:rsidRPr="00361669" w:rsidRDefault="00862AFD" w:rsidP="00037135">
            <w:pPr>
              <w:pStyle w:val="Sansinterligne"/>
              <w:rPr>
                <w:b/>
                <w:lang w:val="en-US"/>
              </w:rPr>
            </w:pPr>
            <w:r w:rsidRPr="00361669">
              <w:rPr>
                <w:b/>
                <w:lang w:val="en-US"/>
              </w:rPr>
              <w:t>Type: Out of combat, manual activation</w:t>
            </w:r>
          </w:p>
          <w:p w14:paraId="4B8CA2AB" w14:textId="77777777" w:rsidR="00862AFD" w:rsidRPr="00361669" w:rsidRDefault="00862AFD" w:rsidP="00862AFD">
            <w:pPr>
              <w:pStyle w:val="Sansinterligne"/>
              <w:rPr>
                <w:lang w:val="en-US"/>
              </w:rPr>
            </w:pPr>
            <w:r w:rsidRPr="00361669">
              <w:rPr>
                <w:lang w:val="en-US"/>
              </w:rPr>
              <w:t>Allows you to return to the rallying point. Not usable in a cursed place.</w:t>
            </w:r>
          </w:p>
          <w:p w14:paraId="0678060A" w14:textId="6D495994" w:rsidR="00037135" w:rsidRPr="00361669" w:rsidRDefault="00862AFD" w:rsidP="00862AFD">
            <w:pPr>
              <w:pStyle w:val="Sansinterligne"/>
              <w:rPr>
                <w:lang w:val="en-US"/>
              </w:rPr>
            </w:pPr>
            <w:r w:rsidRPr="00361669">
              <w:rPr>
                <w:lang w:val="en-US"/>
              </w:rPr>
              <w:t>Useful if the player is blocked</w:t>
            </w:r>
            <w:r w:rsidR="00037135" w:rsidRPr="00361669">
              <w:rPr>
                <w:lang w:val="en-US"/>
              </w:rPr>
              <w:t>.</w:t>
            </w:r>
          </w:p>
        </w:tc>
      </w:tr>
      <w:tr w:rsidR="00037135" w:rsidRPr="00434662" w14:paraId="041C8B08" w14:textId="77777777" w:rsidTr="00037135">
        <w:trPr>
          <w:jc w:val="center"/>
        </w:trPr>
        <w:tc>
          <w:tcPr>
            <w:tcW w:w="1434" w:type="dxa"/>
            <w:vAlign w:val="center"/>
          </w:tcPr>
          <w:p w14:paraId="4466CB64" w14:textId="35326590" w:rsidR="00037135" w:rsidRPr="00361669" w:rsidRDefault="007D3098" w:rsidP="00037135">
            <w:pPr>
              <w:pStyle w:val="Sansinterligne"/>
              <w:jc w:val="center"/>
              <w:rPr>
                <w:lang w:val="en-US"/>
              </w:rPr>
            </w:pPr>
            <w:r w:rsidRPr="00361669">
              <w:rPr>
                <w:lang w:val="en-US"/>
              </w:rPr>
              <w:t>Blaze</w:t>
            </w:r>
          </w:p>
        </w:tc>
        <w:tc>
          <w:tcPr>
            <w:tcW w:w="1551" w:type="dxa"/>
            <w:vAlign w:val="center"/>
          </w:tcPr>
          <w:p w14:paraId="21777C17" w14:textId="697D3921" w:rsidR="00037135" w:rsidRPr="00361669" w:rsidRDefault="00D77200" w:rsidP="00037135">
            <w:pPr>
              <w:pStyle w:val="Sansinterligne"/>
              <w:jc w:val="center"/>
              <w:rPr>
                <w:lang w:val="en-US"/>
              </w:rPr>
            </w:pPr>
            <w:r w:rsidRPr="00361669">
              <w:rPr>
                <w:lang w:val="en-US"/>
              </w:rPr>
              <w:t>Must be learned + if no eligible Pokémon</w:t>
            </w:r>
          </w:p>
        </w:tc>
        <w:tc>
          <w:tcPr>
            <w:tcW w:w="867" w:type="dxa"/>
            <w:vAlign w:val="center"/>
          </w:tcPr>
          <w:p w14:paraId="7FE04EC0" w14:textId="58F2D0F1" w:rsidR="00037135" w:rsidRPr="00361669" w:rsidRDefault="00037135" w:rsidP="00037135">
            <w:pPr>
              <w:pStyle w:val="Sansinterligne"/>
              <w:jc w:val="center"/>
              <w:rPr>
                <w:lang w:val="en-US"/>
              </w:rPr>
            </w:pPr>
            <w:r w:rsidRPr="00361669">
              <w:rPr>
                <w:lang w:val="en-US"/>
              </w:rPr>
              <w:t>20</w:t>
            </w:r>
          </w:p>
        </w:tc>
        <w:tc>
          <w:tcPr>
            <w:tcW w:w="844" w:type="dxa"/>
            <w:vAlign w:val="center"/>
          </w:tcPr>
          <w:p w14:paraId="5B3A1821" w14:textId="3CDB6EE5" w:rsidR="00037135" w:rsidRPr="00361669" w:rsidRDefault="00F63998" w:rsidP="00037135">
            <w:pPr>
              <w:pStyle w:val="Sansinterligne"/>
              <w:jc w:val="center"/>
              <w:rPr>
                <w:lang w:val="en-US"/>
              </w:rPr>
            </w:pPr>
            <w:r w:rsidRPr="00361669">
              <w:rPr>
                <w:lang w:val="en-US"/>
              </w:rPr>
              <w:t>4</w:t>
            </w:r>
          </w:p>
        </w:tc>
        <w:tc>
          <w:tcPr>
            <w:tcW w:w="5647" w:type="dxa"/>
            <w:vAlign w:val="center"/>
          </w:tcPr>
          <w:p w14:paraId="5B4778E6" w14:textId="77777777" w:rsidR="00862AFD" w:rsidRPr="00361669" w:rsidRDefault="00862AFD" w:rsidP="00862AFD">
            <w:pPr>
              <w:pStyle w:val="Sansinterligne"/>
              <w:rPr>
                <w:b/>
                <w:lang w:val="en-US"/>
              </w:rPr>
            </w:pPr>
            <w:r w:rsidRPr="00361669">
              <w:rPr>
                <w:b/>
                <w:lang w:val="en-US"/>
              </w:rPr>
              <w:t>Type: Out of combat, automatic</w:t>
            </w:r>
          </w:p>
          <w:p w14:paraId="5EBC97E8" w14:textId="28BA1E18" w:rsidR="00037135" w:rsidRPr="00361669" w:rsidRDefault="00862AFD" w:rsidP="00037135">
            <w:pPr>
              <w:pStyle w:val="Sansinterligne"/>
              <w:rPr>
                <w:b/>
                <w:lang w:val="en-US"/>
              </w:rPr>
            </w:pPr>
            <w:r w:rsidRPr="00361669">
              <w:rPr>
                <w:lang w:val="en-US"/>
              </w:rPr>
              <w:t>Allows you to light a fire in a fireplace. (The presence of a Pokémon capable of lighting a fire is checked first, in which case it will do so).</w:t>
            </w:r>
          </w:p>
        </w:tc>
      </w:tr>
      <w:tr w:rsidR="00F63998" w:rsidRPr="00434662" w14:paraId="0359467F" w14:textId="77777777" w:rsidTr="00037135">
        <w:trPr>
          <w:jc w:val="center"/>
        </w:trPr>
        <w:tc>
          <w:tcPr>
            <w:tcW w:w="1434" w:type="dxa"/>
            <w:vAlign w:val="center"/>
          </w:tcPr>
          <w:p w14:paraId="313A1FB0" w14:textId="7FC01A5B" w:rsidR="00F63998" w:rsidRPr="00361669" w:rsidRDefault="00D77200" w:rsidP="00F63998">
            <w:pPr>
              <w:pStyle w:val="Sansinterligne"/>
              <w:jc w:val="center"/>
              <w:rPr>
                <w:lang w:val="en-US"/>
              </w:rPr>
            </w:pPr>
            <w:r w:rsidRPr="00361669">
              <w:rPr>
                <w:lang w:val="en-US"/>
              </w:rPr>
              <w:lastRenderedPageBreak/>
              <w:t>Slicing</w:t>
            </w:r>
          </w:p>
        </w:tc>
        <w:tc>
          <w:tcPr>
            <w:tcW w:w="1551" w:type="dxa"/>
            <w:vAlign w:val="center"/>
          </w:tcPr>
          <w:p w14:paraId="1DDE77FC" w14:textId="68D66F84" w:rsidR="00F63998" w:rsidRPr="00361669" w:rsidRDefault="00D77200" w:rsidP="00F63998">
            <w:pPr>
              <w:pStyle w:val="Sansinterligne"/>
              <w:jc w:val="center"/>
              <w:rPr>
                <w:lang w:val="en-US"/>
              </w:rPr>
            </w:pPr>
            <w:r w:rsidRPr="00361669">
              <w:rPr>
                <w:lang w:val="en-US"/>
              </w:rPr>
              <w:t>Must be learned + if no eligible Pokémon</w:t>
            </w:r>
          </w:p>
        </w:tc>
        <w:tc>
          <w:tcPr>
            <w:tcW w:w="867" w:type="dxa"/>
            <w:vAlign w:val="center"/>
          </w:tcPr>
          <w:p w14:paraId="7AADB83D" w14:textId="0E466C3A" w:rsidR="00F63998" w:rsidRPr="00361669" w:rsidRDefault="00F63998" w:rsidP="00F63998">
            <w:pPr>
              <w:pStyle w:val="Sansinterligne"/>
              <w:jc w:val="center"/>
              <w:rPr>
                <w:lang w:val="en-US"/>
              </w:rPr>
            </w:pPr>
            <w:r w:rsidRPr="00361669">
              <w:rPr>
                <w:lang w:val="en-US"/>
              </w:rPr>
              <w:t>10*</w:t>
            </w:r>
          </w:p>
        </w:tc>
        <w:tc>
          <w:tcPr>
            <w:tcW w:w="844" w:type="dxa"/>
            <w:vAlign w:val="center"/>
          </w:tcPr>
          <w:p w14:paraId="7581F71D" w14:textId="3EB29515" w:rsidR="00F63998" w:rsidRPr="00361669" w:rsidRDefault="00F63998" w:rsidP="00F63998">
            <w:pPr>
              <w:pStyle w:val="Sansinterligne"/>
              <w:jc w:val="center"/>
              <w:rPr>
                <w:lang w:val="en-US"/>
              </w:rPr>
            </w:pPr>
            <w:r w:rsidRPr="00361669">
              <w:rPr>
                <w:lang w:val="en-US"/>
              </w:rPr>
              <w:t>2</w:t>
            </w:r>
          </w:p>
        </w:tc>
        <w:tc>
          <w:tcPr>
            <w:tcW w:w="5647" w:type="dxa"/>
            <w:vAlign w:val="center"/>
          </w:tcPr>
          <w:p w14:paraId="5FF5F754" w14:textId="77777777" w:rsidR="00862AFD" w:rsidRPr="00361669" w:rsidRDefault="00862AFD" w:rsidP="00862AFD">
            <w:pPr>
              <w:pStyle w:val="Sansinterligne"/>
              <w:rPr>
                <w:b/>
                <w:lang w:val="en-US"/>
              </w:rPr>
            </w:pPr>
            <w:r w:rsidRPr="00361669">
              <w:rPr>
                <w:b/>
                <w:lang w:val="en-US"/>
              </w:rPr>
              <w:t>Type: Out of combat, automatic</w:t>
            </w:r>
          </w:p>
          <w:p w14:paraId="15F21696" w14:textId="6D09D67A" w:rsidR="00F11240" w:rsidRPr="00361669" w:rsidRDefault="00862AFD" w:rsidP="00F63998">
            <w:pPr>
              <w:pStyle w:val="Sansinterligne"/>
              <w:rPr>
                <w:lang w:val="en-US"/>
              </w:rPr>
            </w:pPr>
            <w:r w:rsidRPr="00361669">
              <w:rPr>
                <w:lang w:val="en-US"/>
              </w:rPr>
              <w:t>Allows you to cut down a tree in the field. (The presence of a Pokémon capable of learning Cut is checked first, in which case it will do it).</w:t>
            </w:r>
          </w:p>
        </w:tc>
      </w:tr>
      <w:tr w:rsidR="00F63998" w:rsidRPr="00434662" w14:paraId="77FEA3B1" w14:textId="77777777" w:rsidTr="00037135">
        <w:trPr>
          <w:jc w:val="center"/>
        </w:trPr>
        <w:tc>
          <w:tcPr>
            <w:tcW w:w="1434" w:type="dxa"/>
            <w:vAlign w:val="center"/>
          </w:tcPr>
          <w:p w14:paraId="5B426594" w14:textId="5F57CDB2" w:rsidR="00F63998" w:rsidRPr="00361669" w:rsidRDefault="00F63998" w:rsidP="00F63998">
            <w:pPr>
              <w:pStyle w:val="Sansinterligne"/>
              <w:jc w:val="center"/>
              <w:rPr>
                <w:lang w:val="en-US"/>
              </w:rPr>
            </w:pPr>
            <w:r w:rsidRPr="00361669">
              <w:rPr>
                <w:lang w:val="en-US"/>
              </w:rPr>
              <w:t>Illumination</w:t>
            </w:r>
          </w:p>
        </w:tc>
        <w:tc>
          <w:tcPr>
            <w:tcW w:w="1551" w:type="dxa"/>
            <w:vAlign w:val="center"/>
          </w:tcPr>
          <w:p w14:paraId="1D3FBE27" w14:textId="4C4F4EA2" w:rsidR="00F63998" w:rsidRPr="00361669" w:rsidRDefault="00D77200" w:rsidP="00F63998">
            <w:pPr>
              <w:pStyle w:val="Sansinterligne"/>
              <w:jc w:val="center"/>
              <w:rPr>
                <w:lang w:val="en-US"/>
              </w:rPr>
            </w:pPr>
            <w:r w:rsidRPr="00361669">
              <w:rPr>
                <w:lang w:val="en-US"/>
              </w:rPr>
              <w:t>Must be learned + if no eligible Pokémon</w:t>
            </w:r>
          </w:p>
        </w:tc>
        <w:tc>
          <w:tcPr>
            <w:tcW w:w="867" w:type="dxa"/>
            <w:vAlign w:val="center"/>
          </w:tcPr>
          <w:p w14:paraId="24A86DDA" w14:textId="692E4BE0" w:rsidR="00F63998" w:rsidRPr="00361669" w:rsidRDefault="00862AFD" w:rsidP="00F63998">
            <w:pPr>
              <w:pStyle w:val="Sansinterligne"/>
              <w:jc w:val="center"/>
              <w:rPr>
                <w:lang w:val="en-US"/>
              </w:rPr>
            </w:pPr>
            <w:r w:rsidRPr="00361669">
              <w:rPr>
                <w:lang w:val="en-US"/>
              </w:rPr>
              <w:t>5</w:t>
            </w:r>
            <w:r w:rsidR="00F63998" w:rsidRPr="00361669">
              <w:rPr>
                <w:lang w:val="en-US"/>
              </w:rPr>
              <w:t>*</w:t>
            </w:r>
          </w:p>
          <w:p w14:paraId="47205C94" w14:textId="77777777" w:rsidR="00F11240" w:rsidRPr="00361669" w:rsidRDefault="00F11240" w:rsidP="00F63998">
            <w:pPr>
              <w:pStyle w:val="Sansinterligne"/>
              <w:jc w:val="center"/>
              <w:rPr>
                <w:lang w:val="en-US"/>
              </w:rPr>
            </w:pPr>
          </w:p>
          <w:p w14:paraId="316E9A69" w14:textId="6D720C9B" w:rsidR="00F11240" w:rsidRPr="00361669" w:rsidRDefault="00F11240" w:rsidP="00F63998">
            <w:pPr>
              <w:pStyle w:val="Sansinterligne"/>
              <w:jc w:val="center"/>
              <w:rPr>
                <w:lang w:val="en-US"/>
              </w:rPr>
            </w:pPr>
            <w:r w:rsidRPr="00361669">
              <w:rPr>
                <w:lang w:val="en-US"/>
              </w:rPr>
              <w:t xml:space="preserve">0 </w:t>
            </w:r>
            <w:r w:rsidR="00862AFD" w:rsidRPr="00361669">
              <w:rPr>
                <w:lang w:val="en-US"/>
              </w:rPr>
              <w:t>if</w:t>
            </w:r>
            <w:r w:rsidRPr="00361669">
              <w:rPr>
                <w:lang w:val="en-US"/>
              </w:rPr>
              <w:t xml:space="preserve"> OFF</w:t>
            </w:r>
          </w:p>
        </w:tc>
        <w:tc>
          <w:tcPr>
            <w:tcW w:w="844" w:type="dxa"/>
            <w:vAlign w:val="center"/>
          </w:tcPr>
          <w:p w14:paraId="7B26897B" w14:textId="4F208401" w:rsidR="00F63998" w:rsidRPr="00361669" w:rsidRDefault="00862AFD" w:rsidP="00F63998">
            <w:pPr>
              <w:pStyle w:val="Sansinterligne"/>
              <w:jc w:val="center"/>
              <w:rPr>
                <w:lang w:val="en-US"/>
              </w:rPr>
            </w:pPr>
            <w:r w:rsidRPr="00361669">
              <w:rPr>
                <w:lang w:val="en-US"/>
              </w:rPr>
              <w:t>1</w:t>
            </w:r>
          </w:p>
        </w:tc>
        <w:tc>
          <w:tcPr>
            <w:tcW w:w="5647" w:type="dxa"/>
            <w:vAlign w:val="center"/>
          </w:tcPr>
          <w:p w14:paraId="472DBDDA" w14:textId="6B81CCDC" w:rsidR="00F63998" w:rsidRPr="00361669" w:rsidRDefault="00862AFD" w:rsidP="00F63998">
            <w:pPr>
              <w:pStyle w:val="Sansinterligne"/>
              <w:rPr>
                <w:b/>
                <w:lang w:val="en-US"/>
              </w:rPr>
            </w:pPr>
            <w:r w:rsidRPr="00361669">
              <w:rPr>
                <w:b/>
                <w:lang w:val="en-US"/>
              </w:rPr>
              <w:t>Type: Out of combat,</w:t>
            </w:r>
            <w:r w:rsidR="00F63998" w:rsidRPr="00361669">
              <w:rPr>
                <w:b/>
                <w:lang w:val="en-US"/>
              </w:rPr>
              <w:t xml:space="preserve"> </w:t>
            </w:r>
            <w:r w:rsidRPr="00361669">
              <w:rPr>
                <w:b/>
                <w:lang w:val="en-US"/>
              </w:rPr>
              <w:t>automatically proposed when entering a dark area or manual activation</w:t>
            </w:r>
          </w:p>
          <w:p w14:paraId="3B34A5DA" w14:textId="77777777" w:rsidR="00862AFD" w:rsidRPr="00361669" w:rsidRDefault="00862AFD" w:rsidP="00F11240">
            <w:pPr>
              <w:pStyle w:val="Sansinterligne"/>
              <w:rPr>
                <w:lang w:val="en-US"/>
              </w:rPr>
            </w:pPr>
            <w:r w:rsidRPr="00361669">
              <w:rPr>
                <w:lang w:val="en-US"/>
              </w:rPr>
              <w:t>Allows you to illuminate dark places. (The presence of a Pokémon capable of learning Flash is checked first, in which case it will do this).</w:t>
            </w:r>
          </w:p>
          <w:p w14:paraId="10751DA3" w14:textId="53B1AD28" w:rsidR="00F11240" w:rsidRPr="00361669" w:rsidRDefault="00862AFD" w:rsidP="00F11240">
            <w:pPr>
              <w:pStyle w:val="Sansinterligne"/>
              <w:rPr>
                <w:lang w:val="en-US"/>
              </w:rPr>
            </w:pPr>
            <w:r w:rsidRPr="00361669">
              <w:rPr>
                <w:lang w:val="en-US"/>
              </w:rPr>
              <w:t>Casting this spell manually will turn off the light</w:t>
            </w:r>
            <w:r w:rsidR="00F11240" w:rsidRPr="00361669">
              <w:rPr>
                <w:lang w:val="en-US"/>
              </w:rPr>
              <w:t>.</w:t>
            </w:r>
          </w:p>
        </w:tc>
      </w:tr>
    </w:tbl>
    <w:p w14:paraId="62FA15AB" w14:textId="6DA2FA57" w:rsidR="009569C3" w:rsidRPr="00361669" w:rsidRDefault="009569C3" w:rsidP="007034A8">
      <w:pPr>
        <w:pStyle w:val="Sansinterligne"/>
        <w:jc w:val="both"/>
        <w:rPr>
          <w:lang w:val="en-US"/>
        </w:rPr>
      </w:pPr>
    </w:p>
    <w:p w14:paraId="206AD0B8" w14:textId="6A02063D" w:rsidR="00492561" w:rsidRPr="00361669" w:rsidRDefault="00F63998" w:rsidP="007034A8">
      <w:pPr>
        <w:pStyle w:val="Sansinterligne"/>
        <w:jc w:val="both"/>
        <w:rPr>
          <w:lang w:val="en-US"/>
        </w:rPr>
      </w:pPr>
      <w:r w:rsidRPr="00361669">
        <w:rPr>
          <w:lang w:val="en-US"/>
        </w:rPr>
        <w:t xml:space="preserve">* </w:t>
      </w:r>
      <w:r w:rsidR="007D3098" w:rsidRPr="00361669">
        <w:rPr>
          <w:lang w:val="en-US"/>
        </w:rPr>
        <w:t>If there is not enough Mana, these spells can still be cast (so as not to block the player)</w:t>
      </w:r>
      <w:r w:rsidRPr="00361669">
        <w:rPr>
          <w:lang w:val="en-US"/>
        </w:rPr>
        <w:t>.</w:t>
      </w:r>
    </w:p>
    <w:p w14:paraId="4AE10D52" w14:textId="2FD6CDDB" w:rsidR="00E96779" w:rsidRPr="00361669" w:rsidRDefault="0060121C" w:rsidP="007034A8">
      <w:pPr>
        <w:pStyle w:val="Sansinterligne"/>
        <w:jc w:val="both"/>
        <w:rPr>
          <w:lang w:val="en-US"/>
        </w:rPr>
      </w:pPr>
      <w:r w:rsidRPr="00361669">
        <w:rPr>
          <w:lang w:val="en-US"/>
        </w:rPr>
        <w:t xml:space="preserve">  • </w:t>
      </w:r>
      <w:r w:rsidR="007D3098" w:rsidRPr="00361669">
        <w:rPr>
          <w:lang w:val="en-US"/>
        </w:rPr>
        <w:t>When a Pokémon is involved in casting a spell, it uses some of its energy</w:t>
      </w:r>
      <w:r w:rsidRPr="00361669">
        <w:rPr>
          <w:lang w:val="en-US"/>
        </w:rPr>
        <w:t>:</w:t>
      </w:r>
    </w:p>
    <w:p w14:paraId="29AF5A0F" w14:textId="59155A3C" w:rsidR="0060121C" w:rsidRPr="00361669" w:rsidRDefault="0060121C" w:rsidP="007034A8">
      <w:pPr>
        <w:pStyle w:val="Sansinterligne"/>
        <w:jc w:val="both"/>
        <w:rPr>
          <w:lang w:val="en-US"/>
        </w:rPr>
      </w:pPr>
      <w:r w:rsidRPr="00361669">
        <w:rPr>
          <w:lang w:val="en-US"/>
        </w:rPr>
        <w:t xml:space="preserve">  – </w:t>
      </w:r>
      <w:r w:rsidR="007D3098" w:rsidRPr="00361669">
        <w:rPr>
          <w:lang w:val="en-US"/>
        </w:rPr>
        <w:t xml:space="preserve">30 points of Mana for the </w:t>
      </w:r>
      <w:r w:rsidR="007D3098" w:rsidRPr="00361669">
        <w:rPr>
          <w:b/>
          <w:lang w:val="en-US"/>
        </w:rPr>
        <w:t>Floral gift</w:t>
      </w:r>
    </w:p>
    <w:p w14:paraId="66E98545" w14:textId="59AAF709" w:rsidR="0060121C" w:rsidRPr="00361669" w:rsidRDefault="0060121C" w:rsidP="007034A8">
      <w:pPr>
        <w:pStyle w:val="Sansinterligne"/>
        <w:jc w:val="both"/>
        <w:rPr>
          <w:b/>
          <w:lang w:val="en-US"/>
        </w:rPr>
      </w:pPr>
      <w:r w:rsidRPr="00361669">
        <w:rPr>
          <w:lang w:val="en-US"/>
        </w:rPr>
        <w:t xml:space="preserve">  – 1</w:t>
      </w:r>
      <w:r w:rsidR="007D3098" w:rsidRPr="00361669">
        <w:rPr>
          <w:lang w:val="en-US"/>
        </w:rPr>
        <w:t xml:space="preserve">0 points of Mana for the </w:t>
      </w:r>
      <w:r w:rsidR="007D3098" w:rsidRPr="00361669">
        <w:rPr>
          <w:b/>
          <w:lang w:val="en-US"/>
        </w:rPr>
        <w:t>Blaze</w:t>
      </w:r>
    </w:p>
    <w:p w14:paraId="5CDDB001" w14:textId="18F845F5" w:rsidR="0060121C" w:rsidRPr="00361669" w:rsidRDefault="0060121C" w:rsidP="007034A8">
      <w:pPr>
        <w:pStyle w:val="Sansinterligne"/>
        <w:jc w:val="both"/>
        <w:rPr>
          <w:lang w:val="en-US"/>
        </w:rPr>
      </w:pPr>
      <w:r w:rsidRPr="00361669">
        <w:rPr>
          <w:lang w:val="en-US"/>
        </w:rPr>
        <w:t xml:space="preserve">  – </w:t>
      </w:r>
      <w:r w:rsidR="007D3098" w:rsidRPr="00361669">
        <w:rPr>
          <w:b/>
          <w:lang w:val="en-US"/>
        </w:rPr>
        <w:t>Illumination</w:t>
      </w:r>
      <w:r w:rsidR="007D3098" w:rsidRPr="00361669">
        <w:rPr>
          <w:lang w:val="en-US"/>
        </w:rPr>
        <w:t xml:space="preserve"> and </w:t>
      </w:r>
      <w:r w:rsidR="007D3098" w:rsidRPr="00361669">
        <w:rPr>
          <w:b/>
          <w:lang w:val="en-US"/>
        </w:rPr>
        <w:t>Slicing</w:t>
      </w:r>
      <w:r w:rsidR="007D3098" w:rsidRPr="00361669">
        <w:rPr>
          <w:lang w:val="en-US"/>
        </w:rPr>
        <w:t xml:space="preserve"> do not consume any Mana, as they are field techniques inherited from the H</w:t>
      </w:r>
      <w:r w:rsidR="00434662">
        <w:rPr>
          <w:lang w:val="en-US"/>
        </w:rPr>
        <w:t>M</w:t>
      </w:r>
      <w:r w:rsidR="007D3098" w:rsidRPr="00361669">
        <w:rPr>
          <w:lang w:val="en-US"/>
        </w:rPr>
        <w:t>.</w:t>
      </w:r>
    </w:p>
    <w:p w14:paraId="3861D2C1" w14:textId="3B2BF612" w:rsidR="00CA415C" w:rsidRPr="00361669" w:rsidRDefault="00CA415C" w:rsidP="007034A8">
      <w:pPr>
        <w:pStyle w:val="Sansinterligne"/>
        <w:jc w:val="both"/>
        <w:rPr>
          <w:lang w:val="en-US"/>
        </w:rPr>
      </w:pPr>
    </w:p>
    <w:p w14:paraId="208BE3A3" w14:textId="77777777" w:rsidR="0060121C" w:rsidRPr="00361669" w:rsidRDefault="0060121C" w:rsidP="007034A8">
      <w:pPr>
        <w:pStyle w:val="Sansinterligne"/>
        <w:jc w:val="both"/>
        <w:rPr>
          <w:lang w:val="en-US"/>
        </w:rPr>
      </w:pPr>
    </w:p>
    <w:p w14:paraId="2FC62BEC" w14:textId="34BEF05D" w:rsidR="00CA415C" w:rsidRPr="00361669" w:rsidRDefault="008B3E1F" w:rsidP="007034A8">
      <w:pPr>
        <w:pStyle w:val="Sansinterligne"/>
        <w:jc w:val="both"/>
        <w:rPr>
          <w:rFonts w:ascii="EG Dragon Caps" w:hAnsi="EG Dragon Caps"/>
          <w:color w:val="C00000"/>
          <w:szCs w:val="24"/>
          <w:lang w:val="en-US"/>
        </w:rPr>
      </w:pPr>
      <w:r w:rsidRPr="00361669">
        <w:rPr>
          <w:rFonts w:ascii="EG Dragon Caps" w:hAnsi="EG Dragon Caps"/>
          <w:color w:val="C00000"/>
          <w:szCs w:val="24"/>
          <w:lang w:val="en-US"/>
        </w:rPr>
        <w:t>Sacred Phoenix Rituals</w:t>
      </w:r>
    </w:p>
    <w:p w14:paraId="608FD05A" w14:textId="0B41C6BC" w:rsidR="00CA415C" w:rsidRPr="00361669" w:rsidRDefault="00CA415C" w:rsidP="007034A8">
      <w:pPr>
        <w:pStyle w:val="Sansinterligne"/>
        <w:jc w:val="both"/>
        <w:rPr>
          <w:lang w:val="en-US"/>
        </w:rPr>
      </w:pPr>
    </w:p>
    <w:p w14:paraId="419D40A9" w14:textId="6C01902E" w:rsidR="000430B6" w:rsidRPr="00361669" w:rsidRDefault="000430B6" w:rsidP="007034A8">
      <w:pPr>
        <w:pStyle w:val="Sansinterligne"/>
        <w:jc w:val="both"/>
        <w:rPr>
          <w:lang w:val="en-US"/>
        </w:rPr>
      </w:pPr>
      <w:r w:rsidRPr="00361669">
        <w:rPr>
          <w:lang w:val="en-US"/>
        </w:rPr>
        <w:t xml:space="preserve">  </w:t>
      </w:r>
      <w:r w:rsidR="008B3E1F" w:rsidRPr="00361669">
        <w:rPr>
          <w:lang w:val="en-US"/>
        </w:rPr>
        <w:t>Rituals are an excellent way to increase your experience as a Mage. They take place in maps at specific locations. Most of them require you to fulfill certain conditions such as bringing ingredients or an eligible Pokémon</w:t>
      </w:r>
      <w:r w:rsidRPr="00361669">
        <w:rPr>
          <w:lang w:val="en-US"/>
        </w:rPr>
        <w:t>.</w:t>
      </w:r>
    </w:p>
    <w:p w14:paraId="1972BD90" w14:textId="02F532AF" w:rsidR="000430B6" w:rsidRPr="00361669" w:rsidRDefault="000430B6" w:rsidP="007034A8">
      <w:pPr>
        <w:pStyle w:val="Sansinterligne"/>
        <w:jc w:val="both"/>
        <w:rPr>
          <w:lang w:val="en-US"/>
        </w:rPr>
      </w:pPr>
      <w:r w:rsidRPr="00361669">
        <w:rPr>
          <w:lang w:val="en-US"/>
        </w:rPr>
        <w:t xml:space="preserve">  </w:t>
      </w:r>
      <w:r w:rsidR="008B3E1F" w:rsidRPr="00361669">
        <w:rPr>
          <w:lang w:val="en-US"/>
        </w:rPr>
        <w:t>Being acts of high magic, they will not be accessible until you are a High Priest or High Priestess.</w:t>
      </w:r>
    </w:p>
    <w:p w14:paraId="13A60957" w14:textId="63C11710" w:rsidR="008B3E1F" w:rsidRPr="00361669" w:rsidRDefault="008B3E1F" w:rsidP="007034A8">
      <w:pPr>
        <w:pStyle w:val="Sansinterligne"/>
        <w:jc w:val="both"/>
        <w:rPr>
          <w:lang w:val="en-US"/>
        </w:rPr>
      </w:pPr>
    </w:p>
    <w:p w14:paraId="019EA419" w14:textId="77777777" w:rsidR="008B3E1F" w:rsidRPr="00361669" w:rsidRDefault="008B3E1F" w:rsidP="007034A8">
      <w:pPr>
        <w:pStyle w:val="Sansinterligne"/>
        <w:jc w:val="both"/>
        <w:rPr>
          <w:lang w:val="en-US"/>
        </w:rPr>
      </w:pPr>
    </w:p>
    <w:p w14:paraId="61D10DDF" w14:textId="18E3B78D" w:rsidR="00F11240" w:rsidRPr="00361669" w:rsidRDefault="008B3E1F" w:rsidP="007034A8">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t>Rayquaza</w:t>
      </w:r>
      <w:r w:rsidR="001F6D2E" w:rsidRPr="00361669">
        <w:rPr>
          <w:rFonts w:ascii="Dalelands Uncial" w:hAnsi="Dalelands Uncial"/>
          <w:color w:val="0070C0"/>
          <w:sz w:val="28"/>
          <w:szCs w:val="24"/>
          <w:lang w:val="en-US"/>
        </w:rPr>
        <w:t>’</w:t>
      </w:r>
      <w:r w:rsidRPr="00361669">
        <w:rPr>
          <w:rFonts w:ascii="Dalelands Uncial" w:hAnsi="Dalelands Uncial"/>
          <w:color w:val="0070C0"/>
          <w:sz w:val="28"/>
          <w:szCs w:val="24"/>
          <w:lang w:val="en-US"/>
        </w:rPr>
        <w:t>s Gift</w:t>
      </w:r>
    </w:p>
    <w:p w14:paraId="0A4D1DAC" w14:textId="0BA9A1F7" w:rsidR="00F11240" w:rsidRPr="00361669" w:rsidRDefault="00F11240" w:rsidP="007034A8">
      <w:pPr>
        <w:pStyle w:val="Sansinterligne"/>
        <w:jc w:val="both"/>
        <w:rPr>
          <w:lang w:val="en-US"/>
        </w:rPr>
      </w:pPr>
    </w:p>
    <w:p w14:paraId="05B73C87" w14:textId="2B657BC1" w:rsidR="00E17A54" w:rsidRPr="00361669" w:rsidRDefault="008B3E1F" w:rsidP="007034A8">
      <w:pPr>
        <w:pStyle w:val="Sansinterligne"/>
        <w:jc w:val="both"/>
        <w:rPr>
          <w:i/>
          <w:iCs/>
          <w:lang w:val="en-US"/>
        </w:rPr>
      </w:pPr>
      <w:r w:rsidRPr="00361669">
        <w:rPr>
          <w:i/>
          <w:iCs/>
          <w:lang w:val="en-US"/>
        </w:rPr>
        <w:t>(See the addendum on friendship and loyalty for a full description of this mechanic.</w:t>
      </w:r>
      <w:r w:rsidR="00E17A54" w:rsidRPr="00361669">
        <w:rPr>
          <w:i/>
          <w:iCs/>
          <w:lang w:val="en-US"/>
        </w:rPr>
        <w:t>)</w:t>
      </w:r>
    </w:p>
    <w:p w14:paraId="4718560A" w14:textId="77777777" w:rsidR="00E17A54" w:rsidRPr="00361669" w:rsidRDefault="00E17A54" w:rsidP="007034A8">
      <w:pPr>
        <w:pStyle w:val="Sansinterligne"/>
        <w:jc w:val="both"/>
        <w:rPr>
          <w:lang w:val="en-US"/>
        </w:rPr>
      </w:pPr>
    </w:p>
    <w:p w14:paraId="56DCC01D" w14:textId="63A032C8" w:rsidR="00F11240" w:rsidRPr="00361669" w:rsidRDefault="008B3E1F" w:rsidP="007034A8">
      <w:pPr>
        <w:pStyle w:val="Sansinterligne"/>
        <w:jc w:val="both"/>
        <w:rPr>
          <w:lang w:val="en-US"/>
        </w:rPr>
      </w:pPr>
      <w:r w:rsidRPr="00361669">
        <w:rPr>
          <w:b/>
          <w:lang w:val="en-US"/>
        </w:rPr>
        <w:t>Location:</w:t>
      </w:r>
      <w:r w:rsidRPr="00361669">
        <w:rPr>
          <w:lang w:val="en-US"/>
        </w:rPr>
        <w:t xml:space="preserve"> Sanctuary of Ynis Witrin or Temple of Rayquaza in Duiraco</w:t>
      </w:r>
    </w:p>
    <w:p w14:paraId="6E291865" w14:textId="72073F18" w:rsidR="00F11240" w:rsidRPr="00361669" w:rsidRDefault="00F11240" w:rsidP="007034A8">
      <w:pPr>
        <w:pStyle w:val="Sansinterligne"/>
        <w:jc w:val="both"/>
        <w:rPr>
          <w:lang w:val="en-US"/>
        </w:rPr>
      </w:pPr>
      <w:r w:rsidRPr="00361669">
        <w:rPr>
          <w:b/>
          <w:lang w:val="en-US"/>
        </w:rPr>
        <w:t>Mana </w:t>
      </w:r>
      <w:r w:rsidR="008B3E1F" w:rsidRPr="00361669">
        <w:rPr>
          <w:b/>
          <w:lang w:val="en-US"/>
        </w:rPr>
        <w:t>cost</w:t>
      </w:r>
      <w:r w:rsidRPr="00361669">
        <w:rPr>
          <w:b/>
          <w:lang w:val="en-US"/>
        </w:rPr>
        <w:t>:</w:t>
      </w:r>
      <w:r w:rsidRPr="00361669">
        <w:rPr>
          <w:lang w:val="en-US"/>
        </w:rPr>
        <w:t xml:space="preserve"> 200</w:t>
      </w:r>
    </w:p>
    <w:p w14:paraId="3EC3EB9F" w14:textId="4C55F11D" w:rsidR="00F11240" w:rsidRPr="00361669" w:rsidRDefault="00F11240" w:rsidP="007034A8">
      <w:pPr>
        <w:pStyle w:val="Sansinterligne"/>
        <w:jc w:val="both"/>
        <w:rPr>
          <w:lang w:val="en-US"/>
        </w:rPr>
      </w:pPr>
      <w:r w:rsidRPr="00361669">
        <w:rPr>
          <w:b/>
          <w:lang w:val="en-US"/>
        </w:rPr>
        <w:t>XP </w:t>
      </w:r>
      <w:r w:rsidR="008B3E1F" w:rsidRPr="00361669">
        <w:rPr>
          <w:b/>
          <w:lang w:val="en-US"/>
        </w:rPr>
        <w:t>gain</w:t>
      </w:r>
      <w:r w:rsidRPr="00361669">
        <w:rPr>
          <w:b/>
          <w:lang w:val="en-US"/>
        </w:rPr>
        <w:t>:</w:t>
      </w:r>
      <w:r w:rsidRPr="00361669">
        <w:rPr>
          <w:lang w:val="en-US"/>
        </w:rPr>
        <w:t xml:space="preserve"> 50</w:t>
      </w:r>
    </w:p>
    <w:p w14:paraId="24935C57" w14:textId="7AA03B72" w:rsidR="00F11240" w:rsidRPr="00361669" w:rsidRDefault="008B3E1F" w:rsidP="007034A8">
      <w:pPr>
        <w:pStyle w:val="Sansinterligne"/>
        <w:jc w:val="both"/>
        <w:rPr>
          <w:bCs/>
          <w:lang w:val="en-US"/>
        </w:rPr>
      </w:pPr>
      <w:r w:rsidRPr="00361669">
        <w:rPr>
          <w:b/>
          <w:lang w:val="en-US"/>
        </w:rPr>
        <w:t>Effect:</w:t>
      </w:r>
      <w:r w:rsidR="00F11240" w:rsidRPr="00361669">
        <w:rPr>
          <w:lang w:val="en-US"/>
        </w:rPr>
        <w:t xml:space="preserve"> </w:t>
      </w:r>
      <w:r w:rsidRPr="00361669">
        <w:rPr>
          <w:bCs/>
          <w:lang w:val="en-US"/>
        </w:rPr>
        <w:t>Allows a Pokémon to perform Sacred Mega Evolution</w:t>
      </w:r>
    </w:p>
    <w:p w14:paraId="35532180" w14:textId="10036C61" w:rsidR="00F11240" w:rsidRPr="00361669" w:rsidRDefault="008B3E1F" w:rsidP="007034A8">
      <w:pPr>
        <w:pStyle w:val="Sansinterligne"/>
        <w:jc w:val="both"/>
        <w:rPr>
          <w:b/>
          <w:lang w:val="en-US"/>
        </w:rPr>
      </w:pPr>
      <w:r w:rsidRPr="00361669">
        <w:rPr>
          <w:b/>
          <w:bCs/>
          <w:lang w:val="en-US"/>
        </w:rPr>
        <w:t>Conditions:</w:t>
      </w:r>
      <w:r w:rsidR="00F11240" w:rsidRPr="00361669">
        <w:rPr>
          <w:b/>
          <w:bCs/>
          <w:lang w:val="en-US"/>
        </w:rPr>
        <w:t xml:space="preserve"> </w:t>
      </w:r>
    </w:p>
    <w:p w14:paraId="3F5CB67C" w14:textId="225A19FF" w:rsidR="008B3E1F" w:rsidRPr="00361669" w:rsidRDefault="00F11240" w:rsidP="007034A8">
      <w:pPr>
        <w:pStyle w:val="Sansinterligne"/>
        <w:jc w:val="both"/>
        <w:rPr>
          <w:bCs/>
          <w:lang w:val="en-US"/>
        </w:rPr>
      </w:pPr>
      <w:r w:rsidRPr="00361669">
        <w:rPr>
          <w:bCs/>
          <w:lang w:val="en-US"/>
        </w:rPr>
        <w:t xml:space="preserve">  • </w:t>
      </w:r>
      <w:r w:rsidR="008B3E1F" w:rsidRPr="00361669">
        <w:rPr>
          <w:bCs/>
          <w:lang w:val="en-US"/>
        </w:rPr>
        <w:t>Requires a Comet Shard and a Gold ingot in the bag</w:t>
      </w:r>
    </w:p>
    <w:p w14:paraId="29D054AD" w14:textId="3A838195" w:rsidR="00F11240" w:rsidRPr="00361669" w:rsidRDefault="00F11240" w:rsidP="007034A8">
      <w:pPr>
        <w:pStyle w:val="Sansinterligne"/>
        <w:jc w:val="both"/>
        <w:rPr>
          <w:bCs/>
          <w:lang w:val="en-US"/>
        </w:rPr>
      </w:pPr>
      <w:r w:rsidRPr="00361669">
        <w:rPr>
          <w:bCs/>
          <w:lang w:val="en-US"/>
        </w:rPr>
        <w:t xml:space="preserve">  • </w:t>
      </w:r>
      <w:r w:rsidR="008B3E1F" w:rsidRPr="00361669">
        <w:rPr>
          <w:bCs/>
          <w:lang w:val="en-US"/>
        </w:rPr>
        <w:t>The Pokémon that receives the Gift of Rayquaza must be capable of Mega Evolution and have maximum friendship (and of course not have already done this ritual).</w:t>
      </w:r>
    </w:p>
    <w:p w14:paraId="1CA36293" w14:textId="39C37552" w:rsidR="00E17A54" w:rsidRPr="00361669" w:rsidRDefault="00E17A54" w:rsidP="007034A8">
      <w:pPr>
        <w:pStyle w:val="Sansinterligne"/>
        <w:jc w:val="both"/>
        <w:rPr>
          <w:bCs/>
          <w:lang w:val="en-US"/>
        </w:rPr>
      </w:pPr>
      <w:r w:rsidRPr="00361669">
        <w:rPr>
          <w:bCs/>
          <w:lang w:val="en-US"/>
        </w:rPr>
        <w:t xml:space="preserve">  • </w:t>
      </w:r>
      <w:r w:rsidR="008B3E1F" w:rsidRPr="00361669">
        <w:rPr>
          <w:bCs/>
          <w:lang w:val="en-US"/>
        </w:rPr>
        <w:t>If you bring your Charizard back to the altar, it has already done this ritual and it still has maximum friendship, the master of ceremonies will suggest that you change the essence of its stone (X if it was Y, and Y if it was X) without asking for raw material. No Mana will be consumed and no Mage XP will be granted.</w:t>
      </w:r>
    </w:p>
    <w:p w14:paraId="470DC891" w14:textId="70158D75" w:rsidR="00E17A54" w:rsidRPr="00361669" w:rsidRDefault="00E17A54" w:rsidP="007034A8">
      <w:pPr>
        <w:pStyle w:val="Sansinterligne"/>
        <w:jc w:val="both"/>
        <w:rPr>
          <w:bCs/>
          <w:lang w:val="en-US"/>
        </w:rPr>
      </w:pPr>
    </w:p>
    <w:p w14:paraId="05E0A3E3" w14:textId="15FC01FA" w:rsidR="008B3E1F" w:rsidRPr="00361669" w:rsidRDefault="008B3E1F" w:rsidP="007034A8">
      <w:pPr>
        <w:pStyle w:val="Sansinterligne"/>
        <w:jc w:val="both"/>
        <w:rPr>
          <w:bCs/>
          <w:lang w:val="en-US"/>
        </w:rPr>
      </w:pPr>
    </w:p>
    <w:p w14:paraId="7FE4845F" w14:textId="77777777" w:rsidR="008B3E1F" w:rsidRPr="00361669" w:rsidRDefault="008B3E1F" w:rsidP="007034A8">
      <w:pPr>
        <w:pStyle w:val="Sansinterligne"/>
        <w:jc w:val="both"/>
        <w:rPr>
          <w:bCs/>
          <w:lang w:val="en-US"/>
        </w:rPr>
      </w:pPr>
    </w:p>
    <w:p w14:paraId="3A7EE625" w14:textId="77777777" w:rsidR="00F11240" w:rsidRPr="00361669" w:rsidRDefault="00F11240" w:rsidP="007034A8">
      <w:pPr>
        <w:pStyle w:val="Sansinterligne"/>
        <w:jc w:val="both"/>
        <w:rPr>
          <w:bCs/>
          <w:lang w:val="en-US"/>
        </w:rPr>
      </w:pPr>
    </w:p>
    <w:p w14:paraId="2B69A0BB" w14:textId="0051CB49" w:rsidR="00F11240" w:rsidRPr="00361669" w:rsidRDefault="00FF7EED" w:rsidP="007034A8">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lastRenderedPageBreak/>
        <w:t>Communion of Light</w:t>
      </w:r>
    </w:p>
    <w:p w14:paraId="05D88EE7" w14:textId="5FEEDA21" w:rsidR="00F11240" w:rsidRPr="00361669" w:rsidRDefault="00F11240" w:rsidP="007034A8">
      <w:pPr>
        <w:pStyle w:val="Sansinterligne"/>
        <w:jc w:val="both"/>
        <w:rPr>
          <w:bCs/>
          <w:lang w:val="en-US"/>
        </w:rPr>
      </w:pPr>
    </w:p>
    <w:p w14:paraId="3E161199" w14:textId="120D808C" w:rsidR="00F11240" w:rsidRPr="00361669" w:rsidRDefault="00FF7EED" w:rsidP="007034A8">
      <w:pPr>
        <w:pStyle w:val="Sansinterligne"/>
        <w:jc w:val="both"/>
        <w:rPr>
          <w:lang w:val="en-US"/>
        </w:rPr>
      </w:pPr>
      <w:r w:rsidRPr="00361669">
        <w:rPr>
          <w:b/>
          <w:lang w:val="en-US"/>
        </w:rPr>
        <w:t>Location:</w:t>
      </w:r>
      <w:r w:rsidRPr="00361669">
        <w:rPr>
          <w:lang w:val="en-US"/>
        </w:rPr>
        <w:t xml:space="preserve"> Any holy altar</w:t>
      </w:r>
    </w:p>
    <w:p w14:paraId="6FADE7AE" w14:textId="1B1798C2" w:rsidR="00F11240" w:rsidRPr="00361669" w:rsidRDefault="00FF7EED" w:rsidP="007034A8">
      <w:pPr>
        <w:pStyle w:val="Sansinterligne"/>
        <w:jc w:val="both"/>
        <w:rPr>
          <w:lang w:val="en-US"/>
        </w:rPr>
      </w:pPr>
      <w:r w:rsidRPr="00361669">
        <w:rPr>
          <w:b/>
          <w:lang w:val="en-US"/>
        </w:rPr>
        <w:t>Mana cost:</w:t>
      </w:r>
      <w:r w:rsidR="00F11240" w:rsidRPr="00361669">
        <w:rPr>
          <w:lang w:val="en-US"/>
        </w:rPr>
        <w:t xml:space="preserve"> 200</w:t>
      </w:r>
    </w:p>
    <w:p w14:paraId="7D9DFAE3" w14:textId="3C69AE37" w:rsidR="00F11240" w:rsidRPr="00361669" w:rsidRDefault="00FF7EED" w:rsidP="007034A8">
      <w:pPr>
        <w:pStyle w:val="Sansinterligne"/>
        <w:jc w:val="both"/>
        <w:rPr>
          <w:lang w:val="en-US"/>
        </w:rPr>
      </w:pPr>
      <w:r w:rsidRPr="00361669">
        <w:rPr>
          <w:b/>
          <w:lang w:val="en-US"/>
        </w:rPr>
        <w:t>XP gain:</w:t>
      </w:r>
      <w:r w:rsidR="00F11240" w:rsidRPr="00361669">
        <w:rPr>
          <w:lang w:val="en-US"/>
        </w:rPr>
        <w:t xml:space="preserve"> 50</w:t>
      </w:r>
    </w:p>
    <w:p w14:paraId="30AEE042" w14:textId="7370F21A" w:rsidR="00F11240" w:rsidRPr="00361669" w:rsidRDefault="00FF7EED" w:rsidP="007034A8">
      <w:pPr>
        <w:pStyle w:val="Sansinterligne"/>
        <w:jc w:val="both"/>
        <w:rPr>
          <w:bCs/>
          <w:lang w:val="en-US"/>
        </w:rPr>
      </w:pPr>
      <w:r w:rsidRPr="00361669">
        <w:rPr>
          <w:b/>
          <w:lang w:val="en-US"/>
        </w:rPr>
        <w:t>Effect:</w:t>
      </w:r>
      <w:r w:rsidR="00F11240" w:rsidRPr="00361669">
        <w:rPr>
          <w:lang w:val="en-US"/>
        </w:rPr>
        <w:t xml:space="preserve"> </w:t>
      </w:r>
      <w:r w:rsidRPr="00361669">
        <w:rPr>
          <w:bCs/>
          <w:lang w:val="en-US"/>
        </w:rPr>
        <w:t>Grants Light-type to a Pokémon</w:t>
      </w:r>
    </w:p>
    <w:p w14:paraId="3FDE1F51" w14:textId="0AEB1CCE" w:rsidR="00F11240" w:rsidRPr="00361669" w:rsidRDefault="00F11240" w:rsidP="007034A8">
      <w:pPr>
        <w:pStyle w:val="Sansinterligne"/>
        <w:jc w:val="both"/>
        <w:rPr>
          <w:b/>
          <w:lang w:val="en-US"/>
        </w:rPr>
      </w:pPr>
      <w:r w:rsidRPr="00361669">
        <w:rPr>
          <w:b/>
          <w:bCs/>
          <w:lang w:val="en-US"/>
        </w:rPr>
        <w:t xml:space="preserve">Conditions: </w:t>
      </w:r>
    </w:p>
    <w:p w14:paraId="77A90048" w14:textId="1412700E" w:rsidR="00F11240" w:rsidRPr="00361669" w:rsidRDefault="00F11240" w:rsidP="007034A8">
      <w:pPr>
        <w:pStyle w:val="Sansinterligne"/>
        <w:jc w:val="both"/>
        <w:rPr>
          <w:bCs/>
          <w:lang w:val="en-US"/>
        </w:rPr>
      </w:pPr>
      <w:r w:rsidRPr="00361669">
        <w:rPr>
          <w:bCs/>
          <w:lang w:val="en-US"/>
        </w:rPr>
        <w:t xml:space="preserve">  • </w:t>
      </w:r>
      <w:r w:rsidR="00FF7EED" w:rsidRPr="00361669">
        <w:rPr>
          <w:bCs/>
          <w:lang w:val="en-US"/>
        </w:rPr>
        <w:t>Requires a Silver Ingot and a Light Gem in the bag.</w:t>
      </w:r>
    </w:p>
    <w:p w14:paraId="297CCB69" w14:textId="49F6774E" w:rsidR="00F11240" w:rsidRPr="00361669" w:rsidRDefault="00F11240" w:rsidP="007034A8">
      <w:pPr>
        <w:pStyle w:val="Sansinterligne"/>
        <w:jc w:val="both"/>
        <w:rPr>
          <w:bCs/>
          <w:lang w:val="en-US"/>
        </w:rPr>
      </w:pPr>
      <w:r w:rsidRPr="00361669">
        <w:rPr>
          <w:bCs/>
          <w:lang w:val="en-US"/>
        </w:rPr>
        <w:t xml:space="preserve">  • </w:t>
      </w:r>
      <w:r w:rsidR="00FF7EED" w:rsidRPr="00361669">
        <w:rPr>
          <w:bCs/>
          <w:lang w:val="en-US"/>
        </w:rPr>
        <w:t>The Pokémon that receives this blessing must have maximum friendship.</w:t>
      </w:r>
    </w:p>
    <w:p w14:paraId="33943B5C" w14:textId="5FA55D22" w:rsidR="00F11240" w:rsidRPr="00361669" w:rsidRDefault="00F11240" w:rsidP="007034A8">
      <w:pPr>
        <w:pStyle w:val="Sansinterligne"/>
        <w:jc w:val="both"/>
        <w:rPr>
          <w:bCs/>
          <w:lang w:val="en-US"/>
        </w:rPr>
      </w:pPr>
      <w:r w:rsidRPr="00361669">
        <w:rPr>
          <w:bCs/>
          <w:lang w:val="en-US"/>
        </w:rPr>
        <w:t xml:space="preserve">  • </w:t>
      </w:r>
      <w:r w:rsidR="00FF7EED" w:rsidRPr="00361669">
        <w:rPr>
          <w:bCs/>
          <w:lang w:val="en-US"/>
        </w:rPr>
        <w:t>Luxeon is not eligible (since it is already a Light type).</w:t>
      </w:r>
    </w:p>
    <w:p w14:paraId="69331640" w14:textId="2F02E9EF" w:rsidR="00F11240" w:rsidRPr="00361669" w:rsidRDefault="00F11240" w:rsidP="007034A8">
      <w:pPr>
        <w:pStyle w:val="Sansinterligne"/>
        <w:jc w:val="both"/>
        <w:rPr>
          <w:bCs/>
          <w:lang w:val="en-US"/>
        </w:rPr>
      </w:pPr>
      <w:r w:rsidRPr="00361669">
        <w:rPr>
          <w:bCs/>
          <w:lang w:val="en-US"/>
        </w:rPr>
        <w:t xml:space="preserve">  • </w:t>
      </w:r>
      <w:r w:rsidR="00FF7EED" w:rsidRPr="00361669">
        <w:rPr>
          <w:bCs/>
          <w:lang w:val="en-US"/>
        </w:rPr>
        <w:t>Ho-Oh is not eligible (since its Mega-Evolution is Light-type).</w:t>
      </w:r>
    </w:p>
    <w:p w14:paraId="049888BC" w14:textId="4EC63D35" w:rsidR="00F11240" w:rsidRPr="00361669" w:rsidRDefault="00F11240" w:rsidP="007034A8">
      <w:pPr>
        <w:pStyle w:val="Sansinterligne"/>
        <w:jc w:val="both"/>
        <w:rPr>
          <w:bCs/>
          <w:lang w:val="en-US"/>
        </w:rPr>
      </w:pPr>
    </w:p>
    <w:p w14:paraId="2626FFB5" w14:textId="77777777" w:rsidR="00E17A54" w:rsidRPr="00361669" w:rsidRDefault="00E17A54" w:rsidP="007034A8">
      <w:pPr>
        <w:pStyle w:val="Sansinterligne"/>
        <w:jc w:val="both"/>
        <w:rPr>
          <w:bCs/>
          <w:lang w:val="en-US"/>
        </w:rPr>
      </w:pPr>
    </w:p>
    <w:p w14:paraId="53E47EFC" w14:textId="7D254868" w:rsidR="00F11240" w:rsidRPr="00361669" w:rsidRDefault="00FF7EED" w:rsidP="007034A8">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t>Sacred renunciation</w:t>
      </w:r>
    </w:p>
    <w:p w14:paraId="00E402B3" w14:textId="77777777" w:rsidR="00F11240" w:rsidRPr="00361669" w:rsidRDefault="00F11240" w:rsidP="007034A8">
      <w:pPr>
        <w:pStyle w:val="Sansinterligne"/>
        <w:jc w:val="both"/>
        <w:rPr>
          <w:bCs/>
          <w:lang w:val="en-US"/>
        </w:rPr>
      </w:pPr>
    </w:p>
    <w:p w14:paraId="23F35409" w14:textId="77777777" w:rsidR="00FF7EED" w:rsidRPr="00361669" w:rsidRDefault="00FF7EED" w:rsidP="00FF7EED">
      <w:pPr>
        <w:pStyle w:val="Sansinterligne"/>
        <w:jc w:val="both"/>
        <w:rPr>
          <w:lang w:val="en-US"/>
        </w:rPr>
      </w:pPr>
      <w:r w:rsidRPr="00361669">
        <w:rPr>
          <w:b/>
          <w:lang w:val="en-US"/>
        </w:rPr>
        <w:t>Location:</w:t>
      </w:r>
      <w:r w:rsidRPr="00361669">
        <w:rPr>
          <w:lang w:val="en-US"/>
        </w:rPr>
        <w:t xml:space="preserve"> Any holy altar</w:t>
      </w:r>
    </w:p>
    <w:p w14:paraId="48EB9E3B" w14:textId="224176DA" w:rsidR="00FF7EED" w:rsidRPr="00361669" w:rsidRDefault="00FF7EED" w:rsidP="00FF7EED">
      <w:pPr>
        <w:pStyle w:val="Sansinterligne"/>
        <w:jc w:val="both"/>
        <w:rPr>
          <w:lang w:val="en-US"/>
        </w:rPr>
      </w:pPr>
      <w:r w:rsidRPr="00361669">
        <w:rPr>
          <w:b/>
          <w:lang w:val="en-US"/>
        </w:rPr>
        <w:t>Mana cost:</w:t>
      </w:r>
      <w:r w:rsidRPr="00361669">
        <w:rPr>
          <w:lang w:val="en-US"/>
        </w:rPr>
        <w:t xml:space="preserve"> 15</w:t>
      </w:r>
    </w:p>
    <w:p w14:paraId="122229C8" w14:textId="32AECFEB" w:rsidR="00FF7EED" w:rsidRPr="00361669" w:rsidRDefault="00FF7EED" w:rsidP="00FF7EED">
      <w:pPr>
        <w:pStyle w:val="Sansinterligne"/>
        <w:jc w:val="both"/>
        <w:rPr>
          <w:lang w:val="en-US"/>
        </w:rPr>
      </w:pPr>
      <w:r w:rsidRPr="00361669">
        <w:rPr>
          <w:b/>
          <w:lang w:val="en-US"/>
        </w:rPr>
        <w:t>XP gain:</w:t>
      </w:r>
      <w:r w:rsidRPr="00361669">
        <w:rPr>
          <w:lang w:val="en-US"/>
        </w:rPr>
        <w:t xml:space="preserve"> 1</w:t>
      </w:r>
    </w:p>
    <w:p w14:paraId="3AA968F3" w14:textId="0F276F16" w:rsidR="00F11240" w:rsidRPr="00361669" w:rsidRDefault="00FF7EED" w:rsidP="007034A8">
      <w:pPr>
        <w:pStyle w:val="Sansinterligne"/>
        <w:jc w:val="both"/>
        <w:rPr>
          <w:bCs/>
          <w:lang w:val="en-US"/>
        </w:rPr>
      </w:pPr>
      <w:r w:rsidRPr="00361669">
        <w:rPr>
          <w:b/>
          <w:lang w:val="en-US"/>
        </w:rPr>
        <w:t>Effect:</w:t>
      </w:r>
      <w:r w:rsidR="00F11240" w:rsidRPr="00361669">
        <w:rPr>
          <w:lang w:val="en-US"/>
        </w:rPr>
        <w:t xml:space="preserve"> </w:t>
      </w:r>
      <w:r w:rsidRPr="00361669">
        <w:rPr>
          <w:bCs/>
          <w:lang w:val="en-US"/>
        </w:rPr>
        <w:t>Revokes the Light type from a Pokémon</w:t>
      </w:r>
    </w:p>
    <w:p w14:paraId="102C12DD" w14:textId="08BE6310" w:rsidR="00F11240" w:rsidRPr="00361669" w:rsidRDefault="00F11240" w:rsidP="007034A8">
      <w:pPr>
        <w:pStyle w:val="Sansinterligne"/>
        <w:jc w:val="both"/>
        <w:rPr>
          <w:b/>
          <w:lang w:val="en-US"/>
        </w:rPr>
      </w:pPr>
      <w:r w:rsidRPr="00361669">
        <w:rPr>
          <w:b/>
          <w:bCs/>
          <w:lang w:val="en-US"/>
        </w:rPr>
        <w:t xml:space="preserve">Conditions: </w:t>
      </w:r>
    </w:p>
    <w:p w14:paraId="19C8B5AE" w14:textId="77777777" w:rsidR="00FF7EED" w:rsidRPr="00361669" w:rsidRDefault="00F11240" w:rsidP="007034A8">
      <w:pPr>
        <w:pStyle w:val="Sansinterligne"/>
        <w:jc w:val="both"/>
        <w:rPr>
          <w:bCs/>
          <w:lang w:val="en-US"/>
        </w:rPr>
      </w:pPr>
      <w:r w:rsidRPr="00361669">
        <w:rPr>
          <w:bCs/>
          <w:lang w:val="en-US"/>
        </w:rPr>
        <w:t xml:space="preserve">  • </w:t>
      </w:r>
      <w:r w:rsidR="00FF7EED" w:rsidRPr="00361669">
        <w:rPr>
          <w:bCs/>
          <w:lang w:val="en-US"/>
        </w:rPr>
        <w:t>This blessing can be revoked at any time at a suitable altar. No ingredients required.</w:t>
      </w:r>
    </w:p>
    <w:p w14:paraId="50C6AEB5" w14:textId="325E6332" w:rsidR="00F11240" w:rsidRPr="00361669" w:rsidRDefault="00F11240" w:rsidP="007034A8">
      <w:pPr>
        <w:pStyle w:val="Sansinterligne"/>
        <w:jc w:val="both"/>
        <w:rPr>
          <w:bCs/>
          <w:lang w:val="en-US"/>
        </w:rPr>
      </w:pPr>
      <w:r w:rsidRPr="00361669">
        <w:rPr>
          <w:bCs/>
          <w:lang w:val="en-US"/>
        </w:rPr>
        <w:t xml:space="preserve">  • </w:t>
      </w:r>
      <w:r w:rsidR="00FF7EED" w:rsidRPr="00361669">
        <w:rPr>
          <w:bCs/>
          <w:lang w:val="en-US"/>
        </w:rPr>
        <w:t>Note that the revocation is automatic if the friendship falls below 800 points (checked after each fight and every midnight on the player</w:t>
      </w:r>
      <w:r w:rsidR="001F6D2E" w:rsidRPr="00361669">
        <w:rPr>
          <w:bCs/>
          <w:lang w:val="en-US"/>
        </w:rPr>
        <w:t>’</w:t>
      </w:r>
      <w:r w:rsidR="00FF7EED" w:rsidRPr="00361669">
        <w:rPr>
          <w:bCs/>
          <w:lang w:val="en-US"/>
        </w:rPr>
        <w:t>s party).</w:t>
      </w:r>
    </w:p>
    <w:p w14:paraId="5619109E" w14:textId="77777777" w:rsidR="00FF7EED" w:rsidRPr="00361669" w:rsidRDefault="00FF7EED" w:rsidP="007034A8">
      <w:pPr>
        <w:pStyle w:val="Sansinterligne"/>
        <w:jc w:val="both"/>
        <w:rPr>
          <w:bCs/>
          <w:lang w:val="en-US"/>
        </w:rPr>
      </w:pPr>
    </w:p>
    <w:p w14:paraId="672A08C5" w14:textId="77777777" w:rsidR="00E17A54" w:rsidRPr="00361669" w:rsidRDefault="00E17A54" w:rsidP="007034A8">
      <w:pPr>
        <w:pStyle w:val="Sansinterligne"/>
        <w:jc w:val="both"/>
        <w:rPr>
          <w:bCs/>
          <w:lang w:val="en-US"/>
        </w:rPr>
      </w:pPr>
    </w:p>
    <w:p w14:paraId="5D818D5B" w14:textId="0B1BD46C" w:rsidR="00F11240" w:rsidRPr="00361669" w:rsidRDefault="00FF7EED" w:rsidP="007034A8">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t>Giratina</w:t>
      </w:r>
      <w:r w:rsidR="001F6D2E" w:rsidRPr="00361669">
        <w:rPr>
          <w:rFonts w:ascii="Dalelands Uncial" w:hAnsi="Dalelands Uncial"/>
          <w:color w:val="0070C0"/>
          <w:sz w:val="28"/>
          <w:szCs w:val="24"/>
          <w:lang w:val="en-US"/>
        </w:rPr>
        <w:t>’</w:t>
      </w:r>
      <w:r w:rsidRPr="00361669">
        <w:rPr>
          <w:rFonts w:ascii="Dalelands Uncial" w:hAnsi="Dalelands Uncial"/>
          <w:color w:val="0070C0"/>
          <w:sz w:val="28"/>
          <w:szCs w:val="24"/>
          <w:lang w:val="en-US"/>
        </w:rPr>
        <w:t>s Gift</w:t>
      </w:r>
    </w:p>
    <w:p w14:paraId="53FCACED" w14:textId="1F82D43F" w:rsidR="00F11240" w:rsidRPr="00361669" w:rsidRDefault="00F11240" w:rsidP="007034A8">
      <w:pPr>
        <w:pStyle w:val="Sansinterligne"/>
        <w:jc w:val="both"/>
        <w:rPr>
          <w:bCs/>
          <w:lang w:val="en-US"/>
        </w:rPr>
      </w:pPr>
    </w:p>
    <w:p w14:paraId="61B08485" w14:textId="77777777" w:rsidR="00FF7EED" w:rsidRPr="00361669" w:rsidRDefault="00FF7EED" w:rsidP="007034A8">
      <w:pPr>
        <w:pStyle w:val="Sansinterligne"/>
        <w:jc w:val="both"/>
        <w:rPr>
          <w:lang w:val="en-US"/>
        </w:rPr>
      </w:pPr>
      <w:r w:rsidRPr="00361669">
        <w:rPr>
          <w:b/>
          <w:lang w:val="en-US"/>
        </w:rPr>
        <w:t>Location:</w:t>
      </w:r>
      <w:r w:rsidR="00F11240" w:rsidRPr="00361669">
        <w:rPr>
          <w:lang w:val="en-US"/>
        </w:rPr>
        <w:t xml:space="preserve"> </w:t>
      </w:r>
      <w:r w:rsidRPr="00361669">
        <w:rPr>
          <w:lang w:val="en-US"/>
        </w:rPr>
        <w:t>Any altar of Giratina or Darkrai</w:t>
      </w:r>
    </w:p>
    <w:p w14:paraId="2D267185" w14:textId="77777777" w:rsidR="00FF7EED" w:rsidRPr="00361669" w:rsidRDefault="00FF7EED" w:rsidP="007034A8">
      <w:pPr>
        <w:pStyle w:val="Sansinterligne"/>
        <w:jc w:val="both"/>
        <w:rPr>
          <w:lang w:val="en-US"/>
        </w:rPr>
      </w:pPr>
      <w:r w:rsidRPr="00361669">
        <w:rPr>
          <w:b/>
          <w:lang w:val="en-US"/>
        </w:rPr>
        <w:t>Mana cost:</w:t>
      </w:r>
      <w:r w:rsidR="00F11240" w:rsidRPr="00361669">
        <w:rPr>
          <w:lang w:val="en-US"/>
        </w:rPr>
        <w:t xml:space="preserve"> </w:t>
      </w:r>
      <w:r w:rsidR="00157484" w:rsidRPr="00361669">
        <w:rPr>
          <w:lang w:val="en-US"/>
        </w:rPr>
        <w:t xml:space="preserve">300 </w:t>
      </w:r>
      <w:r w:rsidRPr="00361669">
        <w:rPr>
          <w:lang w:val="en-US"/>
        </w:rPr>
        <w:t>(0 if an innocent Pokémon is sacrificed)</w:t>
      </w:r>
    </w:p>
    <w:p w14:paraId="32446C0A" w14:textId="201DAA99" w:rsidR="00F11240" w:rsidRPr="00361669" w:rsidRDefault="00FF7EED" w:rsidP="007034A8">
      <w:pPr>
        <w:pStyle w:val="Sansinterligne"/>
        <w:jc w:val="both"/>
        <w:rPr>
          <w:lang w:val="en-US"/>
        </w:rPr>
      </w:pPr>
      <w:r w:rsidRPr="00361669">
        <w:rPr>
          <w:b/>
          <w:lang w:val="en-US"/>
        </w:rPr>
        <w:t>XP gain:</w:t>
      </w:r>
      <w:r w:rsidR="00F11240" w:rsidRPr="00361669">
        <w:rPr>
          <w:lang w:val="en-US"/>
        </w:rPr>
        <w:t xml:space="preserve"> 50</w:t>
      </w:r>
    </w:p>
    <w:p w14:paraId="05F18EE2" w14:textId="5900E858" w:rsidR="00F11240" w:rsidRPr="00361669" w:rsidRDefault="00FF7EED" w:rsidP="007034A8">
      <w:pPr>
        <w:pStyle w:val="Sansinterligne"/>
        <w:jc w:val="both"/>
        <w:rPr>
          <w:bCs/>
          <w:lang w:val="en-US"/>
        </w:rPr>
      </w:pPr>
      <w:r w:rsidRPr="00361669">
        <w:rPr>
          <w:b/>
          <w:lang w:val="en-US"/>
        </w:rPr>
        <w:t>Effect:</w:t>
      </w:r>
      <w:r w:rsidR="00F11240" w:rsidRPr="00361669">
        <w:rPr>
          <w:lang w:val="en-US"/>
        </w:rPr>
        <w:t xml:space="preserve"> </w:t>
      </w:r>
      <w:r w:rsidRPr="00361669">
        <w:rPr>
          <w:bCs/>
          <w:lang w:val="en-US"/>
        </w:rPr>
        <w:t>Grants Shadow-type to a Pokémon</w:t>
      </w:r>
    </w:p>
    <w:p w14:paraId="1F032003" w14:textId="79A548DA" w:rsidR="00F11240" w:rsidRPr="00361669" w:rsidRDefault="00F11240" w:rsidP="007034A8">
      <w:pPr>
        <w:pStyle w:val="Sansinterligne"/>
        <w:jc w:val="both"/>
        <w:rPr>
          <w:b/>
          <w:lang w:val="en-US"/>
        </w:rPr>
      </w:pPr>
      <w:r w:rsidRPr="00361669">
        <w:rPr>
          <w:b/>
          <w:bCs/>
          <w:lang w:val="en-US"/>
        </w:rPr>
        <w:t xml:space="preserve">Conditions: </w:t>
      </w:r>
    </w:p>
    <w:p w14:paraId="4423B87D" w14:textId="5F031390" w:rsidR="00FF7EED" w:rsidRPr="00361669" w:rsidRDefault="00157484" w:rsidP="007034A8">
      <w:pPr>
        <w:pStyle w:val="Sansinterligne"/>
        <w:jc w:val="both"/>
        <w:rPr>
          <w:bCs/>
          <w:lang w:val="en-US"/>
        </w:rPr>
      </w:pPr>
      <w:r w:rsidRPr="00361669">
        <w:rPr>
          <w:bCs/>
          <w:lang w:val="en-US"/>
        </w:rPr>
        <w:t xml:space="preserve">  • </w:t>
      </w:r>
      <w:r w:rsidR="00FF7EED" w:rsidRPr="00361669">
        <w:rPr>
          <w:bCs/>
          <w:lang w:val="en-US"/>
        </w:rPr>
        <w:t>Requires a Silver Ingot and a Shadow Gem in the bag.</w:t>
      </w:r>
    </w:p>
    <w:p w14:paraId="6D32974D" w14:textId="5BCCAF43" w:rsidR="00157484" w:rsidRPr="00361669" w:rsidRDefault="00157484" w:rsidP="007034A8">
      <w:pPr>
        <w:pStyle w:val="Sansinterligne"/>
        <w:jc w:val="both"/>
        <w:rPr>
          <w:bCs/>
          <w:lang w:val="en-US"/>
        </w:rPr>
      </w:pPr>
      <w:r w:rsidRPr="00361669">
        <w:rPr>
          <w:bCs/>
          <w:lang w:val="en-US"/>
        </w:rPr>
        <w:t xml:space="preserve">  • </w:t>
      </w:r>
      <w:r w:rsidR="00FF7EED" w:rsidRPr="00361669">
        <w:rPr>
          <w:bCs/>
          <w:lang w:val="en-US"/>
        </w:rPr>
        <w:t>Sacrificing an innocent Pokémon is optional, but it greatly reduces the cost in Mana (its soul will be the energy for the ritual). A Legendary Pokémon cannot be used as a sacrifice. The sacrificed creature must be able to fight, otherwise Giratina and Darkrai will refuse the offering. (A level 1 creature is enough.)</w:t>
      </w:r>
    </w:p>
    <w:p w14:paraId="7197C98F" w14:textId="48CA3D9A" w:rsidR="00FF7EED" w:rsidRPr="00361669" w:rsidRDefault="00FF7EED" w:rsidP="00FF7EED">
      <w:pPr>
        <w:pStyle w:val="Sansinterligne"/>
        <w:jc w:val="both"/>
        <w:rPr>
          <w:bCs/>
          <w:lang w:val="en-US"/>
        </w:rPr>
      </w:pPr>
      <w:r w:rsidRPr="00361669">
        <w:rPr>
          <w:bCs/>
          <w:lang w:val="en-US"/>
        </w:rPr>
        <w:t xml:space="preserve">  • The Pokémon that receives this curse must have minimum friendship.</w:t>
      </w:r>
    </w:p>
    <w:p w14:paraId="2A926211" w14:textId="134A4D19" w:rsidR="00157484" w:rsidRPr="00361669" w:rsidRDefault="00157484" w:rsidP="007034A8">
      <w:pPr>
        <w:pStyle w:val="Sansinterligne"/>
        <w:jc w:val="both"/>
        <w:rPr>
          <w:bCs/>
          <w:lang w:val="en-US"/>
        </w:rPr>
      </w:pPr>
      <w:r w:rsidRPr="00361669">
        <w:rPr>
          <w:bCs/>
          <w:lang w:val="en-US"/>
        </w:rPr>
        <w:t xml:space="preserve">  • </w:t>
      </w:r>
      <w:r w:rsidR="00FF7EED" w:rsidRPr="00361669">
        <w:rPr>
          <w:bCs/>
          <w:lang w:val="en-US"/>
        </w:rPr>
        <w:t>Shadeon is not eligible (since it is already a Shadow-type).</w:t>
      </w:r>
    </w:p>
    <w:p w14:paraId="791527AF" w14:textId="0B4F6F37" w:rsidR="00F11240" w:rsidRPr="00361669" w:rsidRDefault="00157484" w:rsidP="007034A8">
      <w:pPr>
        <w:pStyle w:val="Sansinterligne"/>
        <w:jc w:val="both"/>
        <w:rPr>
          <w:bCs/>
          <w:lang w:val="en-US"/>
        </w:rPr>
      </w:pPr>
      <w:r w:rsidRPr="00361669">
        <w:rPr>
          <w:bCs/>
          <w:lang w:val="en-US"/>
        </w:rPr>
        <w:t xml:space="preserve">  • </w:t>
      </w:r>
      <w:r w:rsidR="00FF7EED" w:rsidRPr="00361669">
        <w:rPr>
          <w:bCs/>
          <w:lang w:val="en-US"/>
        </w:rPr>
        <w:t>Giratina and Darkrai are not eligible (since they are themselves the masters of ceremony).</w:t>
      </w:r>
    </w:p>
    <w:p w14:paraId="1991AB52" w14:textId="529F4F7F" w:rsidR="00157484" w:rsidRPr="00361669" w:rsidRDefault="00157484" w:rsidP="007034A8">
      <w:pPr>
        <w:pStyle w:val="Sansinterligne"/>
        <w:jc w:val="both"/>
        <w:rPr>
          <w:bCs/>
          <w:lang w:val="en-US"/>
        </w:rPr>
      </w:pPr>
    </w:p>
    <w:p w14:paraId="44B9A47C" w14:textId="77777777" w:rsidR="00E17A54" w:rsidRPr="00361669" w:rsidRDefault="00E17A54" w:rsidP="007034A8">
      <w:pPr>
        <w:pStyle w:val="Sansinterligne"/>
        <w:jc w:val="both"/>
        <w:rPr>
          <w:bCs/>
          <w:lang w:val="en-US"/>
        </w:rPr>
      </w:pPr>
    </w:p>
    <w:p w14:paraId="2C68393A" w14:textId="44DACA64" w:rsidR="00157484" w:rsidRPr="00361669" w:rsidRDefault="00157484" w:rsidP="007034A8">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t>Purification</w:t>
      </w:r>
    </w:p>
    <w:p w14:paraId="5FB58793" w14:textId="521F0976" w:rsidR="00157484" w:rsidRPr="00361669" w:rsidRDefault="00157484" w:rsidP="007034A8">
      <w:pPr>
        <w:pStyle w:val="Sansinterligne"/>
        <w:jc w:val="both"/>
        <w:rPr>
          <w:bCs/>
          <w:lang w:val="en-US"/>
        </w:rPr>
      </w:pPr>
    </w:p>
    <w:p w14:paraId="6035971B" w14:textId="30A64DBC" w:rsidR="00157484" w:rsidRPr="00361669" w:rsidRDefault="00FF7EED" w:rsidP="007034A8">
      <w:pPr>
        <w:pStyle w:val="Sansinterligne"/>
        <w:jc w:val="both"/>
        <w:rPr>
          <w:lang w:val="en-US"/>
        </w:rPr>
      </w:pPr>
      <w:r w:rsidRPr="00361669">
        <w:rPr>
          <w:b/>
          <w:lang w:val="en-US"/>
        </w:rPr>
        <w:t>Location:</w:t>
      </w:r>
      <w:r w:rsidR="00157484" w:rsidRPr="00361669">
        <w:rPr>
          <w:lang w:val="en-US"/>
        </w:rPr>
        <w:t xml:space="preserve"> </w:t>
      </w:r>
      <w:r w:rsidR="00353BA9" w:rsidRPr="00361669">
        <w:rPr>
          <w:lang w:val="en-US"/>
        </w:rPr>
        <w:t>Lake of Time</w:t>
      </w:r>
      <w:r w:rsidR="001F6D2E" w:rsidRPr="00361669">
        <w:rPr>
          <w:lang w:val="en-US"/>
        </w:rPr>
        <w:t>’</w:t>
      </w:r>
      <w:r w:rsidR="00353BA9" w:rsidRPr="00361669">
        <w:rPr>
          <w:lang w:val="en-US"/>
        </w:rPr>
        <w:t>s Cromlech</w:t>
      </w:r>
    </w:p>
    <w:p w14:paraId="02F2C91E" w14:textId="09CB2181" w:rsidR="00157484" w:rsidRPr="00361669" w:rsidRDefault="00FF7EED" w:rsidP="007034A8">
      <w:pPr>
        <w:pStyle w:val="Sansinterligne"/>
        <w:jc w:val="both"/>
        <w:rPr>
          <w:lang w:val="en-US"/>
        </w:rPr>
      </w:pPr>
      <w:r w:rsidRPr="00361669">
        <w:rPr>
          <w:b/>
          <w:lang w:val="en-US"/>
        </w:rPr>
        <w:t>Mana cost:</w:t>
      </w:r>
      <w:r w:rsidR="00157484" w:rsidRPr="00361669">
        <w:rPr>
          <w:lang w:val="en-US"/>
        </w:rPr>
        <w:t xml:space="preserve"> 0 </w:t>
      </w:r>
      <w:r w:rsidR="00353BA9" w:rsidRPr="00361669">
        <w:rPr>
          <w:lang w:val="en-US"/>
        </w:rPr>
        <w:t>(See Time Flute)</w:t>
      </w:r>
    </w:p>
    <w:p w14:paraId="371A435D" w14:textId="53D10407" w:rsidR="00157484" w:rsidRPr="00361669" w:rsidRDefault="00FF7EED" w:rsidP="007034A8">
      <w:pPr>
        <w:pStyle w:val="Sansinterligne"/>
        <w:jc w:val="both"/>
        <w:rPr>
          <w:lang w:val="en-US"/>
        </w:rPr>
      </w:pPr>
      <w:r w:rsidRPr="00361669">
        <w:rPr>
          <w:b/>
          <w:lang w:val="en-US"/>
        </w:rPr>
        <w:t>XP gain:</w:t>
      </w:r>
      <w:r w:rsidR="00157484" w:rsidRPr="00361669">
        <w:rPr>
          <w:lang w:val="en-US"/>
        </w:rPr>
        <w:t xml:space="preserve"> 15 </w:t>
      </w:r>
      <w:r w:rsidR="00353BA9" w:rsidRPr="00361669">
        <w:rPr>
          <w:lang w:val="en-US"/>
        </w:rPr>
        <w:t>(See Time Flute)</w:t>
      </w:r>
    </w:p>
    <w:p w14:paraId="70A64E08" w14:textId="7708E816" w:rsidR="00353BA9" w:rsidRPr="00361669" w:rsidRDefault="00FF7EED" w:rsidP="007034A8">
      <w:pPr>
        <w:pStyle w:val="Sansinterligne"/>
        <w:jc w:val="both"/>
        <w:rPr>
          <w:bCs/>
          <w:lang w:val="en-US"/>
        </w:rPr>
      </w:pPr>
      <w:r w:rsidRPr="00361669">
        <w:rPr>
          <w:b/>
          <w:lang w:val="en-US"/>
        </w:rPr>
        <w:t>Effect:</w:t>
      </w:r>
      <w:r w:rsidR="00157484" w:rsidRPr="00361669">
        <w:rPr>
          <w:lang w:val="en-US"/>
        </w:rPr>
        <w:t xml:space="preserve"> </w:t>
      </w:r>
      <w:r w:rsidR="00353BA9" w:rsidRPr="00361669">
        <w:rPr>
          <w:bCs/>
          <w:lang w:val="en-US"/>
        </w:rPr>
        <w:t>Purifies a Pokémon from its Shadow state</w:t>
      </w:r>
    </w:p>
    <w:p w14:paraId="2BBC84D6" w14:textId="7A40CE7F" w:rsidR="00353BA9" w:rsidRPr="00361669" w:rsidRDefault="00353BA9" w:rsidP="007034A8">
      <w:pPr>
        <w:pStyle w:val="Sansinterligne"/>
        <w:jc w:val="both"/>
        <w:rPr>
          <w:bCs/>
          <w:lang w:val="en-US"/>
        </w:rPr>
      </w:pPr>
    </w:p>
    <w:p w14:paraId="233EC64A" w14:textId="77777777" w:rsidR="00353BA9" w:rsidRPr="00361669" w:rsidRDefault="00353BA9" w:rsidP="007034A8">
      <w:pPr>
        <w:pStyle w:val="Sansinterligne"/>
        <w:jc w:val="both"/>
        <w:rPr>
          <w:bCs/>
          <w:lang w:val="en-US"/>
        </w:rPr>
      </w:pPr>
    </w:p>
    <w:p w14:paraId="10EE2CC3" w14:textId="503CAB8B" w:rsidR="00157484" w:rsidRPr="00361669" w:rsidRDefault="00157484" w:rsidP="007034A8">
      <w:pPr>
        <w:pStyle w:val="Sansinterligne"/>
        <w:jc w:val="both"/>
        <w:rPr>
          <w:b/>
          <w:lang w:val="en-US"/>
        </w:rPr>
      </w:pPr>
      <w:r w:rsidRPr="00361669">
        <w:rPr>
          <w:b/>
          <w:bCs/>
          <w:lang w:val="en-US"/>
        </w:rPr>
        <w:lastRenderedPageBreak/>
        <w:t xml:space="preserve">Conditions: </w:t>
      </w:r>
    </w:p>
    <w:p w14:paraId="785867AE" w14:textId="42147FB8" w:rsidR="00157484" w:rsidRPr="00361669" w:rsidRDefault="00157484" w:rsidP="007034A8">
      <w:pPr>
        <w:pStyle w:val="Sansinterligne"/>
        <w:jc w:val="both"/>
        <w:rPr>
          <w:bCs/>
          <w:lang w:val="en-US"/>
        </w:rPr>
      </w:pPr>
      <w:r w:rsidRPr="00361669">
        <w:rPr>
          <w:bCs/>
          <w:lang w:val="en-US"/>
        </w:rPr>
        <w:t xml:space="preserve">  • </w:t>
      </w:r>
      <w:r w:rsidR="00353BA9" w:rsidRPr="00361669">
        <w:rPr>
          <w:bCs/>
          <w:lang w:val="en-US"/>
        </w:rPr>
        <w:t>The ritual is done automatically by calling Celebi with the Time Flute if an eligible Pokémon is present in the party.</w:t>
      </w:r>
    </w:p>
    <w:p w14:paraId="07EB0DE7" w14:textId="6A4F8FD8" w:rsidR="00D51B9C" w:rsidRPr="00361669" w:rsidRDefault="00D51B9C" w:rsidP="007034A8">
      <w:pPr>
        <w:pStyle w:val="Sansinterligne"/>
        <w:jc w:val="both"/>
        <w:rPr>
          <w:bCs/>
          <w:lang w:val="en-US"/>
        </w:rPr>
      </w:pPr>
      <w:r w:rsidRPr="00361669">
        <w:rPr>
          <w:bCs/>
          <w:lang w:val="en-US"/>
        </w:rPr>
        <w:t xml:space="preserve">  • </w:t>
      </w:r>
      <w:r w:rsidR="00353BA9" w:rsidRPr="00361669">
        <w:rPr>
          <w:bCs/>
          <w:lang w:val="en-US"/>
        </w:rPr>
        <w:t>A Pokémon is eligible if its friendship gauge is at least 500 and it has been artificially made Shadow. (Shadeon is therefore not concerned.)</w:t>
      </w:r>
    </w:p>
    <w:p w14:paraId="0BBAE5C3" w14:textId="2052D7C2" w:rsidR="00157484" w:rsidRPr="00361669" w:rsidRDefault="00157484" w:rsidP="007034A8">
      <w:pPr>
        <w:pStyle w:val="Sansinterligne"/>
        <w:jc w:val="both"/>
        <w:rPr>
          <w:bCs/>
          <w:lang w:val="en-US"/>
        </w:rPr>
      </w:pPr>
      <w:r w:rsidRPr="00361669">
        <w:rPr>
          <w:bCs/>
          <w:lang w:val="en-US"/>
        </w:rPr>
        <w:t xml:space="preserve">  • </w:t>
      </w:r>
      <w:r w:rsidR="00353BA9" w:rsidRPr="00361669">
        <w:rPr>
          <w:bCs/>
          <w:lang w:val="en-US"/>
        </w:rPr>
        <w:t>Shadow Legendary Pokémons require the presence of one to three non-Shadow Legendaries (other than Celebi) to be freed from their curse, and these Legendaries must have a genuine love for their trainer. Arceus requires 9 Legendaries around him (one per menhir).</w:t>
      </w:r>
    </w:p>
    <w:p w14:paraId="76FAA36A" w14:textId="085C0E79" w:rsidR="00D51B9C" w:rsidRPr="00361669" w:rsidRDefault="00D51B9C" w:rsidP="007034A8">
      <w:pPr>
        <w:pStyle w:val="Sansinterligne"/>
        <w:jc w:val="both"/>
        <w:rPr>
          <w:bCs/>
          <w:lang w:val="en-US"/>
        </w:rPr>
      </w:pPr>
    </w:p>
    <w:p w14:paraId="306450FE" w14:textId="77777777" w:rsidR="00D51B9C" w:rsidRPr="00361669" w:rsidRDefault="00D51B9C" w:rsidP="007034A8">
      <w:pPr>
        <w:pStyle w:val="Sansinterligne"/>
        <w:jc w:val="both"/>
        <w:rPr>
          <w:bCs/>
          <w:lang w:val="en-US"/>
        </w:rPr>
      </w:pPr>
    </w:p>
    <w:p w14:paraId="1383DC98" w14:textId="33392F9E" w:rsidR="00D51B9C" w:rsidRPr="00361669" w:rsidRDefault="00353BA9" w:rsidP="007034A8">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t>Sabbat Celebration</w:t>
      </w:r>
    </w:p>
    <w:p w14:paraId="44B26F29" w14:textId="77777777" w:rsidR="00D51B9C" w:rsidRPr="00361669" w:rsidRDefault="00D51B9C" w:rsidP="007034A8">
      <w:pPr>
        <w:pStyle w:val="Sansinterligne"/>
        <w:jc w:val="both"/>
        <w:rPr>
          <w:bCs/>
          <w:lang w:val="en-US"/>
        </w:rPr>
      </w:pPr>
    </w:p>
    <w:p w14:paraId="7C3B6F14" w14:textId="3885B13B" w:rsidR="00353BA9" w:rsidRPr="00361669" w:rsidRDefault="00FF7EED" w:rsidP="007034A8">
      <w:pPr>
        <w:pStyle w:val="Sansinterligne"/>
        <w:jc w:val="both"/>
        <w:rPr>
          <w:lang w:val="en-US"/>
        </w:rPr>
      </w:pPr>
      <w:r w:rsidRPr="00361669">
        <w:rPr>
          <w:b/>
          <w:lang w:val="en-US"/>
        </w:rPr>
        <w:t>Location:</w:t>
      </w:r>
      <w:r w:rsidR="00D51B9C" w:rsidRPr="00361669">
        <w:rPr>
          <w:lang w:val="en-US"/>
        </w:rPr>
        <w:t xml:space="preserve"> </w:t>
      </w:r>
      <w:r w:rsidR="00353BA9" w:rsidRPr="00361669">
        <w:rPr>
          <w:lang w:val="en-US"/>
        </w:rPr>
        <w:t>Place of Sabbat celebration (depends on the Shire)</w:t>
      </w:r>
    </w:p>
    <w:p w14:paraId="419B5647" w14:textId="4F5B4A3A" w:rsidR="00D51B9C" w:rsidRPr="00361669" w:rsidRDefault="00FF7EED" w:rsidP="007034A8">
      <w:pPr>
        <w:pStyle w:val="Sansinterligne"/>
        <w:jc w:val="both"/>
        <w:rPr>
          <w:lang w:val="en-US"/>
        </w:rPr>
      </w:pPr>
      <w:r w:rsidRPr="00361669">
        <w:rPr>
          <w:b/>
          <w:lang w:val="en-US"/>
        </w:rPr>
        <w:t>Mana cost:</w:t>
      </w:r>
      <w:r w:rsidR="00D51B9C" w:rsidRPr="00361669">
        <w:rPr>
          <w:lang w:val="en-US"/>
        </w:rPr>
        <w:t xml:space="preserve"> 100</w:t>
      </w:r>
    </w:p>
    <w:p w14:paraId="7F49B3FC" w14:textId="4C0778C9" w:rsidR="00D51B9C" w:rsidRPr="00361669" w:rsidRDefault="00FF7EED" w:rsidP="007034A8">
      <w:pPr>
        <w:pStyle w:val="Sansinterligne"/>
        <w:jc w:val="both"/>
        <w:rPr>
          <w:lang w:val="en-US"/>
        </w:rPr>
      </w:pPr>
      <w:r w:rsidRPr="00361669">
        <w:rPr>
          <w:b/>
          <w:lang w:val="en-US"/>
        </w:rPr>
        <w:t>XP gain:</w:t>
      </w:r>
      <w:r w:rsidR="00D51B9C" w:rsidRPr="00361669">
        <w:rPr>
          <w:lang w:val="en-US"/>
        </w:rPr>
        <w:t xml:space="preserve"> 100</w:t>
      </w:r>
    </w:p>
    <w:p w14:paraId="498AD4B7" w14:textId="38DE4506" w:rsidR="00D51B9C" w:rsidRPr="00361669" w:rsidRDefault="00D51B9C" w:rsidP="007034A8">
      <w:pPr>
        <w:pStyle w:val="Sansinterligne"/>
        <w:jc w:val="both"/>
        <w:rPr>
          <w:bCs/>
          <w:lang w:val="en-US"/>
        </w:rPr>
      </w:pPr>
      <w:r w:rsidRPr="00361669">
        <w:rPr>
          <w:b/>
          <w:lang w:val="en-US"/>
        </w:rPr>
        <w:t>Effe</w:t>
      </w:r>
      <w:r w:rsidR="00FF7EED" w:rsidRPr="00361669">
        <w:rPr>
          <w:b/>
          <w:lang w:val="en-US"/>
        </w:rPr>
        <w:t>c</w:t>
      </w:r>
      <w:r w:rsidRPr="00361669">
        <w:rPr>
          <w:b/>
          <w:lang w:val="en-US"/>
        </w:rPr>
        <w:t>t:</w:t>
      </w:r>
      <w:r w:rsidRPr="00361669">
        <w:rPr>
          <w:lang w:val="en-US"/>
        </w:rPr>
        <w:t xml:space="preserve"> </w:t>
      </w:r>
      <w:r w:rsidR="00353BA9" w:rsidRPr="00361669">
        <w:rPr>
          <w:bCs/>
          <w:lang w:val="en-US"/>
        </w:rPr>
        <w:t>Increased the friendship of the whole team by 60 points as well as the reputation of the hero within the Shire.</w:t>
      </w:r>
    </w:p>
    <w:p w14:paraId="6E0F4838" w14:textId="2D91DF9F" w:rsidR="00D51B9C" w:rsidRPr="00361669" w:rsidRDefault="00D51B9C" w:rsidP="007034A8">
      <w:pPr>
        <w:pStyle w:val="Sansinterligne"/>
        <w:jc w:val="both"/>
        <w:rPr>
          <w:b/>
          <w:lang w:val="en-US"/>
        </w:rPr>
      </w:pPr>
      <w:r w:rsidRPr="00361669">
        <w:rPr>
          <w:b/>
          <w:bCs/>
          <w:lang w:val="en-US"/>
        </w:rPr>
        <w:t xml:space="preserve">Conditions: </w:t>
      </w:r>
    </w:p>
    <w:p w14:paraId="0294F7BD" w14:textId="072925EC" w:rsidR="00353BA9" w:rsidRPr="00361669" w:rsidRDefault="00D51B9C" w:rsidP="007034A8">
      <w:pPr>
        <w:pStyle w:val="Sansinterligne"/>
        <w:jc w:val="both"/>
        <w:rPr>
          <w:bCs/>
          <w:lang w:val="en-US"/>
        </w:rPr>
      </w:pPr>
      <w:r w:rsidRPr="00361669">
        <w:rPr>
          <w:bCs/>
          <w:lang w:val="en-US"/>
        </w:rPr>
        <w:t xml:space="preserve">  • </w:t>
      </w:r>
      <w:r w:rsidR="00353BA9" w:rsidRPr="00361669">
        <w:rPr>
          <w:bCs/>
          <w:lang w:val="en-US"/>
        </w:rPr>
        <w:t>As soon as the player is appointed High Priest (or High Priestess), if he speaks to the Augur or a High Priest of a temple on a holiday (the 1</w:t>
      </w:r>
      <w:r w:rsidR="00353BA9" w:rsidRPr="00361669">
        <w:rPr>
          <w:bCs/>
          <w:vertAlign w:val="superscript"/>
          <w:lang w:val="en-US"/>
        </w:rPr>
        <w:t>st</w:t>
      </w:r>
      <w:r w:rsidR="00353BA9" w:rsidRPr="00361669">
        <w:rPr>
          <w:bCs/>
          <w:lang w:val="en-US"/>
        </w:rPr>
        <w:t xml:space="preserve"> and 16</w:t>
      </w:r>
      <w:r w:rsidR="00353BA9" w:rsidRPr="00361669">
        <w:rPr>
          <w:bCs/>
          <w:vertAlign w:val="superscript"/>
          <w:lang w:val="en-US"/>
        </w:rPr>
        <w:t>th</w:t>
      </w:r>
      <w:r w:rsidR="00353BA9" w:rsidRPr="00361669">
        <w:rPr>
          <w:bCs/>
          <w:lang w:val="en-US"/>
        </w:rPr>
        <w:t xml:space="preserve"> of the month) before nightfall and has the Talisman of that temple, he will have the opportunity to preside over the celebration ritual.</w:t>
      </w:r>
    </w:p>
    <w:p w14:paraId="2DE9AF7F" w14:textId="103FD9CE" w:rsidR="00CA415C" w:rsidRPr="00361669" w:rsidRDefault="00D51B9C" w:rsidP="007034A8">
      <w:pPr>
        <w:pStyle w:val="Sansinterligne"/>
        <w:jc w:val="both"/>
        <w:rPr>
          <w:bCs/>
          <w:lang w:val="en-US"/>
        </w:rPr>
      </w:pPr>
      <w:r w:rsidRPr="00361669">
        <w:rPr>
          <w:bCs/>
          <w:lang w:val="en-US"/>
        </w:rPr>
        <w:t xml:space="preserve">  • </w:t>
      </w:r>
      <w:r w:rsidR="00353BA9" w:rsidRPr="00361669">
        <w:rPr>
          <w:bCs/>
          <w:lang w:val="en-US"/>
        </w:rPr>
        <w:t xml:space="preserve">This periodic event significantly increases the friendship of your team and your experience as a </w:t>
      </w:r>
      <w:r w:rsidR="0023353E" w:rsidRPr="00361669">
        <w:rPr>
          <w:bCs/>
          <w:lang w:val="en-US"/>
        </w:rPr>
        <w:t>Mage</w:t>
      </w:r>
      <w:r w:rsidR="00353BA9" w:rsidRPr="00361669">
        <w:rPr>
          <w:bCs/>
          <w:lang w:val="en-US"/>
        </w:rPr>
        <w:t xml:space="preserve"> (and your reputation in the Shire where the</w:t>
      </w:r>
      <w:r w:rsidR="00353BA9" w:rsidRPr="00361669">
        <w:rPr>
          <w:lang w:val="en-US"/>
        </w:rPr>
        <w:t xml:space="preserve"> </w:t>
      </w:r>
      <w:r w:rsidR="00353BA9" w:rsidRPr="00361669">
        <w:rPr>
          <w:bCs/>
          <w:lang w:val="en-US"/>
        </w:rPr>
        <w:t>religious service takes place).</w:t>
      </w:r>
    </w:p>
    <w:p w14:paraId="34D48CF1" w14:textId="592FC693" w:rsidR="00D51B9C" w:rsidRPr="00361669" w:rsidRDefault="00D51B9C" w:rsidP="007034A8">
      <w:pPr>
        <w:pStyle w:val="Sansinterligne"/>
        <w:jc w:val="both"/>
        <w:rPr>
          <w:lang w:val="en-US"/>
        </w:rPr>
      </w:pPr>
    </w:p>
    <w:p w14:paraId="18E1EB1E" w14:textId="2E059F16" w:rsidR="00D51B9C" w:rsidRPr="00361669" w:rsidRDefault="00D51B9C" w:rsidP="007034A8">
      <w:pPr>
        <w:pStyle w:val="Sansinterligne"/>
        <w:jc w:val="both"/>
        <w:rPr>
          <w:lang w:val="en-US"/>
        </w:rPr>
      </w:pPr>
    </w:p>
    <w:p w14:paraId="5CA4AC16" w14:textId="6C8DB3DC" w:rsidR="000430B6" w:rsidRPr="00361669" w:rsidRDefault="00353BA9" w:rsidP="007034A8">
      <w:pPr>
        <w:pStyle w:val="Sansinterligne"/>
        <w:jc w:val="both"/>
        <w:rPr>
          <w:rFonts w:ascii="EG Dragon Caps" w:hAnsi="EG Dragon Caps"/>
          <w:color w:val="C00000"/>
          <w:szCs w:val="24"/>
          <w:lang w:val="en-US"/>
        </w:rPr>
      </w:pPr>
      <w:r w:rsidRPr="00361669">
        <w:rPr>
          <w:rFonts w:ascii="EG Dragon Caps" w:hAnsi="EG Dragon Caps"/>
          <w:color w:val="C00000"/>
          <w:szCs w:val="24"/>
          <w:lang w:val="en-US"/>
        </w:rPr>
        <w:t>Mage experience</w:t>
      </w:r>
    </w:p>
    <w:p w14:paraId="28B4E9E2" w14:textId="50F21069" w:rsidR="00D51B9C" w:rsidRPr="00361669" w:rsidRDefault="00D51B9C" w:rsidP="007034A8">
      <w:pPr>
        <w:pStyle w:val="Sansinterligne"/>
        <w:jc w:val="both"/>
        <w:rPr>
          <w:lang w:val="en-US"/>
        </w:rPr>
      </w:pPr>
    </w:p>
    <w:p w14:paraId="716C7ABC" w14:textId="18D8FD3E" w:rsidR="00A5691D" w:rsidRPr="00361669" w:rsidRDefault="00A5691D" w:rsidP="007034A8">
      <w:pPr>
        <w:pStyle w:val="Sansinterligne"/>
        <w:jc w:val="both"/>
        <w:rPr>
          <w:lang w:val="en-US"/>
        </w:rPr>
      </w:pPr>
      <w:r w:rsidRPr="00361669">
        <w:rPr>
          <w:lang w:val="en-US"/>
        </w:rPr>
        <w:t xml:space="preserve">  </w:t>
      </w:r>
      <w:r w:rsidR="0023353E" w:rsidRPr="00361669">
        <w:rPr>
          <w:lang w:val="en-US"/>
        </w:rPr>
        <w:t>At the beginning of his adventure, the hero has the rank of “Novice Mage” of level 1 and the magic energy that his scepter can store is 200 points</w:t>
      </w:r>
      <w:r w:rsidRPr="00361669">
        <w:rPr>
          <w:lang w:val="en-US"/>
        </w:rPr>
        <w:t>.</w:t>
      </w:r>
    </w:p>
    <w:p w14:paraId="35809C7D" w14:textId="444FD028" w:rsidR="00DE3680" w:rsidRPr="00361669" w:rsidRDefault="00A5691D" w:rsidP="007034A8">
      <w:pPr>
        <w:pStyle w:val="Sansinterligne"/>
        <w:jc w:val="both"/>
        <w:rPr>
          <w:lang w:val="en-US"/>
        </w:rPr>
      </w:pPr>
      <w:r w:rsidRPr="00361669">
        <w:rPr>
          <w:lang w:val="en-US"/>
        </w:rPr>
        <w:t xml:space="preserve">  </w:t>
      </w:r>
      <w:r w:rsidR="0023353E" w:rsidRPr="00361669">
        <w:rPr>
          <w:lang w:val="en-US"/>
        </w:rPr>
        <w:t>The energy of Nature stored in the Mythical Stone of the Scepter of Phoenix, called “Mana”, is represented in game by this bar:</w:t>
      </w:r>
    </w:p>
    <w:p w14:paraId="36058098" w14:textId="77777777" w:rsidR="00DE3680" w:rsidRPr="00361669" w:rsidRDefault="00DE3680" w:rsidP="007034A8">
      <w:pPr>
        <w:pStyle w:val="Sansinterligne"/>
        <w:jc w:val="both"/>
        <w:rPr>
          <w:lang w:val="en-US"/>
        </w:rPr>
      </w:pPr>
    </w:p>
    <w:p w14:paraId="28C4ACC8" w14:textId="77777777" w:rsidR="00DE3680" w:rsidRPr="00361669" w:rsidRDefault="00DE3680" w:rsidP="007034A8">
      <w:pPr>
        <w:pStyle w:val="Sansinterligne"/>
        <w:jc w:val="both"/>
        <w:rPr>
          <w:lang w:val="en-US"/>
        </w:rPr>
      </w:pPr>
      <w:r w:rsidRPr="00361669">
        <w:rPr>
          <w:noProof/>
          <w:lang w:val="en-US"/>
        </w:rPr>
        <w:drawing>
          <wp:inline distT="0" distB="0" distL="0" distR="0" wp14:anchorId="1C254EA6" wp14:editId="5E46EF8C">
            <wp:extent cx="2571750" cy="49530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571750" cy="495300"/>
                    </a:xfrm>
                    <a:prstGeom prst="rect">
                      <a:avLst/>
                    </a:prstGeom>
                    <a:noFill/>
                    <a:ln>
                      <a:noFill/>
                    </a:ln>
                  </pic:spPr>
                </pic:pic>
              </a:graphicData>
            </a:graphic>
          </wp:inline>
        </w:drawing>
      </w:r>
    </w:p>
    <w:p w14:paraId="34181EDA" w14:textId="77777777" w:rsidR="00DE3680" w:rsidRPr="00361669" w:rsidRDefault="00DE3680" w:rsidP="007034A8">
      <w:pPr>
        <w:pStyle w:val="Sansinterligne"/>
        <w:jc w:val="both"/>
        <w:rPr>
          <w:lang w:val="en-US"/>
        </w:rPr>
      </w:pPr>
    </w:p>
    <w:p w14:paraId="223D6F99" w14:textId="0B082FC6" w:rsidR="00A5691D" w:rsidRPr="00361669" w:rsidRDefault="0023353E" w:rsidP="007034A8">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t>Increase of the Mage level</w:t>
      </w:r>
    </w:p>
    <w:p w14:paraId="5876B089" w14:textId="77777777" w:rsidR="00DC5923" w:rsidRPr="00361669" w:rsidRDefault="00DC5923" w:rsidP="007034A8">
      <w:pPr>
        <w:pStyle w:val="Sansinterligne"/>
        <w:jc w:val="both"/>
        <w:rPr>
          <w:lang w:val="en-US"/>
        </w:rPr>
      </w:pPr>
    </w:p>
    <w:p w14:paraId="3A111EC4" w14:textId="77B6BC51" w:rsidR="00FF0AEF" w:rsidRPr="00361669" w:rsidRDefault="00A5691D" w:rsidP="007034A8">
      <w:pPr>
        <w:pStyle w:val="Sansinterligne"/>
        <w:jc w:val="both"/>
        <w:rPr>
          <w:lang w:val="en-US"/>
        </w:rPr>
      </w:pPr>
      <w:r w:rsidRPr="00361669">
        <w:rPr>
          <w:lang w:val="en-US"/>
        </w:rPr>
        <w:t xml:space="preserve">  </w:t>
      </w:r>
      <w:r w:rsidR="00FF0AEF" w:rsidRPr="00361669">
        <w:rPr>
          <w:lang w:val="en-US"/>
        </w:rPr>
        <w:t xml:space="preserve">• </w:t>
      </w:r>
      <w:r w:rsidR="0023353E" w:rsidRPr="00361669">
        <w:rPr>
          <w:lang w:val="en-US"/>
        </w:rPr>
        <w:t>When the player casts spells, crafts or plays the Time Flute, he gains XP in magic</w:t>
      </w:r>
      <w:r w:rsidR="00FF0AEF" w:rsidRPr="00361669">
        <w:rPr>
          <w:lang w:val="en-US"/>
        </w:rPr>
        <w:t>.</w:t>
      </w:r>
    </w:p>
    <w:p w14:paraId="5A4F728E" w14:textId="77777777" w:rsidR="0023353E" w:rsidRPr="00361669" w:rsidRDefault="00A5691D" w:rsidP="007034A8">
      <w:pPr>
        <w:pStyle w:val="Sansinterligne"/>
        <w:jc w:val="both"/>
        <w:rPr>
          <w:lang w:val="en-US"/>
        </w:rPr>
      </w:pPr>
      <w:r w:rsidRPr="00361669">
        <w:rPr>
          <w:lang w:val="en-US"/>
        </w:rPr>
        <w:t xml:space="preserve">  </w:t>
      </w:r>
      <w:r w:rsidR="00FF0AEF" w:rsidRPr="00361669">
        <w:rPr>
          <w:lang w:val="en-US"/>
        </w:rPr>
        <w:t xml:space="preserve">• </w:t>
      </w:r>
      <w:r w:rsidR="0023353E" w:rsidRPr="00361669">
        <w:rPr>
          <w:lang w:val="en-US"/>
        </w:rPr>
        <w:t>Increasing XP in magic increases the maximum mana of the Scepter. Initially at 200, this value can be increased to 800.</w:t>
      </w:r>
    </w:p>
    <w:p w14:paraId="32CF6124" w14:textId="5C70A71F" w:rsidR="00AE520A" w:rsidRPr="00361669" w:rsidRDefault="00AE520A" w:rsidP="007034A8">
      <w:pPr>
        <w:pStyle w:val="Sansinterligne"/>
        <w:jc w:val="both"/>
        <w:rPr>
          <w:lang w:val="en-US"/>
        </w:rPr>
      </w:pPr>
      <w:r w:rsidRPr="00361669">
        <w:rPr>
          <w:lang w:val="en-US"/>
        </w:rPr>
        <w:t xml:space="preserve">  • </w:t>
      </w:r>
      <w:r w:rsidR="0023353E" w:rsidRPr="00361669">
        <w:rPr>
          <w:lang w:val="en-US"/>
        </w:rPr>
        <w:t>To calculate this progression, the hero will gain one level for every 160 XP gained (i.e., every 10 points of Mana).</w:t>
      </w:r>
    </w:p>
    <w:p w14:paraId="614BF123" w14:textId="5C7DD3EF" w:rsidR="00AE520A" w:rsidRPr="00361669" w:rsidRDefault="00A5691D" w:rsidP="007034A8">
      <w:pPr>
        <w:pStyle w:val="Sansinterligne"/>
        <w:jc w:val="both"/>
        <w:rPr>
          <w:lang w:val="en-US"/>
        </w:rPr>
      </w:pPr>
      <w:r w:rsidRPr="00361669">
        <w:rPr>
          <w:lang w:val="en-US"/>
        </w:rPr>
        <w:t xml:space="preserve">  • </w:t>
      </w:r>
      <w:r w:rsidR="0023353E" w:rsidRPr="00361669">
        <w:rPr>
          <w:lang w:val="en-US"/>
        </w:rPr>
        <w:t>This progression is subject to a soft level cap in the same way as for the three craft branches.</w:t>
      </w:r>
    </w:p>
    <w:p w14:paraId="5AABC2A6" w14:textId="7E79BC22" w:rsidR="00A5691D" w:rsidRPr="00361669" w:rsidRDefault="00A5691D" w:rsidP="007034A8">
      <w:pPr>
        <w:pStyle w:val="Sansinterligne"/>
        <w:jc w:val="both"/>
        <w:rPr>
          <w:lang w:val="en-US"/>
        </w:rPr>
      </w:pPr>
    </w:p>
    <w:p w14:paraId="1F336F1F" w14:textId="133ABB07" w:rsidR="0023353E" w:rsidRPr="00361669" w:rsidRDefault="0023353E" w:rsidP="007034A8">
      <w:pPr>
        <w:pStyle w:val="Sansinterligne"/>
        <w:jc w:val="both"/>
        <w:rPr>
          <w:lang w:val="en-US"/>
        </w:rPr>
      </w:pPr>
    </w:p>
    <w:p w14:paraId="4F25A8F3" w14:textId="77777777" w:rsidR="0023353E" w:rsidRPr="00361669" w:rsidRDefault="0023353E" w:rsidP="007034A8">
      <w:pPr>
        <w:pStyle w:val="Sansinterligne"/>
        <w:jc w:val="both"/>
        <w:rPr>
          <w:lang w:val="en-US"/>
        </w:rPr>
      </w:pPr>
    </w:p>
    <w:p w14:paraId="2A7E606F" w14:textId="4D464802" w:rsidR="0023353E" w:rsidRPr="00361669" w:rsidRDefault="0023353E" w:rsidP="007034A8">
      <w:pPr>
        <w:pStyle w:val="Sansinterligne"/>
        <w:jc w:val="both"/>
        <w:rPr>
          <w:lang w:val="en-US"/>
        </w:rPr>
      </w:pPr>
    </w:p>
    <w:p w14:paraId="1C454BB9" w14:textId="77777777" w:rsidR="0023353E" w:rsidRPr="00361669" w:rsidRDefault="0023353E" w:rsidP="007034A8">
      <w:pPr>
        <w:pStyle w:val="Sansinterligne"/>
        <w:jc w:val="both"/>
        <w:rPr>
          <w:lang w:val="en-US"/>
        </w:rPr>
      </w:pPr>
    </w:p>
    <w:tbl>
      <w:tblPr>
        <w:tblStyle w:val="Grilledutableau"/>
        <w:tblW w:w="10490" w:type="dxa"/>
        <w:tblInd w:w="-714" w:type="dxa"/>
        <w:tblCellMar>
          <w:left w:w="57" w:type="dxa"/>
          <w:right w:w="57" w:type="dxa"/>
        </w:tblCellMar>
        <w:tblLook w:val="04A0" w:firstRow="1" w:lastRow="0" w:firstColumn="1" w:lastColumn="0" w:noHBand="0" w:noVBand="1"/>
      </w:tblPr>
      <w:tblGrid>
        <w:gridCol w:w="1702"/>
        <w:gridCol w:w="1984"/>
        <w:gridCol w:w="1276"/>
        <w:gridCol w:w="1192"/>
        <w:gridCol w:w="1501"/>
        <w:gridCol w:w="1418"/>
        <w:gridCol w:w="1417"/>
      </w:tblGrid>
      <w:tr w:rsidR="00C267C7" w:rsidRPr="00434662" w14:paraId="0B9D491A" w14:textId="77777777" w:rsidTr="00361669">
        <w:tc>
          <w:tcPr>
            <w:tcW w:w="1702" w:type="dxa"/>
            <w:tcBorders>
              <w:top w:val="nil"/>
              <w:left w:val="nil"/>
              <w:right w:val="nil"/>
            </w:tcBorders>
            <w:vAlign w:val="center"/>
          </w:tcPr>
          <w:p w14:paraId="3559FB2A" w14:textId="77777777" w:rsidR="00C267C7" w:rsidRPr="00361669" w:rsidRDefault="00C267C7" w:rsidP="006220B9">
            <w:pPr>
              <w:pStyle w:val="Sansinterligne"/>
              <w:rPr>
                <w:lang w:val="en-US"/>
              </w:rPr>
            </w:pPr>
          </w:p>
        </w:tc>
        <w:tc>
          <w:tcPr>
            <w:tcW w:w="1984" w:type="dxa"/>
            <w:tcBorders>
              <w:top w:val="nil"/>
              <w:left w:val="nil"/>
              <w:right w:val="nil"/>
            </w:tcBorders>
            <w:vAlign w:val="center"/>
          </w:tcPr>
          <w:p w14:paraId="58055824" w14:textId="77777777" w:rsidR="00C267C7" w:rsidRPr="00361669" w:rsidRDefault="00C267C7" w:rsidP="006220B9">
            <w:pPr>
              <w:pStyle w:val="Sansinterligne"/>
              <w:rPr>
                <w:lang w:val="en-US"/>
              </w:rPr>
            </w:pPr>
          </w:p>
        </w:tc>
        <w:tc>
          <w:tcPr>
            <w:tcW w:w="1276" w:type="dxa"/>
            <w:tcBorders>
              <w:top w:val="nil"/>
              <w:left w:val="nil"/>
              <w:right w:val="nil"/>
            </w:tcBorders>
            <w:vAlign w:val="center"/>
          </w:tcPr>
          <w:p w14:paraId="62BD26DA" w14:textId="77777777" w:rsidR="00C267C7" w:rsidRPr="00361669" w:rsidRDefault="00C267C7" w:rsidP="006220B9">
            <w:pPr>
              <w:pStyle w:val="Sansinterligne"/>
              <w:rPr>
                <w:lang w:val="en-US"/>
              </w:rPr>
            </w:pPr>
          </w:p>
        </w:tc>
        <w:tc>
          <w:tcPr>
            <w:tcW w:w="1192" w:type="dxa"/>
            <w:tcBorders>
              <w:top w:val="nil"/>
              <w:left w:val="nil"/>
            </w:tcBorders>
            <w:vAlign w:val="center"/>
          </w:tcPr>
          <w:p w14:paraId="60134DC5" w14:textId="43DBCFBC" w:rsidR="00C267C7" w:rsidRPr="00361669" w:rsidRDefault="00C267C7" w:rsidP="006220B9">
            <w:pPr>
              <w:pStyle w:val="Sansinterligne"/>
              <w:rPr>
                <w:lang w:val="en-US"/>
              </w:rPr>
            </w:pPr>
          </w:p>
        </w:tc>
        <w:tc>
          <w:tcPr>
            <w:tcW w:w="4336" w:type="dxa"/>
            <w:gridSpan w:val="3"/>
            <w:vAlign w:val="center"/>
          </w:tcPr>
          <w:p w14:paraId="6F117408" w14:textId="56ADFE89" w:rsidR="00C267C7" w:rsidRPr="00361669" w:rsidRDefault="0023353E" w:rsidP="006220B9">
            <w:pPr>
              <w:pStyle w:val="Sansinterligne"/>
              <w:rPr>
                <w:b/>
                <w:bCs/>
                <w:lang w:val="en-US"/>
              </w:rPr>
            </w:pPr>
            <w:r w:rsidRPr="00361669">
              <w:rPr>
                <w:b/>
                <w:bCs/>
                <w:lang w:val="en-US"/>
              </w:rPr>
              <w:t>Priesthood rank and impact on XP</w:t>
            </w:r>
          </w:p>
        </w:tc>
      </w:tr>
      <w:tr w:rsidR="00C267C7" w:rsidRPr="00361669" w14:paraId="7AD74983" w14:textId="77777777" w:rsidTr="00E17A54">
        <w:tc>
          <w:tcPr>
            <w:tcW w:w="1702" w:type="dxa"/>
            <w:vAlign w:val="center"/>
          </w:tcPr>
          <w:p w14:paraId="59A175A4" w14:textId="6F1DB282" w:rsidR="00C267C7" w:rsidRPr="00361669" w:rsidRDefault="0023353E" w:rsidP="006220B9">
            <w:pPr>
              <w:pStyle w:val="Sansinterligne"/>
              <w:rPr>
                <w:b/>
                <w:bCs/>
                <w:lang w:val="en-US"/>
              </w:rPr>
            </w:pPr>
            <w:r w:rsidRPr="00361669">
              <w:rPr>
                <w:b/>
                <w:bCs/>
                <w:lang w:val="en-US"/>
              </w:rPr>
              <w:t>Mage level</w:t>
            </w:r>
          </w:p>
        </w:tc>
        <w:tc>
          <w:tcPr>
            <w:tcW w:w="1984" w:type="dxa"/>
            <w:vAlign w:val="center"/>
          </w:tcPr>
          <w:p w14:paraId="222AFF5A" w14:textId="19730AF8" w:rsidR="00C267C7" w:rsidRPr="00361669" w:rsidRDefault="0023353E" w:rsidP="006220B9">
            <w:pPr>
              <w:pStyle w:val="Sansinterligne"/>
              <w:rPr>
                <w:b/>
                <w:bCs/>
                <w:lang w:val="en-US"/>
              </w:rPr>
            </w:pPr>
            <w:r w:rsidRPr="00361669">
              <w:rPr>
                <w:b/>
                <w:bCs/>
                <w:lang w:val="en-US"/>
              </w:rPr>
              <w:t>Mage rank</w:t>
            </w:r>
          </w:p>
        </w:tc>
        <w:tc>
          <w:tcPr>
            <w:tcW w:w="1276" w:type="dxa"/>
            <w:vAlign w:val="center"/>
          </w:tcPr>
          <w:p w14:paraId="44955308" w14:textId="3D1B7402" w:rsidR="00C267C7" w:rsidRPr="00361669" w:rsidRDefault="0023353E" w:rsidP="006220B9">
            <w:pPr>
              <w:pStyle w:val="Sansinterligne"/>
              <w:rPr>
                <w:b/>
                <w:bCs/>
                <w:lang w:val="en-US"/>
              </w:rPr>
            </w:pPr>
            <w:r w:rsidRPr="00361669">
              <w:rPr>
                <w:b/>
                <w:bCs/>
                <w:lang w:val="en-US"/>
              </w:rPr>
              <w:t>Experience gained</w:t>
            </w:r>
          </w:p>
        </w:tc>
        <w:tc>
          <w:tcPr>
            <w:tcW w:w="1192" w:type="dxa"/>
            <w:vAlign w:val="center"/>
          </w:tcPr>
          <w:p w14:paraId="09969D1B" w14:textId="7C5432DE" w:rsidR="00C267C7" w:rsidRPr="00361669" w:rsidRDefault="0023353E" w:rsidP="006220B9">
            <w:pPr>
              <w:pStyle w:val="Sansinterligne"/>
              <w:rPr>
                <w:b/>
                <w:bCs/>
                <w:lang w:val="en-US"/>
              </w:rPr>
            </w:pPr>
            <w:r w:rsidRPr="00361669">
              <w:rPr>
                <w:b/>
                <w:bCs/>
                <w:lang w:val="en-US"/>
              </w:rPr>
              <w:t>Scepter</w:t>
            </w:r>
            <w:r w:rsidR="001F6D2E" w:rsidRPr="00361669">
              <w:rPr>
                <w:b/>
                <w:bCs/>
                <w:lang w:val="en-US"/>
              </w:rPr>
              <w:t>’</w:t>
            </w:r>
            <w:r w:rsidRPr="00361669">
              <w:rPr>
                <w:b/>
                <w:bCs/>
                <w:lang w:val="en-US"/>
              </w:rPr>
              <w:t>s Mana</w:t>
            </w:r>
          </w:p>
        </w:tc>
        <w:tc>
          <w:tcPr>
            <w:tcW w:w="1501" w:type="dxa"/>
            <w:vAlign w:val="center"/>
          </w:tcPr>
          <w:p w14:paraId="3D415586" w14:textId="05D4ED06" w:rsidR="00C267C7" w:rsidRPr="00361669" w:rsidRDefault="0023353E" w:rsidP="006220B9">
            <w:pPr>
              <w:pStyle w:val="Sansinterligne"/>
              <w:rPr>
                <w:b/>
                <w:bCs/>
                <w:lang w:val="en-US"/>
              </w:rPr>
            </w:pPr>
            <w:r w:rsidRPr="00361669">
              <w:rPr>
                <w:b/>
                <w:bCs/>
                <w:lang w:val="en-US"/>
              </w:rPr>
              <w:t>Priest</w:t>
            </w:r>
          </w:p>
        </w:tc>
        <w:tc>
          <w:tcPr>
            <w:tcW w:w="1418" w:type="dxa"/>
            <w:vAlign w:val="center"/>
          </w:tcPr>
          <w:p w14:paraId="6692F350" w14:textId="2E39D241" w:rsidR="00C267C7" w:rsidRPr="00361669" w:rsidRDefault="0023353E" w:rsidP="006220B9">
            <w:pPr>
              <w:pStyle w:val="Sansinterligne"/>
              <w:rPr>
                <w:b/>
                <w:bCs/>
                <w:lang w:val="en-US"/>
              </w:rPr>
            </w:pPr>
            <w:r w:rsidRPr="00361669">
              <w:rPr>
                <w:b/>
                <w:bCs/>
                <w:lang w:val="en-US"/>
              </w:rPr>
              <w:t>High Priest</w:t>
            </w:r>
          </w:p>
        </w:tc>
        <w:tc>
          <w:tcPr>
            <w:tcW w:w="1417" w:type="dxa"/>
            <w:vAlign w:val="center"/>
          </w:tcPr>
          <w:p w14:paraId="2E8D392D" w14:textId="3749D097" w:rsidR="00C267C7" w:rsidRPr="00361669" w:rsidRDefault="0023353E" w:rsidP="006220B9">
            <w:pPr>
              <w:pStyle w:val="Sansinterligne"/>
              <w:rPr>
                <w:b/>
                <w:bCs/>
                <w:lang w:val="en-US"/>
              </w:rPr>
            </w:pPr>
            <w:r w:rsidRPr="00361669">
              <w:rPr>
                <w:b/>
                <w:bCs/>
                <w:lang w:val="en-US"/>
              </w:rPr>
              <w:t>Prophet</w:t>
            </w:r>
          </w:p>
        </w:tc>
      </w:tr>
      <w:tr w:rsidR="00C267C7" w:rsidRPr="00361669" w14:paraId="01B72C3C" w14:textId="77777777" w:rsidTr="00E17A54">
        <w:tc>
          <w:tcPr>
            <w:tcW w:w="1702" w:type="dxa"/>
            <w:vAlign w:val="center"/>
          </w:tcPr>
          <w:p w14:paraId="302C2273" w14:textId="7870A092" w:rsidR="00C267C7" w:rsidRPr="00361669" w:rsidRDefault="00C267C7" w:rsidP="006220B9">
            <w:pPr>
              <w:pStyle w:val="Sansinterligne"/>
              <w:rPr>
                <w:lang w:val="en-US"/>
              </w:rPr>
            </w:pPr>
            <w:r w:rsidRPr="00361669">
              <w:rPr>
                <w:lang w:val="en-US"/>
              </w:rPr>
              <w:t>1-</w:t>
            </w:r>
            <w:r w:rsidR="00AE520A" w:rsidRPr="00361669">
              <w:rPr>
                <w:lang w:val="en-US"/>
              </w:rPr>
              <w:t>15</w:t>
            </w:r>
          </w:p>
        </w:tc>
        <w:tc>
          <w:tcPr>
            <w:tcW w:w="1984" w:type="dxa"/>
            <w:vAlign w:val="center"/>
          </w:tcPr>
          <w:p w14:paraId="283252FF" w14:textId="0D7D14AB" w:rsidR="00C267C7" w:rsidRPr="00361669" w:rsidRDefault="0023353E" w:rsidP="006220B9">
            <w:pPr>
              <w:pStyle w:val="Sansinterligne"/>
              <w:rPr>
                <w:lang w:val="en-US"/>
              </w:rPr>
            </w:pPr>
            <w:r w:rsidRPr="00361669">
              <w:rPr>
                <w:lang w:val="en-US"/>
              </w:rPr>
              <w:t>N</w:t>
            </w:r>
            <w:r w:rsidR="00C267C7" w:rsidRPr="00361669">
              <w:rPr>
                <w:lang w:val="en-US"/>
              </w:rPr>
              <w:t>ovice</w:t>
            </w:r>
          </w:p>
        </w:tc>
        <w:tc>
          <w:tcPr>
            <w:tcW w:w="1276" w:type="dxa"/>
            <w:vAlign w:val="center"/>
          </w:tcPr>
          <w:p w14:paraId="0B5FC33E" w14:textId="1F82BDEE" w:rsidR="00C267C7" w:rsidRPr="00361669" w:rsidRDefault="00C267C7" w:rsidP="006220B9">
            <w:pPr>
              <w:pStyle w:val="Sansinterligne"/>
              <w:rPr>
                <w:lang w:val="en-US"/>
              </w:rPr>
            </w:pPr>
            <w:r w:rsidRPr="00361669">
              <w:rPr>
                <w:lang w:val="en-US"/>
              </w:rPr>
              <w:t>0-2344</w:t>
            </w:r>
          </w:p>
        </w:tc>
        <w:tc>
          <w:tcPr>
            <w:tcW w:w="1192" w:type="dxa"/>
            <w:vAlign w:val="center"/>
          </w:tcPr>
          <w:p w14:paraId="49BCBE2A" w14:textId="54B87AA2" w:rsidR="00C267C7" w:rsidRPr="00361669" w:rsidRDefault="00C267C7" w:rsidP="006220B9">
            <w:pPr>
              <w:pStyle w:val="Sansinterligne"/>
              <w:rPr>
                <w:lang w:val="en-US"/>
              </w:rPr>
            </w:pPr>
            <w:r w:rsidRPr="00361669">
              <w:rPr>
                <w:lang w:val="en-US"/>
              </w:rPr>
              <w:t>200-</w:t>
            </w:r>
            <w:r w:rsidR="00AE520A" w:rsidRPr="00361669">
              <w:rPr>
                <w:lang w:val="en-US"/>
              </w:rPr>
              <w:t>349</w:t>
            </w:r>
          </w:p>
        </w:tc>
        <w:tc>
          <w:tcPr>
            <w:tcW w:w="1501" w:type="dxa"/>
            <w:vAlign w:val="center"/>
          </w:tcPr>
          <w:p w14:paraId="15A95353" w14:textId="7215CF40" w:rsidR="00C267C7" w:rsidRPr="00361669" w:rsidRDefault="00C267C7" w:rsidP="006220B9">
            <w:pPr>
              <w:pStyle w:val="Sansinterligne"/>
              <w:rPr>
                <w:lang w:val="en-US"/>
              </w:rPr>
            </w:pPr>
            <w:r w:rsidRPr="00361669">
              <w:rPr>
                <w:lang w:val="en-US"/>
              </w:rPr>
              <w:t>XP ×1</w:t>
            </w:r>
          </w:p>
        </w:tc>
        <w:tc>
          <w:tcPr>
            <w:tcW w:w="1418" w:type="dxa"/>
            <w:vAlign w:val="center"/>
          </w:tcPr>
          <w:p w14:paraId="2DA6C379" w14:textId="0E7ABCCA" w:rsidR="00C267C7" w:rsidRPr="00361669" w:rsidRDefault="00C267C7" w:rsidP="006220B9">
            <w:pPr>
              <w:pStyle w:val="Sansinterligne"/>
              <w:rPr>
                <w:lang w:val="en-US"/>
              </w:rPr>
            </w:pPr>
            <w:r w:rsidRPr="00361669">
              <w:rPr>
                <w:lang w:val="en-US"/>
              </w:rPr>
              <w:t>XP ×2</w:t>
            </w:r>
          </w:p>
        </w:tc>
        <w:tc>
          <w:tcPr>
            <w:tcW w:w="1417" w:type="dxa"/>
            <w:vAlign w:val="center"/>
          </w:tcPr>
          <w:p w14:paraId="71A5D3B1" w14:textId="17084FA5" w:rsidR="00C267C7" w:rsidRPr="00361669" w:rsidRDefault="00C267C7" w:rsidP="006220B9">
            <w:pPr>
              <w:pStyle w:val="Sansinterligne"/>
              <w:rPr>
                <w:lang w:val="en-US"/>
              </w:rPr>
            </w:pPr>
            <w:r w:rsidRPr="00361669">
              <w:rPr>
                <w:lang w:val="en-US"/>
              </w:rPr>
              <w:t>XP ×4</w:t>
            </w:r>
          </w:p>
        </w:tc>
      </w:tr>
      <w:tr w:rsidR="00C267C7" w:rsidRPr="00361669" w14:paraId="13387516" w14:textId="77777777" w:rsidTr="00E17A54">
        <w:tc>
          <w:tcPr>
            <w:tcW w:w="1702" w:type="dxa"/>
            <w:vAlign w:val="center"/>
          </w:tcPr>
          <w:p w14:paraId="6B28A1E2" w14:textId="0C490F08" w:rsidR="00C267C7" w:rsidRPr="00361669" w:rsidRDefault="00AE520A" w:rsidP="006220B9">
            <w:pPr>
              <w:pStyle w:val="Sansinterligne"/>
              <w:rPr>
                <w:lang w:val="en-US"/>
              </w:rPr>
            </w:pPr>
            <w:r w:rsidRPr="00361669">
              <w:rPr>
                <w:lang w:val="en-US"/>
              </w:rPr>
              <w:t>16-30</w:t>
            </w:r>
          </w:p>
        </w:tc>
        <w:tc>
          <w:tcPr>
            <w:tcW w:w="1984" w:type="dxa"/>
            <w:vAlign w:val="center"/>
          </w:tcPr>
          <w:p w14:paraId="10D73BC4" w14:textId="21D17D37" w:rsidR="00C267C7" w:rsidRPr="00361669" w:rsidRDefault="0023353E" w:rsidP="006220B9">
            <w:pPr>
              <w:pStyle w:val="Sansinterligne"/>
              <w:rPr>
                <w:lang w:val="en-US"/>
              </w:rPr>
            </w:pPr>
            <w:r w:rsidRPr="00361669">
              <w:rPr>
                <w:lang w:val="en-US"/>
              </w:rPr>
              <w:t>Apprentice Mage</w:t>
            </w:r>
          </w:p>
        </w:tc>
        <w:tc>
          <w:tcPr>
            <w:tcW w:w="1276" w:type="dxa"/>
            <w:vAlign w:val="center"/>
          </w:tcPr>
          <w:p w14:paraId="5221E6FA" w14:textId="796E1444" w:rsidR="00C267C7" w:rsidRPr="00361669" w:rsidRDefault="00C267C7" w:rsidP="006220B9">
            <w:pPr>
              <w:pStyle w:val="Sansinterligne"/>
              <w:rPr>
                <w:lang w:val="en-US"/>
              </w:rPr>
            </w:pPr>
            <w:r w:rsidRPr="00361669">
              <w:rPr>
                <w:lang w:val="en-US"/>
              </w:rPr>
              <w:t>2400-4799</w:t>
            </w:r>
          </w:p>
        </w:tc>
        <w:tc>
          <w:tcPr>
            <w:tcW w:w="1192" w:type="dxa"/>
            <w:vAlign w:val="center"/>
          </w:tcPr>
          <w:p w14:paraId="47FA2FC1" w14:textId="0C6262A6" w:rsidR="00C267C7" w:rsidRPr="00361669" w:rsidRDefault="00AE520A" w:rsidP="006220B9">
            <w:pPr>
              <w:pStyle w:val="Sansinterligne"/>
              <w:rPr>
                <w:lang w:val="en-US"/>
              </w:rPr>
            </w:pPr>
            <w:r w:rsidRPr="00361669">
              <w:rPr>
                <w:lang w:val="en-US"/>
              </w:rPr>
              <w:t>350-499</w:t>
            </w:r>
          </w:p>
        </w:tc>
        <w:tc>
          <w:tcPr>
            <w:tcW w:w="1501" w:type="dxa"/>
            <w:vAlign w:val="center"/>
          </w:tcPr>
          <w:p w14:paraId="1ECBDE82" w14:textId="68D82B18" w:rsidR="00C267C7" w:rsidRPr="00361669" w:rsidRDefault="00C267C7" w:rsidP="006220B9">
            <w:pPr>
              <w:pStyle w:val="Sansinterligne"/>
              <w:rPr>
                <w:lang w:val="en-US"/>
              </w:rPr>
            </w:pPr>
            <w:r w:rsidRPr="00361669">
              <w:rPr>
                <w:lang w:val="en-US"/>
              </w:rPr>
              <w:t>XP ×0.5</w:t>
            </w:r>
          </w:p>
        </w:tc>
        <w:tc>
          <w:tcPr>
            <w:tcW w:w="1418" w:type="dxa"/>
            <w:vAlign w:val="center"/>
          </w:tcPr>
          <w:p w14:paraId="2C1C7E89" w14:textId="1BEE44A3" w:rsidR="00C267C7" w:rsidRPr="00361669" w:rsidRDefault="00C267C7" w:rsidP="006220B9">
            <w:pPr>
              <w:pStyle w:val="Sansinterligne"/>
              <w:rPr>
                <w:lang w:val="en-US"/>
              </w:rPr>
            </w:pPr>
            <w:r w:rsidRPr="00361669">
              <w:rPr>
                <w:lang w:val="en-US"/>
              </w:rPr>
              <w:t>XP ×1</w:t>
            </w:r>
          </w:p>
        </w:tc>
        <w:tc>
          <w:tcPr>
            <w:tcW w:w="1417" w:type="dxa"/>
            <w:vAlign w:val="center"/>
          </w:tcPr>
          <w:p w14:paraId="5C2F0750" w14:textId="347ABCC7" w:rsidR="00C267C7" w:rsidRPr="00361669" w:rsidRDefault="00C267C7" w:rsidP="006220B9">
            <w:pPr>
              <w:pStyle w:val="Sansinterligne"/>
              <w:rPr>
                <w:lang w:val="en-US"/>
              </w:rPr>
            </w:pPr>
            <w:r w:rsidRPr="00361669">
              <w:rPr>
                <w:lang w:val="en-US"/>
              </w:rPr>
              <w:t>XP ×2</w:t>
            </w:r>
          </w:p>
        </w:tc>
      </w:tr>
      <w:tr w:rsidR="00C267C7" w:rsidRPr="00361669" w14:paraId="16FF8DCD" w14:textId="77777777" w:rsidTr="00E17A54">
        <w:tc>
          <w:tcPr>
            <w:tcW w:w="1702" w:type="dxa"/>
            <w:vAlign w:val="center"/>
          </w:tcPr>
          <w:p w14:paraId="77F08B7B" w14:textId="3D675C77" w:rsidR="00C267C7" w:rsidRPr="00361669" w:rsidRDefault="00AE520A" w:rsidP="006220B9">
            <w:pPr>
              <w:pStyle w:val="Sansinterligne"/>
              <w:rPr>
                <w:lang w:val="en-US"/>
              </w:rPr>
            </w:pPr>
            <w:r w:rsidRPr="00361669">
              <w:rPr>
                <w:lang w:val="en-US"/>
              </w:rPr>
              <w:t>31-45</w:t>
            </w:r>
          </w:p>
        </w:tc>
        <w:tc>
          <w:tcPr>
            <w:tcW w:w="1984" w:type="dxa"/>
            <w:vAlign w:val="center"/>
          </w:tcPr>
          <w:p w14:paraId="6223DA41" w14:textId="5B6A7925" w:rsidR="00C267C7" w:rsidRPr="00361669" w:rsidRDefault="00E17A54" w:rsidP="006220B9">
            <w:pPr>
              <w:pStyle w:val="Sansinterligne"/>
              <w:rPr>
                <w:lang w:val="en-US"/>
              </w:rPr>
            </w:pPr>
            <w:r w:rsidRPr="00361669">
              <w:rPr>
                <w:lang w:val="en-US"/>
              </w:rPr>
              <w:t>Mage</w:t>
            </w:r>
          </w:p>
        </w:tc>
        <w:tc>
          <w:tcPr>
            <w:tcW w:w="1276" w:type="dxa"/>
            <w:vAlign w:val="center"/>
          </w:tcPr>
          <w:p w14:paraId="10E414A4" w14:textId="71C3B86F" w:rsidR="00C267C7" w:rsidRPr="00361669" w:rsidRDefault="00C267C7" w:rsidP="006220B9">
            <w:pPr>
              <w:pStyle w:val="Sansinterligne"/>
              <w:rPr>
                <w:lang w:val="en-US"/>
              </w:rPr>
            </w:pPr>
            <w:r w:rsidRPr="00361669">
              <w:rPr>
                <w:lang w:val="en-US"/>
              </w:rPr>
              <w:t>4800-7199</w:t>
            </w:r>
          </w:p>
        </w:tc>
        <w:tc>
          <w:tcPr>
            <w:tcW w:w="1192" w:type="dxa"/>
            <w:vAlign w:val="center"/>
          </w:tcPr>
          <w:p w14:paraId="75AC9B16" w14:textId="0ABB4DAF" w:rsidR="00C267C7" w:rsidRPr="00361669" w:rsidRDefault="00AE520A" w:rsidP="006220B9">
            <w:pPr>
              <w:pStyle w:val="Sansinterligne"/>
              <w:rPr>
                <w:lang w:val="en-US"/>
              </w:rPr>
            </w:pPr>
            <w:r w:rsidRPr="00361669">
              <w:rPr>
                <w:lang w:val="en-US"/>
              </w:rPr>
              <w:t>500-649</w:t>
            </w:r>
          </w:p>
        </w:tc>
        <w:tc>
          <w:tcPr>
            <w:tcW w:w="1501" w:type="dxa"/>
            <w:vAlign w:val="center"/>
          </w:tcPr>
          <w:p w14:paraId="12FC6887" w14:textId="6406D880" w:rsidR="00C267C7" w:rsidRPr="00361669" w:rsidRDefault="00C267C7" w:rsidP="006220B9">
            <w:pPr>
              <w:pStyle w:val="Sansinterligne"/>
              <w:rPr>
                <w:lang w:val="en-US"/>
              </w:rPr>
            </w:pPr>
            <w:r w:rsidRPr="00361669">
              <w:rPr>
                <w:lang w:val="en-US"/>
              </w:rPr>
              <w:t>XP ×0.25</w:t>
            </w:r>
          </w:p>
        </w:tc>
        <w:tc>
          <w:tcPr>
            <w:tcW w:w="1418" w:type="dxa"/>
            <w:vAlign w:val="center"/>
          </w:tcPr>
          <w:p w14:paraId="1478D119" w14:textId="0E23EB09" w:rsidR="00C267C7" w:rsidRPr="00361669" w:rsidRDefault="00C267C7" w:rsidP="006220B9">
            <w:pPr>
              <w:pStyle w:val="Sansinterligne"/>
              <w:rPr>
                <w:lang w:val="en-US"/>
              </w:rPr>
            </w:pPr>
            <w:r w:rsidRPr="00361669">
              <w:rPr>
                <w:lang w:val="en-US"/>
              </w:rPr>
              <w:t>XP ×0.5</w:t>
            </w:r>
          </w:p>
        </w:tc>
        <w:tc>
          <w:tcPr>
            <w:tcW w:w="1417" w:type="dxa"/>
            <w:vAlign w:val="center"/>
          </w:tcPr>
          <w:p w14:paraId="79FA6B9E" w14:textId="48F8FA76" w:rsidR="00C267C7" w:rsidRPr="00361669" w:rsidRDefault="00C267C7" w:rsidP="006220B9">
            <w:pPr>
              <w:pStyle w:val="Sansinterligne"/>
              <w:rPr>
                <w:lang w:val="en-US"/>
              </w:rPr>
            </w:pPr>
            <w:r w:rsidRPr="00361669">
              <w:rPr>
                <w:lang w:val="en-US"/>
              </w:rPr>
              <w:t>XP ×1</w:t>
            </w:r>
          </w:p>
        </w:tc>
      </w:tr>
      <w:tr w:rsidR="00C267C7" w:rsidRPr="00361669" w14:paraId="715D5FE9" w14:textId="77777777" w:rsidTr="00E17A54">
        <w:tc>
          <w:tcPr>
            <w:tcW w:w="1702" w:type="dxa"/>
            <w:vAlign w:val="center"/>
          </w:tcPr>
          <w:p w14:paraId="3FE7F4DF" w14:textId="2441DD54" w:rsidR="00C267C7" w:rsidRPr="00361669" w:rsidRDefault="00AE520A" w:rsidP="006220B9">
            <w:pPr>
              <w:pStyle w:val="Sansinterligne"/>
              <w:rPr>
                <w:lang w:val="en-US"/>
              </w:rPr>
            </w:pPr>
            <w:r w:rsidRPr="00361669">
              <w:rPr>
                <w:lang w:val="en-US"/>
              </w:rPr>
              <w:t>46-60</w:t>
            </w:r>
          </w:p>
        </w:tc>
        <w:tc>
          <w:tcPr>
            <w:tcW w:w="1984" w:type="dxa"/>
            <w:vAlign w:val="center"/>
          </w:tcPr>
          <w:p w14:paraId="40A9DA17" w14:textId="40DDEF7B" w:rsidR="00C267C7" w:rsidRPr="00361669" w:rsidRDefault="0023353E" w:rsidP="006220B9">
            <w:pPr>
              <w:pStyle w:val="Sansinterligne"/>
              <w:rPr>
                <w:lang w:val="en-US"/>
              </w:rPr>
            </w:pPr>
            <w:r w:rsidRPr="00361669">
              <w:rPr>
                <w:lang w:val="en-US"/>
              </w:rPr>
              <w:t>Master Mage</w:t>
            </w:r>
          </w:p>
        </w:tc>
        <w:tc>
          <w:tcPr>
            <w:tcW w:w="1276" w:type="dxa"/>
            <w:vAlign w:val="center"/>
          </w:tcPr>
          <w:p w14:paraId="119F6DE6" w14:textId="6D90C1C9" w:rsidR="00C267C7" w:rsidRPr="00361669" w:rsidRDefault="00C267C7" w:rsidP="006220B9">
            <w:pPr>
              <w:pStyle w:val="Sansinterligne"/>
              <w:rPr>
                <w:lang w:val="en-US"/>
              </w:rPr>
            </w:pPr>
            <w:r w:rsidRPr="00361669">
              <w:rPr>
                <w:lang w:val="en-US"/>
              </w:rPr>
              <w:t>7200- 9599</w:t>
            </w:r>
          </w:p>
        </w:tc>
        <w:tc>
          <w:tcPr>
            <w:tcW w:w="1192" w:type="dxa"/>
            <w:vAlign w:val="center"/>
          </w:tcPr>
          <w:p w14:paraId="51203739" w14:textId="0B8CEF7D" w:rsidR="00C267C7" w:rsidRPr="00361669" w:rsidRDefault="00C267C7" w:rsidP="006220B9">
            <w:pPr>
              <w:pStyle w:val="Sansinterligne"/>
              <w:rPr>
                <w:lang w:val="en-US"/>
              </w:rPr>
            </w:pPr>
            <w:r w:rsidRPr="00361669">
              <w:rPr>
                <w:lang w:val="en-US"/>
              </w:rPr>
              <w:t>6</w:t>
            </w:r>
            <w:r w:rsidR="00AE520A" w:rsidRPr="00361669">
              <w:rPr>
                <w:lang w:val="en-US"/>
              </w:rPr>
              <w:t>5</w:t>
            </w:r>
            <w:r w:rsidRPr="00361669">
              <w:rPr>
                <w:lang w:val="en-US"/>
              </w:rPr>
              <w:t>0-799</w:t>
            </w:r>
          </w:p>
        </w:tc>
        <w:tc>
          <w:tcPr>
            <w:tcW w:w="1501" w:type="dxa"/>
            <w:vAlign w:val="center"/>
          </w:tcPr>
          <w:p w14:paraId="323E5F8B" w14:textId="79C68D1B" w:rsidR="00C267C7" w:rsidRPr="00361669" w:rsidRDefault="00C267C7" w:rsidP="006220B9">
            <w:pPr>
              <w:pStyle w:val="Sansinterligne"/>
              <w:rPr>
                <w:lang w:val="en-US"/>
              </w:rPr>
            </w:pPr>
            <w:r w:rsidRPr="00361669">
              <w:rPr>
                <w:lang w:val="en-US"/>
              </w:rPr>
              <w:t>XP ×0.125</w:t>
            </w:r>
          </w:p>
        </w:tc>
        <w:tc>
          <w:tcPr>
            <w:tcW w:w="1418" w:type="dxa"/>
            <w:vAlign w:val="center"/>
          </w:tcPr>
          <w:p w14:paraId="4F207E58" w14:textId="7842B59E" w:rsidR="00C267C7" w:rsidRPr="00361669" w:rsidRDefault="00C267C7" w:rsidP="006220B9">
            <w:pPr>
              <w:pStyle w:val="Sansinterligne"/>
              <w:rPr>
                <w:lang w:val="en-US"/>
              </w:rPr>
            </w:pPr>
            <w:r w:rsidRPr="00361669">
              <w:rPr>
                <w:lang w:val="en-US"/>
              </w:rPr>
              <w:t>XP ×0.25</w:t>
            </w:r>
          </w:p>
        </w:tc>
        <w:tc>
          <w:tcPr>
            <w:tcW w:w="1417" w:type="dxa"/>
            <w:vAlign w:val="center"/>
          </w:tcPr>
          <w:p w14:paraId="2C9BD594" w14:textId="525AC869" w:rsidR="00C267C7" w:rsidRPr="00361669" w:rsidRDefault="00C267C7" w:rsidP="006220B9">
            <w:pPr>
              <w:pStyle w:val="Sansinterligne"/>
              <w:rPr>
                <w:lang w:val="en-US"/>
              </w:rPr>
            </w:pPr>
            <w:r w:rsidRPr="00361669">
              <w:rPr>
                <w:lang w:val="en-US"/>
              </w:rPr>
              <w:t>XP ×0.5</w:t>
            </w:r>
          </w:p>
        </w:tc>
      </w:tr>
      <w:tr w:rsidR="0023353E" w:rsidRPr="00361669" w14:paraId="0AE33D73" w14:textId="77777777" w:rsidTr="00E17A54">
        <w:tc>
          <w:tcPr>
            <w:tcW w:w="1702" w:type="dxa"/>
            <w:vAlign w:val="center"/>
          </w:tcPr>
          <w:p w14:paraId="64EFBF9F" w14:textId="4A0E5B59" w:rsidR="0023353E" w:rsidRPr="00361669" w:rsidRDefault="0023353E" w:rsidP="0023353E">
            <w:pPr>
              <w:pStyle w:val="Sansinterligne"/>
              <w:rPr>
                <w:lang w:val="en-US"/>
              </w:rPr>
            </w:pPr>
            <w:r w:rsidRPr="00361669">
              <w:rPr>
                <w:lang w:val="en-US"/>
              </w:rPr>
              <w:t>61</w:t>
            </w:r>
          </w:p>
        </w:tc>
        <w:tc>
          <w:tcPr>
            <w:tcW w:w="1984" w:type="dxa"/>
            <w:vAlign w:val="center"/>
          </w:tcPr>
          <w:p w14:paraId="5C9721E8" w14:textId="1272FEEB" w:rsidR="0023353E" w:rsidRPr="00361669" w:rsidRDefault="0023353E" w:rsidP="0023353E">
            <w:pPr>
              <w:pStyle w:val="Sansinterligne"/>
              <w:rPr>
                <w:lang w:val="en-US"/>
              </w:rPr>
            </w:pPr>
            <w:r w:rsidRPr="00361669">
              <w:rPr>
                <w:lang w:val="en-US"/>
              </w:rPr>
              <w:t>Arch-Mage</w:t>
            </w:r>
          </w:p>
        </w:tc>
        <w:tc>
          <w:tcPr>
            <w:tcW w:w="1276" w:type="dxa"/>
            <w:vAlign w:val="center"/>
          </w:tcPr>
          <w:p w14:paraId="5AAADC62" w14:textId="143CF9BB" w:rsidR="0023353E" w:rsidRPr="00361669" w:rsidRDefault="0023353E" w:rsidP="0023353E">
            <w:pPr>
              <w:pStyle w:val="Sansinterligne"/>
              <w:rPr>
                <w:lang w:val="en-US"/>
              </w:rPr>
            </w:pPr>
            <w:r w:rsidRPr="00361669">
              <w:rPr>
                <w:lang w:val="en-US"/>
              </w:rPr>
              <w:t>9600</w:t>
            </w:r>
          </w:p>
        </w:tc>
        <w:tc>
          <w:tcPr>
            <w:tcW w:w="1192" w:type="dxa"/>
            <w:vAlign w:val="center"/>
          </w:tcPr>
          <w:p w14:paraId="24C1B738" w14:textId="2C47D45E" w:rsidR="0023353E" w:rsidRPr="00361669" w:rsidRDefault="0023353E" w:rsidP="0023353E">
            <w:pPr>
              <w:pStyle w:val="Sansinterligne"/>
              <w:rPr>
                <w:lang w:val="en-US"/>
              </w:rPr>
            </w:pPr>
            <w:r w:rsidRPr="00361669">
              <w:rPr>
                <w:lang w:val="en-US"/>
              </w:rPr>
              <w:t>800</w:t>
            </w:r>
          </w:p>
        </w:tc>
        <w:tc>
          <w:tcPr>
            <w:tcW w:w="1501" w:type="dxa"/>
            <w:vAlign w:val="center"/>
          </w:tcPr>
          <w:p w14:paraId="5223B181" w14:textId="674AEEFE" w:rsidR="0023353E" w:rsidRPr="00361669" w:rsidRDefault="0023353E" w:rsidP="0023353E">
            <w:pPr>
              <w:pStyle w:val="Sansinterligne"/>
              <w:rPr>
                <w:lang w:val="en-US"/>
              </w:rPr>
            </w:pPr>
            <w:r w:rsidRPr="00361669">
              <w:rPr>
                <w:lang w:val="en-US"/>
              </w:rPr>
              <w:t>Max level</w:t>
            </w:r>
          </w:p>
        </w:tc>
        <w:tc>
          <w:tcPr>
            <w:tcW w:w="1418" w:type="dxa"/>
            <w:vAlign w:val="center"/>
          </w:tcPr>
          <w:p w14:paraId="2CFCB7BF" w14:textId="171D275C" w:rsidR="0023353E" w:rsidRPr="00361669" w:rsidRDefault="0023353E" w:rsidP="0023353E">
            <w:pPr>
              <w:pStyle w:val="Sansinterligne"/>
              <w:rPr>
                <w:lang w:val="en-US"/>
              </w:rPr>
            </w:pPr>
            <w:r w:rsidRPr="00361669">
              <w:rPr>
                <w:lang w:val="en-US"/>
              </w:rPr>
              <w:t>Max level</w:t>
            </w:r>
          </w:p>
        </w:tc>
        <w:tc>
          <w:tcPr>
            <w:tcW w:w="1417" w:type="dxa"/>
            <w:vAlign w:val="center"/>
          </w:tcPr>
          <w:p w14:paraId="7621D487" w14:textId="63FEF82F" w:rsidR="0023353E" w:rsidRPr="00361669" w:rsidRDefault="0023353E" w:rsidP="0023353E">
            <w:pPr>
              <w:pStyle w:val="Sansinterligne"/>
              <w:rPr>
                <w:lang w:val="en-US"/>
              </w:rPr>
            </w:pPr>
            <w:r w:rsidRPr="00361669">
              <w:rPr>
                <w:lang w:val="en-US"/>
              </w:rPr>
              <w:t>Max level</w:t>
            </w:r>
          </w:p>
        </w:tc>
      </w:tr>
    </w:tbl>
    <w:p w14:paraId="0AA9F7B2" w14:textId="359010F3" w:rsidR="00A5691D" w:rsidRPr="00361669" w:rsidRDefault="00A5691D" w:rsidP="007034A8">
      <w:pPr>
        <w:pStyle w:val="Sansinterligne"/>
        <w:jc w:val="both"/>
        <w:rPr>
          <w:lang w:val="en-US"/>
        </w:rPr>
      </w:pPr>
    </w:p>
    <w:p w14:paraId="3F9A44F9" w14:textId="475EA22B" w:rsidR="00AE520A" w:rsidRPr="00361669" w:rsidRDefault="00AE520A" w:rsidP="007034A8">
      <w:pPr>
        <w:pStyle w:val="Sansinterligne"/>
        <w:jc w:val="both"/>
        <w:rPr>
          <w:lang w:val="en-US"/>
        </w:rPr>
      </w:pPr>
      <w:r w:rsidRPr="00361669">
        <w:rPr>
          <w:lang w:val="en-US"/>
        </w:rPr>
        <w:t xml:space="preserve">  • </w:t>
      </w:r>
      <w:r w:rsidR="00AA68BE" w:rsidRPr="00361669">
        <w:rPr>
          <w:lang w:val="en-US"/>
        </w:rPr>
        <w:t>Each mage rank gained will divide the experience gains by 2, while each priesthood rank will multiply them by 2.</w:t>
      </w:r>
    </w:p>
    <w:p w14:paraId="1C54DE39" w14:textId="66F67F6A" w:rsidR="00AE520A" w:rsidRPr="00361669" w:rsidRDefault="00AE520A" w:rsidP="007034A8">
      <w:pPr>
        <w:pStyle w:val="Sansinterligne"/>
        <w:jc w:val="both"/>
        <w:rPr>
          <w:lang w:val="en-US"/>
        </w:rPr>
      </w:pPr>
      <w:r w:rsidRPr="00361669">
        <w:rPr>
          <w:lang w:val="en-US"/>
        </w:rPr>
        <w:t xml:space="preserve">    – </w:t>
      </w:r>
      <w:r w:rsidR="00AA68BE" w:rsidRPr="00361669">
        <w:rPr>
          <w:lang w:val="en-US"/>
        </w:rPr>
        <w:t xml:space="preserve">The hero will become </w:t>
      </w:r>
      <w:r w:rsidR="00AA68BE" w:rsidRPr="00361669">
        <w:rPr>
          <w:b/>
          <w:lang w:val="en-US"/>
        </w:rPr>
        <w:t>High Priest</w:t>
      </w:r>
      <w:r w:rsidR="00AA68BE" w:rsidRPr="00361669">
        <w:rPr>
          <w:lang w:val="en-US"/>
        </w:rPr>
        <w:t xml:space="preserve"> (or </w:t>
      </w:r>
      <w:r w:rsidR="00AA68BE" w:rsidRPr="00361669">
        <w:rPr>
          <w:b/>
          <w:lang w:val="en-US"/>
        </w:rPr>
        <w:t>High Priestess</w:t>
      </w:r>
      <w:r w:rsidR="00AA68BE" w:rsidRPr="00361669">
        <w:rPr>
          <w:lang w:val="en-US"/>
        </w:rPr>
        <w:t xml:space="preserve"> for the heroine) in Fearnos in the Bréliande Shire. Your rival will also receive the Scepter of Xerneas as well as the same rank.</w:t>
      </w:r>
    </w:p>
    <w:p w14:paraId="7EDDFB68" w14:textId="114245F9" w:rsidR="00AE520A" w:rsidRPr="00361669" w:rsidRDefault="00AE520A" w:rsidP="007034A8">
      <w:pPr>
        <w:pStyle w:val="Sansinterligne"/>
        <w:jc w:val="both"/>
        <w:rPr>
          <w:lang w:val="en-US"/>
        </w:rPr>
      </w:pPr>
      <w:r w:rsidRPr="00361669">
        <w:rPr>
          <w:lang w:val="en-US"/>
        </w:rPr>
        <w:t xml:space="preserve">    – </w:t>
      </w:r>
      <w:r w:rsidR="00AA68BE" w:rsidRPr="00361669">
        <w:rPr>
          <w:lang w:val="en-US"/>
        </w:rPr>
        <w:t xml:space="preserve">The hero will become a </w:t>
      </w:r>
      <w:r w:rsidR="00AA68BE" w:rsidRPr="00361669">
        <w:rPr>
          <w:b/>
          <w:lang w:val="en-US"/>
        </w:rPr>
        <w:t>Prophet</w:t>
      </w:r>
      <w:r w:rsidR="00AA68BE" w:rsidRPr="00361669">
        <w:rPr>
          <w:lang w:val="en-US"/>
        </w:rPr>
        <w:t xml:space="preserve"> (or </w:t>
      </w:r>
      <w:r w:rsidR="00AA68BE" w:rsidRPr="00361669">
        <w:rPr>
          <w:b/>
          <w:lang w:val="en-US"/>
        </w:rPr>
        <w:t>Prophetess</w:t>
      </w:r>
      <w:r w:rsidR="00AA68BE" w:rsidRPr="00361669">
        <w:rPr>
          <w:lang w:val="en-US"/>
        </w:rPr>
        <w:t xml:space="preserve"> for the heroine) when he or she receives the allegiance of Suicune in Ynis Witrin (whether or not this Legendary has been captured).</w:t>
      </w:r>
    </w:p>
    <w:p w14:paraId="086FF807" w14:textId="204B9194" w:rsidR="00A5691D" w:rsidRPr="00361669" w:rsidRDefault="00A85770" w:rsidP="007034A8">
      <w:pPr>
        <w:pStyle w:val="Sansinterligne"/>
        <w:jc w:val="both"/>
        <w:rPr>
          <w:lang w:val="en-US"/>
        </w:rPr>
      </w:pPr>
      <w:r w:rsidRPr="00361669">
        <w:rPr>
          <w:lang w:val="en-US"/>
        </w:rPr>
        <w:t xml:space="preserve">  • </w:t>
      </w:r>
      <w:r w:rsidR="00AA68BE" w:rsidRPr="00361669">
        <w:rPr>
          <w:lang w:val="en-US"/>
        </w:rPr>
        <w:t>Any experience gained is definitely.</w:t>
      </w:r>
    </w:p>
    <w:p w14:paraId="0D974310" w14:textId="762F52CB" w:rsidR="00A85770" w:rsidRPr="00361669" w:rsidRDefault="00A85770" w:rsidP="007034A8">
      <w:pPr>
        <w:pStyle w:val="Sansinterligne"/>
        <w:jc w:val="both"/>
        <w:rPr>
          <w:lang w:val="en-US"/>
        </w:rPr>
      </w:pPr>
    </w:p>
    <w:p w14:paraId="10883D4B" w14:textId="7A4B1D83" w:rsidR="00A85770" w:rsidRPr="00361669" w:rsidRDefault="00A85770" w:rsidP="007034A8">
      <w:pPr>
        <w:pStyle w:val="Sansinterligne"/>
        <w:jc w:val="both"/>
        <w:rPr>
          <w:lang w:val="en-US"/>
        </w:rPr>
      </w:pPr>
      <w:r w:rsidRPr="00361669">
        <w:rPr>
          <w:lang w:val="en-US"/>
        </w:rPr>
        <w:t xml:space="preserve">  </w:t>
      </w:r>
      <w:r w:rsidRPr="00361669">
        <w:rPr>
          <w:u w:val="single"/>
          <w:lang w:val="en-US"/>
        </w:rPr>
        <w:t>Note</w:t>
      </w:r>
      <w:r w:rsidRPr="00361669">
        <w:rPr>
          <w:lang w:val="en-US"/>
        </w:rPr>
        <w:t xml:space="preserve">: </w:t>
      </w:r>
      <w:r w:rsidR="00AA68BE" w:rsidRPr="00361669">
        <w:rPr>
          <w:lang w:val="en-US"/>
        </w:rPr>
        <w:t>As the balancing of the progression has not yet been tested, the amount of experience required per level is subject to variation.</w:t>
      </w:r>
    </w:p>
    <w:p w14:paraId="1771F817" w14:textId="0A474554" w:rsidR="00B1415B" w:rsidRPr="00361669" w:rsidRDefault="00B1415B" w:rsidP="007034A8">
      <w:pPr>
        <w:pStyle w:val="Sansinterligne"/>
        <w:jc w:val="both"/>
        <w:rPr>
          <w:lang w:val="en-US"/>
        </w:rPr>
      </w:pPr>
    </w:p>
    <w:p w14:paraId="6B3B591E" w14:textId="77777777" w:rsidR="00B1415B" w:rsidRPr="00361669" w:rsidRDefault="00B1415B" w:rsidP="007034A8">
      <w:pPr>
        <w:pStyle w:val="Sansinterligne"/>
        <w:jc w:val="both"/>
        <w:rPr>
          <w:lang w:val="en-US"/>
        </w:rPr>
      </w:pPr>
    </w:p>
    <w:p w14:paraId="6C2BEDF7" w14:textId="22D934E7" w:rsidR="00B1415B" w:rsidRPr="00361669" w:rsidRDefault="00AA68BE" w:rsidP="007034A8">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t>Natural regeneration of Mana</w:t>
      </w:r>
    </w:p>
    <w:p w14:paraId="49662252" w14:textId="61644DB8" w:rsidR="00A5691D" w:rsidRPr="00361669" w:rsidRDefault="00A5691D" w:rsidP="007034A8">
      <w:pPr>
        <w:pStyle w:val="Sansinterligne"/>
        <w:jc w:val="both"/>
        <w:rPr>
          <w:lang w:val="en-US"/>
        </w:rPr>
      </w:pPr>
    </w:p>
    <w:p w14:paraId="6C5945DE" w14:textId="77777777" w:rsidR="00AA68BE" w:rsidRPr="00361669" w:rsidRDefault="00AA68BE" w:rsidP="00AA68BE">
      <w:pPr>
        <w:pStyle w:val="Sansinterligne"/>
        <w:jc w:val="both"/>
        <w:rPr>
          <w:lang w:val="en-US"/>
        </w:rPr>
      </w:pPr>
      <w:r w:rsidRPr="00361669">
        <w:rPr>
          <w:lang w:val="en-US"/>
        </w:rPr>
        <w:t xml:space="preserve">  The Mana of the Scepter of Phoenix regenerates naturally over time on the basis of 2 points per quarter hour elapsed and proportional to the vibratory rate of the location you are in. Your priesthood level will also grant a higher rate of regeneration.</w:t>
      </w:r>
    </w:p>
    <w:p w14:paraId="3EA76ED9" w14:textId="77777777" w:rsidR="00B1415B" w:rsidRPr="00361669" w:rsidRDefault="00B1415B" w:rsidP="007034A8">
      <w:pPr>
        <w:pStyle w:val="Sansinterligne"/>
        <w:jc w:val="both"/>
        <w:rPr>
          <w:lang w:val="en-US"/>
        </w:rPr>
      </w:pPr>
    </w:p>
    <w:tbl>
      <w:tblPr>
        <w:tblStyle w:val="Grilledutableau"/>
        <w:tblW w:w="8642" w:type="dxa"/>
        <w:tblCellMar>
          <w:left w:w="57" w:type="dxa"/>
          <w:right w:w="57" w:type="dxa"/>
        </w:tblCellMar>
        <w:tblLook w:val="04A0" w:firstRow="1" w:lastRow="0" w:firstColumn="1" w:lastColumn="0" w:noHBand="0" w:noVBand="1"/>
      </w:tblPr>
      <w:tblGrid>
        <w:gridCol w:w="2263"/>
        <w:gridCol w:w="1560"/>
        <w:gridCol w:w="1417"/>
        <w:gridCol w:w="1859"/>
        <w:gridCol w:w="1543"/>
      </w:tblGrid>
      <w:tr w:rsidR="00AA68BE" w:rsidRPr="00361669" w14:paraId="7DE0FA27" w14:textId="77777777" w:rsidTr="001931CA">
        <w:tc>
          <w:tcPr>
            <w:tcW w:w="3823" w:type="dxa"/>
            <w:gridSpan w:val="2"/>
          </w:tcPr>
          <w:p w14:paraId="24876753" w14:textId="5BDA3CAF" w:rsidR="00AA68BE" w:rsidRPr="00361669" w:rsidRDefault="00AA68BE" w:rsidP="00AA68BE">
            <w:pPr>
              <w:pStyle w:val="Sansinterligne"/>
              <w:jc w:val="both"/>
              <w:rPr>
                <w:lang w:val="en-US"/>
              </w:rPr>
            </w:pPr>
            <w:r w:rsidRPr="00361669">
              <w:rPr>
                <w:lang w:val="en-US"/>
              </w:rPr>
              <w:t>Priesthood rank →</w:t>
            </w:r>
          </w:p>
        </w:tc>
        <w:tc>
          <w:tcPr>
            <w:tcW w:w="1417" w:type="dxa"/>
            <w:vAlign w:val="center"/>
          </w:tcPr>
          <w:p w14:paraId="7993AC99" w14:textId="65347D9D" w:rsidR="00AA68BE" w:rsidRPr="00361669" w:rsidRDefault="00AA68BE" w:rsidP="00AA68BE">
            <w:pPr>
              <w:pStyle w:val="Sansinterligne"/>
              <w:jc w:val="both"/>
              <w:rPr>
                <w:lang w:val="en-US"/>
              </w:rPr>
            </w:pPr>
            <w:r w:rsidRPr="00361669">
              <w:rPr>
                <w:lang w:val="en-US"/>
              </w:rPr>
              <w:t>Priest</w:t>
            </w:r>
          </w:p>
        </w:tc>
        <w:tc>
          <w:tcPr>
            <w:tcW w:w="1859" w:type="dxa"/>
            <w:vAlign w:val="center"/>
          </w:tcPr>
          <w:p w14:paraId="31516B6F" w14:textId="58523A77" w:rsidR="00AA68BE" w:rsidRPr="00361669" w:rsidRDefault="00AA68BE" w:rsidP="00AA68BE">
            <w:pPr>
              <w:pStyle w:val="Sansinterligne"/>
              <w:jc w:val="both"/>
              <w:rPr>
                <w:lang w:val="en-US"/>
              </w:rPr>
            </w:pPr>
            <w:r w:rsidRPr="00361669">
              <w:rPr>
                <w:lang w:val="en-US"/>
              </w:rPr>
              <w:t>High Priest</w:t>
            </w:r>
          </w:p>
        </w:tc>
        <w:tc>
          <w:tcPr>
            <w:tcW w:w="1543" w:type="dxa"/>
            <w:vAlign w:val="center"/>
          </w:tcPr>
          <w:p w14:paraId="1B9352EC" w14:textId="5AA41244" w:rsidR="00AA68BE" w:rsidRPr="00361669" w:rsidRDefault="00AA68BE" w:rsidP="00AA68BE">
            <w:pPr>
              <w:pStyle w:val="Sansinterligne"/>
              <w:jc w:val="both"/>
              <w:rPr>
                <w:lang w:val="en-US"/>
              </w:rPr>
            </w:pPr>
            <w:r w:rsidRPr="00361669">
              <w:rPr>
                <w:lang w:val="en-US"/>
              </w:rPr>
              <w:t>Prophet</w:t>
            </w:r>
          </w:p>
        </w:tc>
      </w:tr>
      <w:tr w:rsidR="00B1415B" w:rsidRPr="00361669" w14:paraId="2B10078D" w14:textId="77777777" w:rsidTr="00AA68BE">
        <w:tc>
          <w:tcPr>
            <w:tcW w:w="2263" w:type="dxa"/>
          </w:tcPr>
          <w:p w14:paraId="3AE9A2E1" w14:textId="1EFCAFF9" w:rsidR="00B1415B" w:rsidRPr="00361669" w:rsidRDefault="00AA68BE" w:rsidP="007034A8">
            <w:pPr>
              <w:pStyle w:val="Sansinterligne"/>
              <w:jc w:val="both"/>
              <w:rPr>
                <w:lang w:val="en-US"/>
              </w:rPr>
            </w:pPr>
            <w:r w:rsidRPr="00361669">
              <w:rPr>
                <w:lang w:val="en-US"/>
              </w:rPr>
              <w:t xml:space="preserve">Holiness of the place </w:t>
            </w:r>
            <w:r w:rsidR="0067191B" w:rsidRPr="00361669">
              <w:rPr>
                <w:lang w:val="en-US"/>
              </w:rPr>
              <w:t>↓</w:t>
            </w:r>
          </w:p>
        </w:tc>
        <w:tc>
          <w:tcPr>
            <w:tcW w:w="1560" w:type="dxa"/>
          </w:tcPr>
          <w:p w14:paraId="301A5D31" w14:textId="646C3CCF" w:rsidR="00B1415B" w:rsidRPr="00361669" w:rsidRDefault="00B1415B" w:rsidP="007034A8">
            <w:pPr>
              <w:pStyle w:val="Sansinterligne"/>
              <w:jc w:val="both"/>
              <w:rPr>
                <w:lang w:val="en-US"/>
              </w:rPr>
            </w:pPr>
            <w:r w:rsidRPr="00361669">
              <w:rPr>
                <w:lang w:val="en-US"/>
              </w:rPr>
              <w:t>Fact</w:t>
            </w:r>
            <w:r w:rsidR="00AA68BE" w:rsidRPr="00361669">
              <w:rPr>
                <w:lang w:val="en-US"/>
              </w:rPr>
              <w:t>o</w:t>
            </w:r>
            <w:r w:rsidRPr="00361669">
              <w:rPr>
                <w:lang w:val="en-US"/>
              </w:rPr>
              <w:t>r</w:t>
            </w:r>
          </w:p>
        </w:tc>
        <w:tc>
          <w:tcPr>
            <w:tcW w:w="1417" w:type="dxa"/>
            <w:vAlign w:val="center"/>
          </w:tcPr>
          <w:p w14:paraId="7E75F744" w14:textId="77777777" w:rsidR="00B1415B" w:rsidRPr="00361669" w:rsidRDefault="00B1415B" w:rsidP="007034A8">
            <w:pPr>
              <w:pStyle w:val="Sansinterligne"/>
              <w:jc w:val="both"/>
              <w:rPr>
                <w:lang w:val="en-US"/>
              </w:rPr>
            </w:pPr>
            <w:r w:rsidRPr="00361669">
              <w:rPr>
                <w:lang w:val="en-US"/>
              </w:rPr>
              <w:t>×1</w:t>
            </w:r>
          </w:p>
        </w:tc>
        <w:tc>
          <w:tcPr>
            <w:tcW w:w="1859" w:type="dxa"/>
            <w:vAlign w:val="center"/>
          </w:tcPr>
          <w:p w14:paraId="0E9BDD13" w14:textId="77777777" w:rsidR="00B1415B" w:rsidRPr="00361669" w:rsidRDefault="00B1415B" w:rsidP="007034A8">
            <w:pPr>
              <w:pStyle w:val="Sansinterligne"/>
              <w:jc w:val="both"/>
              <w:rPr>
                <w:lang w:val="en-US"/>
              </w:rPr>
            </w:pPr>
            <w:r w:rsidRPr="00361669">
              <w:rPr>
                <w:lang w:val="en-US"/>
              </w:rPr>
              <w:t>×1.5</w:t>
            </w:r>
          </w:p>
        </w:tc>
        <w:tc>
          <w:tcPr>
            <w:tcW w:w="1543" w:type="dxa"/>
            <w:vAlign w:val="center"/>
          </w:tcPr>
          <w:p w14:paraId="0C7CCEA3" w14:textId="77777777" w:rsidR="00B1415B" w:rsidRPr="00361669" w:rsidRDefault="00B1415B" w:rsidP="007034A8">
            <w:pPr>
              <w:pStyle w:val="Sansinterligne"/>
              <w:jc w:val="both"/>
              <w:rPr>
                <w:lang w:val="en-US"/>
              </w:rPr>
            </w:pPr>
            <w:r w:rsidRPr="00361669">
              <w:rPr>
                <w:lang w:val="en-US"/>
              </w:rPr>
              <w:t>×2</w:t>
            </w:r>
          </w:p>
        </w:tc>
      </w:tr>
      <w:tr w:rsidR="0067191B" w:rsidRPr="00361669" w14:paraId="6246A45D" w14:textId="77777777" w:rsidTr="00AA68BE">
        <w:tc>
          <w:tcPr>
            <w:tcW w:w="2263" w:type="dxa"/>
          </w:tcPr>
          <w:p w14:paraId="015091F1" w14:textId="03DB47F0" w:rsidR="0067191B" w:rsidRPr="00361669" w:rsidRDefault="00AA68BE" w:rsidP="007034A8">
            <w:pPr>
              <w:pStyle w:val="Sansinterligne"/>
              <w:jc w:val="both"/>
              <w:rPr>
                <w:lang w:val="en-US"/>
              </w:rPr>
            </w:pPr>
            <w:r w:rsidRPr="00361669">
              <w:rPr>
                <w:lang w:val="en-US"/>
              </w:rPr>
              <w:t>Holy place</w:t>
            </w:r>
          </w:p>
        </w:tc>
        <w:tc>
          <w:tcPr>
            <w:tcW w:w="1560" w:type="dxa"/>
          </w:tcPr>
          <w:p w14:paraId="0AFB7CC2" w14:textId="456290A0" w:rsidR="0067191B" w:rsidRPr="00361669" w:rsidRDefault="0067191B" w:rsidP="007034A8">
            <w:pPr>
              <w:pStyle w:val="Sansinterligne"/>
              <w:jc w:val="both"/>
              <w:rPr>
                <w:lang w:val="en-US"/>
              </w:rPr>
            </w:pPr>
            <w:r w:rsidRPr="00361669">
              <w:rPr>
                <w:lang w:val="en-US"/>
              </w:rPr>
              <w:t>×2</w:t>
            </w:r>
          </w:p>
        </w:tc>
        <w:tc>
          <w:tcPr>
            <w:tcW w:w="1417" w:type="dxa"/>
            <w:vAlign w:val="center"/>
          </w:tcPr>
          <w:p w14:paraId="6CEDC669" w14:textId="7153266F" w:rsidR="0067191B" w:rsidRPr="00361669" w:rsidRDefault="0067191B" w:rsidP="007034A8">
            <w:pPr>
              <w:pStyle w:val="Sansinterligne"/>
              <w:jc w:val="both"/>
              <w:rPr>
                <w:b/>
                <w:bCs/>
                <w:lang w:val="en-US"/>
              </w:rPr>
            </w:pPr>
            <w:r w:rsidRPr="00361669">
              <w:rPr>
                <w:b/>
                <w:bCs/>
                <w:lang w:val="en-US"/>
              </w:rPr>
              <w:t>+4</w:t>
            </w:r>
          </w:p>
        </w:tc>
        <w:tc>
          <w:tcPr>
            <w:tcW w:w="1859" w:type="dxa"/>
            <w:vAlign w:val="center"/>
          </w:tcPr>
          <w:p w14:paraId="78E1AEBA" w14:textId="1DF66823" w:rsidR="0067191B" w:rsidRPr="00361669" w:rsidRDefault="0067191B" w:rsidP="007034A8">
            <w:pPr>
              <w:pStyle w:val="Sansinterligne"/>
              <w:jc w:val="both"/>
              <w:rPr>
                <w:b/>
                <w:bCs/>
                <w:lang w:val="en-US"/>
              </w:rPr>
            </w:pPr>
            <w:r w:rsidRPr="00361669">
              <w:rPr>
                <w:b/>
                <w:bCs/>
                <w:lang w:val="en-US"/>
              </w:rPr>
              <w:t>+6</w:t>
            </w:r>
          </w:p>
        </w:tc>
        <w:tc>
          <w:tcPr>
            <w:tcW w:w="1543" w:type="dxa"/>
            <w:vAlign w:val="center"/>
          </w:tcPr>
          <w:p w14:paraId="04F9127B" w14:textId="1105CB47" w:rsidR="0067191B" w:rsidRPr="00361669" w:rsidRDefault="0067191B" w:rsidP="007034A8">
            <w:pPr>
              <w:pStyle w:val="Sansinterligne"/>
              <w:jc w:val="both"/>
              <w:rPr>
                <w:b/>
                <w:bCs/>
                <w:lang w:val="en-US"/>
              </w:rPr>
            </w:pPr>
            <w:r w:rsidRPr="00361669">
              <w:rPr>
                <w:b/>
                <w:bCs/>
                <w:lang w:val="en-US"/>
              </w:rPr>
              <w:t>+8</w:t>
            </w:r>
          </w:p>
        </w:tc>
      </w:tr>
      <w:tr w:rsidR="0067191B" w:rsidRPr="00361669" w14:paraId="3C03D249" w14:textId="77777777" w:rsidTr="00AA68BE">
        <w:tc>
          <w:tcPr>
            <w:tcW w:w="2263" w:type="dxa"/>
          </w:tcPr>
          <w:p w14:paraId="20FE78E0" w14:textId="4B29A386" w:rsidR="0067191B" w:rsidRPr="00361669" w:rsidRDefault="00AA68BE" w:rsidP="007034A8">
            <w:pPr>
              <w:pStyle w:val="Sansinterligne"/>
              <w:jc w:val="both"/>
              <w:rPr>
                <w:lang w:val="en-US"/>
              </w:rPr>
            </w:pPr>
            <w:r w:rsidRPr="00361669">
              <w:rPr>
                <w:lang w:val="en-US"/>
              </w:rPr>
              <w:t>Neutral place</w:t>
            </w:r>
          </w:p>
        </w:tc>
        <w:tc>
          <w:tcPr>
            <w:tcW w:w="1560" w:type="dxa"/>
          </w:tcPr>
          <w:p w14:paraId="5D6FFC3F" w14:textId="77777777" w:rsidR="0067191B" w:rsidRPr="00361669" w:rsidRDefault="0067191B" w:rsidP="007034A8">
            <w:pPr>
              <w:pStyle w:val="Sansinterligne"/>
              <w:jc w:val="both"/>
              <w:rPr>
                <w:lang w:val="en-US"/>
              </w:rPr>
            </w:pPr>
            <w:r w:rsidRPr="00361669">
              <w:rPr>
                <w:lang w:val="en-US"/>
              </w:rPr>
              <w:t>×1</w:t>
            </w:r>
          </w:p>
        </w:tc>
        <w:tc>
          <w:tcPr>
            <w:tcW w:w="1417" w:type="dxa"/>
            <w:vAlign w:val="center"/>
          </w:tcPr>
          <w:p w14:paraId="2C2CD2AE" w14:textId="77777777" w:rsidR="0067191B" w:rsidRPr="00361669" w:rsidRDefault="0067191B" w:rsidP="007034A8">
            <w:pPr>
              <w:pStyle w:val="Sansinterligne"/>
              <w:jc w:val="both"/>
              <w:rPr>
                <w:b/>
                <w:bCs/>
                <w:lang w:val="en-US"/>
              </w:rPr>
            </w:pPr>
            <w:r w:rsidRPr="00361669">
              <w:rPr>
                <w:b/>
                <w:bCs/>
                <w:lang w:val="en-US"/>
              </w:rPr>
              <w:t>+2</w:t>
            </w:r>
          </w:p>
        </w:tc>
        <w:tc>
          <w:tcPr>
            <w:tcW w:w="1859" w:type="dxa"/>
            <w:vAlign w:val="center"/>
          </w:tcPr>
          <w:p w14:paraId="4E9B363A" w14:textId="77777777" w:rsidR="0067191B" w:rsidRPr="00361669" w:rsidRDefault="0067191B" w:rsidP="007034A8">
            <w:pPr>
              <w:pStyle w:val="Sansinterligne"/>
              <w:jc w:val="both"/>
              <w:rPr>
                <w:b/>
                <w:bCs/>
                <w:lang w:val="en-US"/>
              </w:rPr>
            </w:pPr>
            <w:r w:rsidRPr="00361669">
              <w:rPr>
                <w:b/>
                <w:bCs/>
                <w:lang w:val="en-US"/>
              </w:rPr>
              <w:t>+3</w:t>
            </w:r>
          </w:p>
        </w:tc>
        <w:tc>
          <w:tcPr>
            <w:tcW w:w="1543" w:type="dxa"/>
            <w:vAlign w:val="center"/>
          </w:tcPr>
          <w:p w14:paraId="337C20D1" w14:textId="77777777" w:rsidR="0067191B" w:rsidRPr="00361669" w:rsidRDefault="0067191B" w:rsidP="007034A8">
            <w:pPr>
              <w:pStyle w:val="Sansinterligne"/>
              <w:jc w:val="both"/>
              <w:rPr>
                <w:b/>
                <w:bCs/>
                <w:lang w:val="en-US"/>
              </w:rPr>
            </w:pPr>
            <w:r w:rsidRPr="00361669">
              <w:rPr>
                <w:b/>
                <w:bCs/>
                <w:lang w:val="en-US"/>
              </w:rPr>
              <w:t>+4</w:t>
            </w:r>
          </w:p>
        </w:tc>
      </w:tr>
      <w:tr w:rsidR="0067191B" w:rsidRPr="00361669" w14:paraId="32B57B64" w14:textId="77777777" w:rsidTr="00AA68BE">
        <w:tc>
          <w:tcPr>
            <w:tcW w:w="2263" w:type="dxa"/>
          </w:tcPr>
          <w:p w14:paraId="3A7524CB" w14:textId="673D2F2E" w:rsidR="0067191B" w:rsidRPr="00361669" w:rsidRDefault="00AA68BE" w:rsidP="007034A8">
            <w:pPr>
              <w:pStyle w:val="Sansinterligne"/>
              <w:jc w:val="both"/>
              <w:rPr>
                <w:lang w:val="en-US"/>
              </w:rPr>
            </w:pPr>
            <w:r w:rsidRPr="00361669">
              <w:rPr>
                <w:lang w:val="en-US"/>
              </w:rPr>
              <w:t>Cursed place</w:t>
            </w:r>
          </w:p>
        </w:tc>
        <w:tc>
          <w:tcPr>
            <w:tcW w:w="1560" w:type="dxa"/>
          </w:tcPr>
          <w:p w14:paraId="3B11632D" w14:textId="77777777" w:rsidR="0067191B" w:rsidRPr="00361669" w:rsidRDefault="0067191B" w:rsidP="007034A8">
            <w:pPr>
              <w:pStyle w:val="Sansinterligne"/>
              <w:jc w:val="both"/>
              <w:rPr>
                <w:lang w:val="en-US"/>
              </w:rPr>
            </w:pPr>
            <w:r w:rsidRPr="00361669">
              <w:rPr>
                <w:lang w:val="en-US"/>
              </w:rPr>
              <w:t>×0</w:t>
            </w:r>
          </w:p>
        </w:tc>
        <w:tc>
          <w:tcPr>
            <w:tcW w:w="1417" w:type="dxa"/>
            <w:vAlign w:val="center"/>
          </w:tcPr>
          <w:p w14:paraId="2516909D" w14:textId="77777777" w:rsidR="0067191B" w:rsidRPr="00361669" w:rsidRDefault="0067191B" w:rsidP="007034A8">
            <w:pPr>
              <w:pStyle w:val="Sansinterligne"/>
              <w:jc w:val="both"/>
              <w:rPr>
                <w:b/>
                <w:bCs/>
                <w:lang w:val="en-US"/>
              </w:rPr>
            </w:pPr>
            <w:r w:rsidRPr="00361669">
              <w:rPr>
                <w:b/>
                <w:bCs/>
                <w:lang w:val="en-US"/>
              </w:rPr>
              <w:t>0</w:t>
            </w:r>
          </w:p>
        </w:tc>
        <w:tc>
          <w:tcPr>
            <w:tcW w:w="1859" w:type="dxa"/>
            <w:vAlign w:val="center"/>
          </w:tcPr>
          <w:p w14:paraId="6DB693A6" w14:textId="77777777" w:rsidR="0067191B" w:rsidRPr="00361669" w:rsidRDefault="0067191B" w:rsidP="007034A8">
            <w:pPr>
              <w:pStyle w:val="Sansinterligne"/>
              <w:jc w:val="both"/>
              <w:rPr>
                <w:b/>
                <w:bCs/>
                <w:lang w:val="en-US"/>
              </w:rPr>
            </w:pPr>
            <w:r w:rsidRPr="00361669">
              <w:rPr>
                <w:b/>
                <w:bCs/>
                <w:lang w:val="en-US"/>
              </w:rPr>
              <w:t>0</w:t>
            </w:r>
          </w:p>
        </w:tc>
        <w:tc>
          <w:tcPr>
            <w:tcW w:w="1543" w:type="dxa"/>
            <w:vAlign w:val="center"/>
          </w:tcPr>
          <w:p w14:paraId="104B457D" w14:textId="77777777" w:rsidR="0067191B" w:rsidRPr="00361669" w:rsidRDefault="0067191B" w:rsidP="007034A8">
            <w:pPr>
              <w:pStyle w:val="Sansinterligne"/>
              <w:jc w:val="both"/>
              <w:rPr>
                <w:b/>
                <w:bCs/>
                <w:lang w:val="en-US"/>
              </w:rPr>
            </w:pPr>
            <w:r w:rsidRPr="00361669">
              <w:rPr>
                <w:b/>
                <w:bCs/>
                <w:lang w:val="en-US"/>
              </w:rPr>
              <w:t>0</w:t>
            </w:r>
          </w:p>
        </w:tc>
      </w:tr>
      <w:tr w:rsidR="0067191B" w:rsidRPr="00361669" w14:paraId="16D33C5A" w14:textId="77777777" w:rsidTr="00AA68BE">
        <w:tc>
          <w:tcPr>
            <w:tcW w:w="2263" w:type="dxa"/>
          </w:tcPr>
          <w:p w14:paraId="774B80E5" w14:textId="16B4DB42" w:rsidR="0067191B" w:rsidRPr="00361669" w:rsidRDefault="00AA68BE" w:rsidP="007034A8">
            <w:pPr>
              <w:pStyle w:val="Sansinterligne"/>
              <w:jc w:val="both"/>
              <w:rPr>
                <w:lang w:val="en-US"/>
              </w:rPr>
            </w:pPr>
            <w:r w:rsidRPr="00361669">
              <w:rPr>
                <w:lang w:val="en-US"/>
              </w:rPr>
              <w:t>Distortion World</w:t>
            </w:r>
          </w:p>
        </w:tc>
        <w:tc>
          <w:tcPr>
            <w:tcW w:w="1560" w:type="dxa"/>
          </w:tcPr>
          <w:p w14:paraId="269CBBAB" w14:textId="77777777" w:rsidR="0067191B" w:rsidRPr="00361669" w:rsidRDefault="0067191B" w:rsidP="007034A8">
            <w:pPr>
              <w:pStyle w:val="Sansinterligne"/>
              <w:jc w:val="both"/>
              <w:rPr>
                <w:lang w:val="en-US"/>
              </w:rPr>
            </w:pPr>
            <w:r w:rsidRPr="00361669">
              <w:rPr>
                <w:lang w:val="en-US"/>
              </w:rPr>
              <w:t>×-1</w:t>
            </w:r>
          </w:p>
        </w:tc>
        <w:tc>
          <w:tcPr>
            <w:tcW w:w="1417" w:type="dxa"/>
            <w:vAlign w:val="center"/>
          </w:tcPr>
          <w:p w14:paraId="65D846F1" w14:textId="77777777" w:rsidR="0067191B" w:rsidRPr="00361669" w:rsidRDefault="0067191B" w:rsidP="007034A8">
            <w:pPr>
              <w:pStyle w:val="Sansinterligne"/>
              <w:jc w:val="both"/>
              <w:rPr>
                <w:b/>
                <w:bCs/>
                <w:lang w:val="en-US"/>
              </w:rPr>
            </w:pPr>
            <w:r w:rsidRPr="00361669">
              <w:rPr>
                <w:b/>
                <w:bCs/>
                <w:lang w:val="en-US"/>
              </w:rPr>
              <w:t>-2</w:t>
            </w:r>
          </w:p>
        </w:tc>
        <w:tc>
          <w:tcPr>
            <w:tcW w:w="1859" w:type="dxa"/>
            <w:vAlign w:val="center"/>
          </w:tcPr>
          <w:p w14:paraId="352671C1" w14:textId="77777777" w:rsidR="0067191B" w:rsidRPr="00361669" w:rsidRDefault="0067191B" w:rsidP="007034A8">
            <w:pPr>
              <w:pStyle w:val="Sansinterligne"/>
              <w:jc w:val="both"/>
              <w:rPr>
                <w:b/>
                <w:bCs/>
                <w:lang w:val="en-US"/>
              </w:rPr>
            </w:pPr>
            <w:r w:rsidRPr="00361669">
              <w:rPr>
                <w:b/>
                <w:bCs/>
                <w:lang w:val="en-US"/>
              </w:rPr>
              <w:t>-3</w:t>
            </w:r>
          </w:p>
        </w:tc>
        <w:tc>
          <w:tcPr>
            <w:tcW w:w="1543" w:type="dxa"/>
            <w:vAlign w:val="center"/>
          </w:tcPr>
          <w:p w14:paraId="1EE6C9AA" w14:textId="77777777" w:rsidR="0067191B" w:rsidRPr="00361669" w:rsidRDefault="0067191B" w:rsidP="007034A8">
            <w:pPr>
              <w:pStyle w:val="Sansinterligne"/>
              <w:jc w:val="both"/>
              <w:rPr>
                <w:b/>
                <w:bCs/>
                <w:lang w:val="en-US"/>
              </w:rPr>
            </w:pPr>
            <w:r w:rsidRPr="00361669">
              <w:rPr>
                <w:b/>
                <w:bCs/>
                <w:lang w:val="en-US"/>
              </w:rPr>
              <w:t>-4</w:t>
            </w:r>
          </w:p>
        </w:tc>
      </w:tr>
    </w:tbl>
    <w:p w14:paraId="40480892" w14:textId="3684DE1A" w:rsidR="00B1415B" w:rsidRPr="00361669" w:rsidRDefault="00B1415B" w:rsidP="007034A8">
      <w:pPr>
        <w:pStyle w:val="Sansinterligne"/>
        <w:jc w:val="both"/>
        <w:rPr>
          <w:lang w:val="en-US"/>
        </w:rPr>
      </w:pPr>
    </w:p>
    <w:p w14:paraId="22495567" w14:textId="527C1E67" w:rsidR="0067191B" w:rsidRPr="00361669" w:rsidRDefault="0067191B" w:rsidP="007034A8">
      <w:pPr>
        <w:pStyle w:val="Sansinterligne"/>
        <w:jc w:val="both"/>
        <w:rPr>
          <w:lang w:val="en-US"/>
        </w:rPr>
      </w:pPr>
      <w:r w:rsidRPr="00361669">
        <w:rPr>
          <w:lang w:val="en-US"/>
        </w:rPr>
        <w:t xml:space="preserve">  • </w:t>
      </w:r>
      <w:r w:rsidR="00AA68BE" w:rsidRPr="00361669">
        <w:rPr>
          <w:lang w:val="en-US"/>
        </w:rPr>
        <w:t>Places with a high vibratory rate double the regeneration of the scepter, because the Energy of Nature is abundant there.</w:t>
      </w:r>
    </w:p>
    <w:p w14:paraId="5D9D414C" w14:textId="0C40F8A3" w:rsidR="0067191B" w:rsidRPr="00361669" w:rsidRDefault="0067191B" w:rsidP="007034A8">
      <w:pPr>
        <w:pStyle w:val="Sansinterligne"/>
        <w:jc w:val="both"/>
        <w:rPr>
          <w:lang w:val="en-US"/>
        </w:rPr>
      </w:pPr>
      <w:r w:rsidRPr="00361669">
        <w:rPr>
          <w:lang w:val="en-US"/>
        </w:rPr>
        <w:t xml:space="preserve">  •</w:t>
      </w:r>
      <w:r w:rsidR="00AA68BE" w:rsidRPr="00361669">
        <w:rPr>
          <w:lang w:val="en-US"/>
        </w:rPr>
        <w:t xml:space="preserve"> On the other hand, a cursed place prevents any regeneration of Mana. Indeed, these are places that, under the influence of Yveltal, Darkrai or Giratina, absorb the vital energy of everything that is there.</w:t>
      </w:r>
    </w:p>
    <w:p w14:paraId="08AAB708" w14:textId="77777777" w:rsidR="00AA68BE" w:rsidRPr="00361669" w:rsidRDefault="0067191B" w:rsidP="007034A8">
      <w:pPr>
        <w:pStyle w:val="Sansinterligne"/>
        <w:jc w:val="both"/>
        <w:rPr>
          <w:lang w:val="en-US"/>
        </w:rPr>
      </w:pPr>
      <w:r w:rsidRPr="00361669">
        <w:rPr>
          <w:lang w:val="en-US"/>
        </w:rPr>
        <w:t xml:space="preserve">  • </w:t>
      </w:r>
      <w:r w:rsidR="00AA68BE" w:rsidRPr="00361669">
        <w:rPr>
          <w:lang w:val="en-US"/>
        </w:rPr>
        <w:t>The Distortion World has the distinction of draining the energy from your Scepter. If it runs out of energy, you will teleport back to the mortal world to avoid an unenviable death.</w:t>
      </w:r>
    </w:p>
    <w:p w14:paraId="3D10A286" w14:textId="5CDD3A43" w:rsidR="0067191B" w:rsidRPr="00361669" w:rsidRDefault="0067191B" w:rsidP="007034A8">
      <w:pPr>
        <w:pStyle w:val="Sansinterligne"/>
        <w:jc w:val="both"/>
        <w:rPr>
          <w:lang w:val="en-US"/>
        </w:rPr>
      </w:pPr>
      <w:r w:rsidRPr="00361669">
        <w:rPr>
          <w:lang w:val="en-US"/>
        </w:rPr>
        <w:t xml:space="preserve">  • </w:t>
      </w:r>
      <w:r w:rsidR="00AA68BE" w:rsidRPr="00361669">
        <w:rPr>
          <w:lang w:val="en-US"/>
        </w:rPr>
        <w:t>The holiness of a place is indicated by a light or dark border when entering it</w:t>
      </w:r>
      <w:r w:rsidRPr="00361669">
        <w:rPr>
          <w:lang w:val="en-US"/>
        </w:rPr>
        <w:t>.</w:t>
      </w:r>
    </w:p>
    <w:p w14:paraId="19C4DE82" w14:textId="476F8E72" w:rsidR="0067191B" w:rsidRPr="00361669" w:rsidRDefault="0067191B" w:rsidP="007034A8">
      <w:pPr>
        <w:pStyle w:val="Sansinterligne"/>
        <w:jc w:val="both"/>
        <w:rPr>
          <w:lang w:val="en-US"/>
        </w:rPr>
      </w:pPr>
      <w:r w:rsidRPr="00361669">
        <w:rPr>
          <w:lang w:val="en-US"/>
        </w:rPr>
        <w:t xml:space="preserve">  • </w:t>
      </w:r>
      <w:r w:rsidR="003227E1" w:rsidRPr="00361669">
        <w:rPr>
          <w:lang w:val="en-US"/>
        </w:rPr>
        <w:t>If you rest in a bed, each hour spent will grant 4 times the value that corresponds in this table</w:t>
      </w:r>
      <w:r w:rsidRPr="00361669">
        <w:rPr>
          <w:lang w:val="en-US"/>
        </w:rPr>
        <w:t xml:space="preserve"> </w:t>
      </w:r>
      <w:r w:rsidR="003227E1" w:rsidRPr="00361669">
        <w:rPr>
          <w:lang w:val="en-US"/>
        </w:rPr>
        <w:t>(since there are 4 quarters of an hour per hour).</w:t>
      </w:r>
    </w:p>
    <w:p w14:paraId="3697CF6B" w14:textId="77777777" w:rsidR="00DF79D9" w:rsidRPr="00361669" w:rsidRDefault="00DF79D9" w:rsidP="007034A8">
      <w:pPr>
        <w:pStyle w:val="Sansinterligne"/>
        <w:jc w:val="both"/>
        <w:rPr>
          <w:lang w:val="en-US"/>
        </w:rPr>
      </w:pPr>
    </w:p>
    <w:p w14:paraId="78FD066C" w14:textId="1DB88149" w:rsidR="00DF79D9" w:rsidRPr="00361669" w:rsidRDefault="00DF79D9" w:rsidP="007034A8">
      <w:pPr>
        <w:pStyle w:val="Sansinterligne"/>
        <w:jc w:val="both"/>
        <w:rPr>
          <w:lang w:val="en-US"/>
        </w:rPr>
      </w:pPr>
    </w:p>
    <w:p w14:paraId="4A448724" w14:textId="42013DB4" w:rsidR="003227E1" w:rsidRPr="00361669" w:rsidRDefault="003227E1" w:rsidP="007034A8">
      <w:pPr>
        <w:pStyle w:val="Sansinterligne"/>
        <w:jc w:val="both"/>
        <w:rPr>
          <w:lang w:val="en-US"/>
        </w:rPr>
      </w:pPr>
    </w:p>
    <w:p w14:paraId="44A90320" w14:textId="22E9A936" w:rsidR="003227E1" w:rsidRPr="00361669" w:rsidRDefault="003227E1" w:rsidP="007034A8">
      <w:pPr>
        <w:pStyle w:val="Sansinterligne"/>
        <w:jc w:val="both"/>
        <w:rPr>
          <w:lang w:val="en-US"/>
        </w:rPr>
      </w:pPr>
    </w:p>
    <w:p w14:paraId="790D3423" w14:textId="77777777" w:rsidR="003227E1" w:rsidRPr="00361669" w:rsidRDefault="003227E1" w:rsidP="007034A8">
      <w:pPr>
        <w:pStyle w:val="Sansinterligne"/>
        <w:jc w:val="both"/>
        <w:rPr>
          <w:lang w:val="en-US"/>
        </w:rPr>
      </w:pPr>
    </w:p>
    <w:p w14:paraId="1DEC532D" w14:textId="297C8854" w:rsidR="00DF79D9" w:rsidRPr="00361669" w:rsidRDefault="003227E1" w:rsidP="007034A8">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lastRenderedPageBreak/>
        <w:t>Mana recovery at the Altars</w:t>
      </w:r>
    </w:p>
    <w:p w14:paraId="0E3F953B" w14:textId="77777777" w:rsidR="00DF79D9" w:rsidRPr="00361669" w:rsidRDefault="00DF79D9" w:rsidP="007034A8">
      <w:pPr>
        <w:pStyle w:val="Sansinterligne"/>
        <w:jc w:val="both"/>
        <w:rPr>
          <w:lang w:val="en-US"/>
        </w:rPr>
      </w:pPr>
    </w:p>
    <w:p w14:paraId="684B3511" w14:textId="092BF58F" w:rsidR="0095703B" w:rsidRPr="00361669" w:rsidRDefault="00413775" w:rsidP="007034A8">
      <w:pPr>
        <w:pStyle w:val="Sansinterligne"/>
        <w:jc w:val="both"/>
        <w:rPr>
          <w:lang w:val="en-US"/>
        </w:rPr>
      </w:pPr>
      <w:r w:rsidRPr="00361669">
        <w:rPr>
          <w:lang w:val="en-US"/>
        </w:rPr>
        <w:t xml:space="preserve">  </w:t>
      </w:r>
      <w:r w:rsidR="003227E1" w:rsidRPr="00361669">
        <w:rPr>
          <w:lang w:val="en-US"/>
        </w:rPr>
        <w:t>By praying in an altar, the hero will have his Phoenix Scepter recharged. This is the most effective method of reinvigorating oneself with Energy of Nature</w:t>
      </w:r>
      <w:r w:rsidRPr="00361669">
        <w:rPr>
          <w:lang w:val="en-US"/>
        </w:rPr>
        <w:t>.</w:t>
      </w:r>
    </w:p>
    <w:p w14:paraId="1A18F199" w14:textId="49F937B9" w:rsidR="00DF79D9" w:rsidRPr="00361669" w:rsidRDefault="00DF79D9" w:rsidP="007034A8">
      <w:pPr>
        <w:pStyle w:val="Sansinterligne"/>
        <w:jc w:val="both"/>
        <w:rPr>
          <w:lang w:val="en-US"/>
        </w:rPr>
      </w:pPr>
    </w:p>
    <w:p w14:paraId="19C7DA87" w14:textId="6B958FE9" w:rsidR="00413775" w:rsidRPr="00361669" w:rsidRDefault="00413775" w:rsidP="007034A8">
      <w:pPr>
        <w:pStyle w:val="Sansinterligne"/>
        <w:jc w:val="both"/>
        <w:rPr>
          <w:lang w:val="en-US"/>
        </w:rPr>
      </w:pPr>
      <w:r w:rsidRPr="00361669">
        <w:rPr>
          <w:lang w:val="en-US"/>
        </w:rPr>
        <w:t xml:space="preserve">  </w:t>
      </w:r>
      <w:r w:rsidR="003227E1" w:rsidRPr="00361669">
        <w:rPr>
          <w:lang w:val="en-US"/>
        </w:rPr>
        <w:t>After a prayer, a cooldown of 30 minutes is present for the prayed deity (duration on the internal clock, which corresponds to 1 minute of real game time). If the cooldown is less than 30 minutes, the Legendary will refuse to heal the hero</w:t>
      </w:r>
      <w:r w:rsidR="001F6D2E" w:rsidRPr="00361669">
        <w:rPr>
          <w:lang w:val="en-US"/>
        </w:rPr>
        <w:t>’</w:t>
      </w:r>
      <w:r w:rsidR="003227E1" w:rsidRPr="00361669">
        <w:rPr>
          <w:lang w:val="en-US"/>
        </w:rPr>
        <w:t>s party</w:t>
      </w:r>
      <w:r w:rsidR="00DF79D9" w:rsidRPr="00361669">
        <w:rPr>
          <w:lang w:val="en-US"/>
        </w:rPr>
        <w:t>.</w:t>
      </w:r>
    </w:p>
    <w:p w14:paraId="07E01F07" w14:textId="27E7F27B" w:rsidR="00413775" w:rsidRPr="00361669" w:rsidRDefault="00413775" w:rsidP="007034A8">
      <w:pPr>
        <w:pStyle w:val="Sansinterligne"/>
        <w:jc w:val="both"/>
        <w:rPr>
          <w:lang w:val="en-US"/>
        </w:rPr>
      </w:pPr>
      <w:r w:rsidRPr="00361669">
        <w:rPr>
          <w:lang w:val="en-US"/>
        </w:rPr>
        <w:t xml:space="preserve">  </w:t>
      </w:r>
      <w:r w:rsidR="003227E1" w:rsidRPr="00361669">
        <w:rPr>
          <w:lang w:val="en-US"/>
        </w:rPr>
        <w:t>Beyond that, the Legendary (in addition to healing the player</w:t>
      </w:r>
      <w:r w:rsidR="001F6D2E" w:rsidRPr="00361669">
        <w:rPr>
          <w:lang w:val="en-US"/>
        </w:rPr>
        <w:t>’</w:t>
      </w:r>
      <w:r w:rsidR="003227E1" w:rsidRPr="00361669">
        <w:rPr>
          <w:lang w:val="en-US"/>
        </w:rPr>
        <w:t>s party) will charge the Scepter of Phoenix with 1, 1.5 or 2 points per elapsed minute according to his degree of priesthood, within the limit of 180 minutes since the end of the cooldown. The maximum regeneration will therefore be 180, 270 or 360 points of Mana depending on whether you are a Priest, High Priest or Prophet.</w:t>
      </w:r>
    </w:p>
    <w:p w14:paraId="556F2573" w14:textId="77777777" w:rsidR="003227E1" w:rsidRPr="00361669" w:rsidRDefault="003227E1" w:rsidP="007034A8">
      <w:pPr>
        <w:pStyle w:val="Sansinterligne"/>
        <w:jc w:val="both"/>
        <w:rPr>
          <w:lang w:val="en-US"/>
        </w:rPr>
      </w:pPr>
    </w:p>
    <w:p w14:paraId="3E82C6BE" w14:textId="77777777" w:rsidR="00B1415B" w:rsidRPr="00361669" w:rsidRDefault="00B1415B" w:rsidP="007034A8">
      <w:pPr>
        <w:pStyle w:val="Sansinterligne"/>
        <w:jc w:val="both"/>
        <w:rPr>
          <w:lang w:val="en-US"/>
        </w:rPr>
      </w:pPr>
    </w:p>
    <w:p w14:paraId="1F4E95AF" w14:textId="3E7A4CF8" w:rsidR="00CD5636" w:rsidRPr="00361669" w:rsidRDefault="00CD5636" w:rsidP="007034A8">
      <w:pPr>
        <w:pStyle w:val="Sansinterligne"/>
        <w:jc w:val="both"/>
        <w:rPr>
          <w:lang w:val="en-US"/>
        </w:rPr>
      </w:pPr>
    </w:p>
    <w:p w14:paraId="67BF57ED" w14:textId="6DFA0428" w:rsidR="000430B6" w:rsidRPr="00361669" w:rsidRDefault="0095703B" w:rsidP="007034A8">
      <w:pPr>
        <w:pStyle w:val="Sansinterligne"/>
        <w:jc w:val="both"/>
        <w:rPr>
          <w:rFonts w:ascii="EG Dragon Caps" w:hAnsi="EG Dragon Caps"/>
          <w:color w:val="C00000"/>
          <w:szCs w:val="24"/>
          <w:lang w:val="en-US"/>
        </w:rPr>
      </w:pPr>
      <w:r w:rsidRPr="00361669">
        <w:rPr>
          <w:noProof/>
          <w:lang w:val="en-US"/>
        </w:rPr>
        <w:drawing>
          <wp:anchor distT="0" distB="0" distL="114300" distR="114300" simplePos="0" relativeHeight="251662336" behindDoc="1" locked="0" layoutInCell="1" allowOverlap="1" wp14:anchorId="226A5D8B" wp14:editId="6248A1EE">
            <wp:simplePos x="0" y="0"/>
            <wp:positionH relativeFrom="column">
              <wp:posOffset>-42545</wp:posOffset>
            </wp:positionH>
            <wp:positionV relativeFrom="paragraph">
              <wp:posOffset>-164465</wp:posOffset>
            </wp:positionV>
            <wp:extent cx="1047750" cy="657225"/>
            <wp:effectExtent l="0" t="0" r="0" b="9525"/>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7750" cy="657225"/>
                    </a:xfrm>
                    <a:prstGeom prst="rect">
                      <a:avLst/>
                    </a:prstGeom>
                    <a:noFill/>
                    <a:ln>
                      <a:noFill/>
                    </a:ln>
                  </pic:spPr>
                </pic:pic>
              </a:graphicData>
            </a:graphic>
            <wp14:sizeRelH relativeFrom="page">
              <wp14:pctWidth>0</wp14:pctWidth>
            </wp14:sizeRelH>
            <wp14:sizeRelV relativeFrom="page">
              <wp14:pctHeight>0</wp14:pctHeight>
            </wp14:sizeRelV>
          </wp:anchor>
        </w:drawing>
      </w:r>
      <w:r w:rsidR="00F005E9" w:rsidRPr="00361669">
        <w:rPr>
          <w:rFonts w:ascii="EG Dragon Caps" w:hAnsi="EG Dragon Caps"/>
          <w:color w:val="C00000"/>
          <w:szCs w:val="24"/>
          <w:lang w:val="en-US"/>
        </w:rPr>
        <w:t xml:space="preserve">              </w:t>
      </w:r>
      <w:r w:rsidR="00D77200" w:rsidRPr="00361669">
        <w:rPr>
          <w:rFonts w:ascii="EG Dragon Caps" w:hAnsi="EG Dragon Caps"/>
          <w:color w:val="C00000"/>
          <w:szCs w:val="24"/>
          <w:lang w:val="en-US"/>
        </w:rPr>
        <w:t>The</w:t>
      </w:r>
      <w:r w:rsidR="000430B6" w:rsidRPr="00361669">
        <w:rPr>
          <w:rFonts w:ascii="EG Dragon Caps" w:hAnsi="EG Dragon Caps"/>
          <w:color w:val="C00000"/>
          <w:szCs w:val="24"/>
          <w:lang w:val="en-US"/>
        </w:rPr>
        <w:t xml:space="preserve"> </w:t>
      </w:r>
      <w:r w:rsidR="00D77200" w:rsidRPr="00361669">
        <w:rPr>
          <w:rFonts w:ascii="EG Dragon Caps" w:hAnsi="EG Dragon Caps"/>
          <w:color w:val="C00000"/>
          <w:szCs w:val="24"/>
          <w:lang w:val="en-US"/>
        </w:rPr>
        <w:t>Floral gift</w:t>
      </w:r>
    </w:p>
    <w:p w14:paraId="72454D9C" w14:textId="77777777" w:rsidR="000430B6" w:rsidRPr="00361669" w:rsidRDefault="000430B6" w:rsidP="007034A8">
      <w:pPr>
        <w:pStyle w:val="Sansinterligne"/>
        <w:jc w:val="both"/>
        <w:rPr>
          <w:lang w:val="en-US"/>
        </w:rPr>
      </w:pPr>
    </w:p>
    <w:p w14:paraId="3C70770C" w14:textId="37B41262" w:rsidR="00E5422E" w:rsidRPr="00361669" w:rsidRDefault="000430B6" w:rsidP="007034A8">
      <w:pPr>
        <w:spacing w:after="0" w:line="240" w:lineRule="auto"/>
        <w:jc w:val="both"/>
        <w:rPr>
          <w:lang w:val="en-US"/>
        </w:rPr>
      </w:pPr>
      <w:r w:rsidRPr="00361669">
        <w:rPr>
          <w:lang w:val="en-US"/>
        </w:rPr>
        <w:t xml:space="preserve">  </w:t>
      </w:r>
      <w:r w:rsidR="000958B9" w:rsidRPr="00361669">
        <w:rPr>
          <w:lang w:val="en-US"/>
        </w:rPr>
        <w:t xml:space="preserve">The Floral </w:t>
      </w:r>
      <w:r w:rsidR="00A114F1" w:rsidRPr="00361669">
        <w:rPr>
          <w:lang w:val="en-US"/>
        </w:rPr>
        <w:t>g</w:t>
      </w:r>
      <w:r w:rsidR="000958B9" w:rsidRPr="00361669">
        <w:rPr>
          <w:lang w:val="en-US"/>
        </w:rPr>
        <w:t>ift deserves a dedicated paragraph because it is a mechanic that concerns both the harvesting system and the magic system</w:t>
      </w:r>
      <w:r w:rsidRPr="00361669">
        <w:rPr>
          <w:lang w:val="en-US"/>
        </w:rPr>
        <w:t>.</w:t>
      </w:r>
      <w:r w:rsidR="00E5422E" w:rsidRPr="00361669">
        <w:rPr>
          <w:lang w:val="en-US"/>
        </w:rPr>
        <w:t xml:space="preserve"> </w:t>
      </w:r>
      <w:r w:rsidR="000958B9" w:rsidRPr="00361669">
        <w:rPr>
          <w:lang w:val="en-US"/>
        </w:rPr>
        <w:t>When used properly, this gift will greatly multiply the harvest of rare berries. It is also one of the few magics that is accessible without needing an NPC to teach it to us (although many hint at it at the beginning of your adventure in Alienor).</w:t>
      </w:r>
    </w:p>
    <w:p w14:paraId="088C5B58" w14:textId="30079081" w:rsidR="000430B6" w:rsidRPr="00361669" w:rsidRDefault="000430B6" w:rsidP="007034A8">
      <w:pPr>
        <w:spacing w:after="0" w:line="240" w:lineRule="auto"/>
        <w:jc w:val="both"/>
        <w:rPr>
          <w:lang w:val="en-US"/>
        </w:rPr>
      </w:pPr>
    </w:p>
    <w:p w14:paraId="2D3F7A48" w14:textId="77777777" w:rsidR="00583EA0" w:rsidRPr="00361669" w:rsidRDefault="00583EA0" w:rsidP="007034A8">
      <w:pPr>
        <w:spacing w:after="0" w:line="240" w:lineRule="auto"/>
        <w:jc w:val="both"/>
        <w:rPr>
          <w:lang w:val="en-US"/>
        </w:rPr>
      </w:pPr>
    </w:p>
    <w:p w14:paraId="6E4868BA" w14:textId="1708919A" w:rsidR="00583EA0" w:rsidRPr="00361669" w:rsidRDefault="000958B9" w:rsidP="007034A8">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t>Origin of the Floral gift</w:t>
      </w:r>
    </w:p>
    <w:p w14:paraId="0F69F0D2" w14:textId="77777777" w:rsidR="00583EA0" w:rsidRPr="00361669" w:rsidRDefault="00583EA0" w:rsidP="007034A8">
      <w:pPr>
        <w:spacing w:after="0" w:line="240" w:lineRule="auto"/>
        <w:jc w:val="both"/>
        <w:rPr>
          <w:lang w:val="en-US"/>
        </w:rPr>
      </w:pPr>
    </w:p>
    <w:p w14:paraId="0B98EF4D" w14:textId="4B4CA9AB" w:rsidR="000430B6" w:rsidRPr="00361669" w:rsidRDefault="000430B6" w:rsidP="007034A8">
      <w:pPr>
        <w:spacing w:after="0" w:line="240" w:lineRule="auto"/>
        <w:jc w:val="both"/>
        <w:rPr>
          <w:lang w:val="en-US"/>
        </w:rPr>
      </w:pPr>
      <w:r w:rsidRPr="00361669">
        <w:rPr>
          <w:lang w:val="en-US"/>
        </w:rPr>
        <w:t xml:space="preserve">  </w:t>
      </w:r>
      <w:r w:rsidR="000958B9" w:rsidRPr="00361669">
        <w:rPr>
          <w:lang w:val="en-US"/>
        </w:rPr>
        <w:t>Inspired by an actual fact from the anime, a Grass-Pokémon of sufficiently high level can miraculously accelerate the growth of a plant once a day. (Venusaur has this gift for example.)</w:t>
      </w:r>
    </w:p>
    <w:p w14:paraId="1A52BEDC" w14:textId="77777777" w:rsidR="00583EA0" w:rsidRPr="00361669" w:rsidRDefault="00583EA0" w:rsidP="007034A8">
      <w:pPr>
        <w:spacing w:after="0" w:line="240" w:lineRule="auto"/>
        <w:jc w:val="both"/>
        <w:rPr>
          <w:lang w:val="en-US"/>
        </w:rPr>
      </w:pPr>
    </w:p>
    <w:p w14:paraId="05211686" w14:textId="50B108FC" w:rsidR="000430B6" w:rsidRPr="00361669" w:rsidRDefault="000430B6" w:rsidP="007034A8">
      <w:pPr>
        <w:spacing w:after="0" w:line="240" w:lineRule="auto"/>
        <w:jc w:val="both"/>
        <w:rPr>
          <w:lang w:val="en-US"/>
        </w:rPr>
      </w:pPr>
      <w:r w:rsidRPr="00361669">
        <w:rPr>
          <w:lang w:val="en-US"/>
        </w:rPr>
        <w:t xml:space="preserve"> </w:t>
      </w:r>
      <w:r w:rsidR="000958B9" w:rsidRPr="00361669">
        <w:rPr>
          <w:lang w:val="en-US"/>
        </w:rPr>
        <w:t>The goal is that if the player has in his team:</w:t>
      </w:r>
    </w:p>
    <w:p w14:paraId="6169B2F9" w14:textId="5EDBC243" w:rsidR="000430B6" w:rsidRPr="00361669" w:rsidRDefault="000430B6" w:rsidP="007034A8">
      <w:pPr>
        <w:spacing w:after="0" w:line="240" w:lineRule="auto"/>
        <w:jc w:val="both"/>
        <w:rPr>
          <w:lang w:val="en-US"/>
        </w:rPr>
      </w:pPr>
      <w:r w:rsidRPr="00361669">
        <w:rPr>
          <w:lang w:val="en-US"/>
        </w:rPr>
        <w:t xml:space="preserve">    – </w:t>
      </w:r>
      <w:r w:rsidR="000958B9" w:rsidRPr="00361669">
        <w:rPr>
          <w:lang w:val="en-US"/>
        </w:rPr>
        <w:t>a Grass-type Pokémon</w:t>
      </w:r>
    </w:p>
    <w:p w14:paraId="2F03DF50" w14:textId="16E17508" w:rsidR="000430B6" w:rsidRPr="00361669" w:rsidRDefault="000430B6" w:rsidP="007034A8">
      <w:pPr>
        <w:spacing w:after="0" w:line="240" w:lineRule="auto"/>
        <w:jc w:val="both"/>
        <w:rPr>
          <w:lang w:val="en-US"/>
        </w:rPr>
      </w:pPr>
      <w:r w:rsidRPr="00361669">
        <w:rPr>
          <w:lang w:val="en-US"/>
        </w:rPr>
        <w:t xml:space="preserve">    –</w:t>
      </w:r>
      <w:r w:rsidR="000958B9" w:rsidRPr="00361669">
        <w:rPr>
          <w:lang w:val="en-US"/>
        </w:rPr>
        <w:t xml:space="preserve"> of final evolved form</w:t>
      </w:r>
    </w:p>
    <w:p w14:paraId="429AC645" w14:textId="0370426A" w:rsidR="000430B6" w:rsidRPr="00361669" w:rsidRDefault="000430B6" w:rsidP="007034A8">
      <w:pPr>
        <w:spacing w:after="0" w:line="240" w:lineRule="auto"/>
        <w:jc w:val="both"/>
        <w:rPr>
          <w:lang w:val="en-US"/>
        </w:rPr>
      </w:pPr>
      <w:r w:rsidRPr="00361669">
        <w:rPr>
          <w:lang w:val="en-US"/>
        </w:rPr>
        <w:t xml:space="preserve">    – </w:t>
      </w:r>
      <w:r w:rsidR="000958B9" w:rsidRPr="00361669">
        <w:rPr>
          <w:lang w:val="en-US"/>
        </w:rPr>
        <w:t>minimum level 15</w:t>
      </w:r>
    </w:p>
    <w:p w14:paraId="46B52679" w14:textId="029F79DB" w:rsidR="000430B6" w:rsidRPr="00361669" w:rsidRDefault="000430B6" w:rsidP="007034A8">
      <w:pPr>
        <w:spacing w:after="0" w:line="240" w:lineRule="auto"/>
        <w:jc w:val="both"/>
        <w:rPr>
          <w:lang w:val="en-US"/>
        </w:rPr>
      </w:pPr>
      <w:r w:rsidRPr="00361669">
        <w:rPr>
          <w:lang w:val="en-US"/>
        </w:rPr>
        <w:t xml:space="preserve">    – </w:t>
      </w:r>
      <w:r w:rsidR="000958B9" w:rsidRPr="00361669">
        <w:rPr>
          <w:lang w:val="en-US"/>
        </w:rPr>
        <w:t>of friendship to at least 500</w:t>
      </w:r>
    </w:p>
    <w:p w14:paraId="15F74272" w14:textId="7B06AF7B" w:rsidR="00E5422E" w:rsidRPr="00361669" w:rsidRDefault="00E5422E" w:rsidP="007034A8">
      <w:pPr>
        <w:spacing w:after="0" w:line="240" w:lineRule="auto"/>
        <w:jc w:val="both"/>
        <w:rPr>
          <w:lang w:val="en-US"/>
        </w:rPr>
      </w:pPr>
      <w:r w:rsidRPr="00361669">
        <w:rPr>
          <w:lang w:val="en-US"/>
        </w:rPr>
        <w:t xml:space="preserve">    – </w:t>
      </w:r>
      <w:r w:rsidR="000958B9" w:rsidRPr="00361669">
        <w:rPr>
          <w:lang w:val="en-US"/>
        </w:rPr>
        <w:t>with at least 31 points of Mana (the cost of the Floral gift + 1 point)</w:t>
      </w:r>
    </w:p>
    <w:p w14:paraId="2E91CEE4" w14:textId="4A86EF9A" w:rsidR="000430B6" w:rsidRPr="00361669" w:rsidRDefault="000430B6" w:rsidP="007034A8">
      <w:pPr>
        <w:spacing w:after="0" w:line="240" w:lineRule="auto"/>
        <w:jc w:val="both"/>
        <w:rPr>
          <w:lang w:val="en-US"/>
        </w:rPr>
      </w:pPr>
      <w:r w:rsidRPr="00361669">
        <w:rPr>
          <w:lang w:val="en-US"/>
        </w:rPr>
        <w:t xml:space="preserve">    – </w:t>
      </w:r>
      <w:r w:rsidR="000958B9" w:rsidRPr="00361669">
        <w:rPr>
          <w:lang w:val="en-US"/>
        </w:rPr>
        <w:t>and that the Grass Pokémon is neither an egg (logical!), nor dead, nor fainted, nor asleep, nor frozen</w:t>
      </w:r>
    </w:p>
    <w:p w14:paraId="2ABADFFD" w14:textId="187BE669" w:rsidR="000430B6" w:rsidRPr="00361669" w:rsidRDefault="000430B6" w:rsidP="007034A8">
      <w:pPr>
        <w:spacing w:after="0" w:line="240" w:lineRule="auto"/>
        <w:jc w:val="both"/>
        <w:rPr>
          <w:lang w:val="en-US"/>
        </w:rPr>
      </w:pPr>
      <w:r w:rsidRPr="00361669">
        <w:rPr>
          <w:lang w:val="en-US"/>
        </w:rPr>
        <w:t>…</w:t>
      </w:r>
      <w:r w:rsidR="000958B9" w:rsidRPr="00361669">
        <w:rPr>
          <w:lang w:val="en-US"/>
        </w:rPr>
        <w:t xml:space="preserve"> it can interact with a plant or tree to complete its growth immediately.</w:t>
      </w:r>
    </w:p>
    <w:p w14:paraId="22F7D6DB" w14:textId="77777777" w:rsidR="003E4690" w:rsidRPr="00361669" w:rsidRDefault="003E4690" w:rsidP="007034A8">
      <w:pPr>
        <w:spacing w:after="0" w:line="240" w:lineRule="auto"/>
        <w:jc w:val="both"/>
        <w:rPr>
          <w:lang w:val="en-US"/>
        </w:rPr>
      </w:pPr>
    </w:p>
    <w:p w14:paraId="5E2FBA9C" w14:textId="3FEC9573" w:rsidR="000430B6" w:rsidRPr="00361669" w:rsidRDefault="00E5422E" w:rsidP="007034A8">
      <w:pPr>
        <w:spacing w:after="0" w:line="240" w:lineRule="auto"/>
        <w:jc w:val="both"/>
        <w:rPr>
          <w:lang w:val="en-US"/>
        </w:rPr>
      </w:pPr>
      <w:r w:rsidRPr="00361669">
        <w:rPr>
          <w:lang w:val="en-US"/>
        </w:rPr>
        <w:t xml:space="preserve">  </w:t>
      </w:r>
      <w:r w:rsidR="00A114F1" w:rsidRPr="00361669">
        <w:rPr>
          <w:lang w:val="en-US"/>
        </w:rPr>
        <w:t>Each eligible Pokémon will be able to use its “Floral gift” a maximum of one to four times per day (reset at midnight and maximum number of times depending on the level of friendship) and on one plant per Floral gift. The harvest will then be maximum for berries and Apricorn trees (abundant harvest).</w:t>
      </w:r>
    </w:p>
    <w:p w14:paraId="6816DA5F" w14:textId="690EE2B4" w:rsidR="000430B6" w:rsidRPr="00361669" w:rsidRDefault="000430B6" w:rsidP="007034A8">
      <w:pPr>
        <w:spacing w:after="0" w:line="240" w:lineRule="auto"/>
        <w:jc w:val="both"/>
        <w:rPr>
          <w:lang w:val="en-US"/>
        </w:rPr>
      </w:pPr>
      <w:r w:rsidRPr="00361669">
        <w:rPr>
          <w:lang w:val="en-US"/>
        </w:rPr>
        <w:t xml:space="preserve">  </w:t>
      </w:r>
      <w:r w:rsidR="00A114F1" w:rsidRPr="00361669">
        <w:rPr>
          <w:lang w:val="en-US"/>
        </w:rPr>
        <w:t>This will only work on flowering trees, medicinal herbs and mushrooms in their final pre-harvest stage and which have not already received this blessing today (possible case on medicinal herbs which grow back in 1 day and are therefore already in the "flowering" stage after a harvest).</w:t>
      </w:r>
    </w:p>
    <w:p w14:paraId="19161E04" w14:textId="77777777" w:rsidR="0095703B" w:rsidRPr="00361669" w:rsidRDefault="0095703B" w:rsidP="007034A8">
      <w:pPr>
        <w:spacing w:after="0" w:line="240" w:lineRule="auto"/>
        <w:jc w:val="both"/>
        <w:rPr>
          <w:lang w:val="en-US"/>
        </w:rPr>
      </w:pPr>
    </w:p>
    <w:p w14:paraId="39F147DC" w14:textId="77777777" w:rsidR="0095703B" w:rsidRPr="00361669" w:rsidRDefault="0095703B" w:rsidP="007034A8">
      <w:pPr>
        <w:pStyle w:val="Sansinterligne"/>
        <w:jc w:val="both"/>
        <w:rPr>
          <w:lang w:val="en-US"/>
        </w:rPr>
      </w:pPr>
    </w:p>
    <w:p w14:paraId="27B56164" w14:textId="5C436C46" w:rsidR="0095703B" w:rsidRPr="00361669" w:rsidRDefault="00A114F1" w:rsidP="007034A8">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lastRenderedPageBreak/>
        <w:t>Effect of the floral gift on plants</w:t>
      </w:r>
    </w:p>
    <w:p w14:paraId="7FDDF95C" w14:textId="77777777" w:rsidR="0095703B" w:rsidRPr="00361669" w:rsidRDefault="0095703B" w:rsidP="007034A8">
      <w:pPr>
        <w:spacing w:after="0" w:line="240" w:lineRule="auto"/>
        <w:jc w:val="both"/>
        <w:rPr>
          <w:lang w:val="en-US"/>
        </w:rPr>
      </w:pPr>
    </w:p>
    <w:p w14:paraId="3567BB51" w14:textId="3879CCEF" w:rsidR="00EE707E" w:rsidRPr="00361669" w:rsidRDefault="0095703B" w:rsidP="007034A8">
      <w:pPr>
        <w:spacing w:after="0" w:line="240" w:lineRule="auto"/>
        <w:jc w:val="both"/>
        <w:rPr>
          <w:lang w:val="en-US"/>
        </w:rPr>
      </w:pPr>
      <w:r w:rsidRPr="00361669">
        <w:rPr>
          <w:lang w:val="en-US"/>
        </w:rPr>
        <w:t xml:space="preserve">  </w:t>
      </w:r>
      <w:r w:rsidR="00A114F1" w:rsidRPr="00361669">
        <w:rPr>
          <w:lang w:val="en-US"/>
        </w:rPr>
        <w:t xml:space="preserve">If the conditions are met, the moment the player interacts with a </w:t>
      </w:r>
      <w:r w:rsidR="008762C1" w:rsidRPr="00361669">
        <w:rPr>
          <w:lang w:val="en-US"/>
        </w:rPr>
        <w:t>blooming</w:t>
      </w:r>
      <w:r w:rsidR="00A114F1" w:rsidRPr="00361669">
        <w:rPr>
          <w:lang w:val="en-US"/>
        </w:rPr>
        <w:t xml:space="preserve"> tree, the game will check to see if they have an eligible Grass Pokémon in their party and then ask if the player wants to use his Pokémon</w:t>
      </w:r>
      <w:r w:rsidR="001F6D2E" w:rsidRPr="00361669">
        <w:rPr>
          <w:lang w:val="en-US"/>
        </w:rPr>
        <w:t>’</w:t>
      </w:r>
      <w:r w:rsidR="00A114F1" w:rsidRPr="00361669">
        <w:rPr>
          <w:lang w:val="en-US"/>
        </w:rPr>
        <w:t>s flower gift to generate an immediate harvest</w:t>
      </w:r>
      <w:r w:rsidRPr="00361669">
        <w:rPr>
          <w:lang w:val="en-US"/>
        </w:rPr>
        <w:t xml:space="preserve">. </w:t>
      </w:r>
      <w:r w:rsidR="008762C1" w:rsidRPr="00361669">
        <w:rPr>
          <w:lang w:val="en-US"/>
        </w:rPr>
        <w:t>(</w:t>
      </w:r>
      <w:r w:rsidR="00A114F1" w:rsidRPr="00361669">
        <w:rPr>
          <w:lang w:val="en-US"/>
        </w:rPr>
        <w:t>The first eligible of the party will be the one named.)</w:t>
      </w:r>
      <w:r w:rsidRPr="00361669">
        <w:rPr>
          <w:lang w:val="en-US"/>
        </w:rPr>
        <w:t xml:space="preserve"> </w:t>
      </w:r>
      <w:r w:rsidR="00A114F1" w:rsidRPr="00361669">
        <w:rPr>
          <w:lang w:val="en-US"/>
        </w:rPr>
        <w:t>If yes, the tree is immediately matured to the maximum and the counter of Flower gift is incremented for the Pokémon that acted.</w:t>
      </w:r>
    </w:p>
    <w:p w14:paraId="7A9CB440" w14:textId="61E5DA44" w:rsidR="0095703B" w:rsidRPr="00361669" w:rsidRDefault="00EE707E" w:rsidP="007034A8">
      <w:pPr>
        <w:spacing w:after="0" w:line="240" w:lineRule="auto"/>
        <w:jc w:val="both"/>
        <w:rPr>
          <w:lang w:val="en-US"/>
        </w:rPr>
      </w:pPr>
      <w:r w:rsidRPr="00361669">
        <w:rPr>
          <w:lang w:val="en-US"/>
        </w:rPr>
        <w:t xml:space="preserve">  </w:t>
      </w:r>
      <w:r w:rsidR="00A114F1" w:rsidRPr="00361669">
        <w:rPr>
          <w:lang w:val="en-US"/>
        </w:rPr>
        <w:t xml:space="preserve">The Scepter of Phoenix will </w:t>
      </w:r>
      <w:r w:rsidRPr="00361669">
        <w:rPr>
          <w:lang w:val="en-US"/>
        </w:rPr>
        <w:t xml:space="preserve">also </w:t>
      </w:r>
      <w:r w:rsidR="00A114F1" w:rsidRPr="00361669">
        <w:rPr>
          <w:lang w:val="en-US"/>
        </w:rPr>
        <w:t>be debited with</w:t>
      </w:r>
      <w:r w:rsidRPr="00361669">
        <w:rPr>
          <w:lang w:val="en-US"/>
        </w:rPr>
        <w:t xml:space="preserve"> </w:t>
      </w:r>
      <w:r w:rsidR="00A114F1" w:rsidRPr="00361669">
        <w:rPr>
          <w:lang w:val="en-US"/>
        </w:rPr>
        <w:t>4 points of Mana, but if it is not charged enough, it will only consume what is left.</w:t>
      </w:r>
    </w:p>
    <w:p w14:paraId="68BBFC94" w14:textId="77777777" w:rsidR="0095703B" w:rsidRPr="00361669" w:rsidRDefault="0095703B" w:rsidP="007034A8">
      <w:pPr>
        <w:spacing w:after="0" w:line="240" w:lineRule="auto"/>
        <w:jc w:val="both"/>
        <w:rPr>
          <w:lang w:val="en-US"/>
        </w:rPr>
      </w:pPr>
    </w:p>
    <w:p w14:paraId="0ED597F4" w14:textId="2ABDAB68" w:rsidR="0095703B" w:rsidRPr="00361669" w:rsidRDefault="0095703B" w:rsidP="007034A8">
      <w:pPr>
        <w:spacing w:after="0" w:line="240" w:lineRule="auto"/>
        <w:jc w:val="both"/>
        <w:rPr>
          <w:lang w:val="en-US"/>
        </w:rPr>
      </w:pPr>
      <w:r w:rsidRPr="00361669">
        <w:rPr>
          <w:lang w:val="en-US"/>
        </w:rPr>
        <w:t xml:space="preserve">  </w:t>
      </w:r>
      <w:r w:rsidR="00EE707E" w:rsidRPr="00361669">
        <w:rPr>
          <w:lang w:val="en-US"/>
        </w:rPr>
        <w:t>The Floral gift also works on Maeve</w:t>
      </w:r>
      <w:r w:rsidR="001F6D2E" w:rsidRPr="00361669">
        <w:rPr>
          <w:lang w:val="en-US"/>
        </w:rPr>
        <w:t>’</w:t>
      </w:r>
      <w:r w:rsidR="00EE707E" w:rsidRPr="00361669">
        <w:rPr>
          <w:lang w:val="en-US"/>
        </w:rPr>
        <w:t>s orchard at the Berry Fields on Route 3. In this case, the “blooming” stage plus one that was not watered will automatically be considered as having been irrigated when calculating the harvest. (The question of the Floral gift will be asked before the question of watering).</w:t>
      </w:r>
    </w:p>
    <w:p w14:paraId="33332B7B" w14:textId="77777777" w:rsidR="0095703B" w:rsidRPr="00361669" w:rsidRDefault="0095703B" w:rsidP="007034A8">
      <w:pPr>
        <w:spacing w:after="0" w:line="240" w:lineRule="auto"/>
        <w:jc w:val="both"/>
        <w:rPr>
          <w:lang w:val="en-US"/>
        </w:rPr>
      </w:pPr>
    </w:p>
    <w:p w14:paraId="22F8ADEB" w14:textId="77777777" w:rsidR="00DF79D9" w:rsidRPr="00361669" w:rsidRDefault="00DF79D9" w:rsidP="007034A8">
      <w:pPr>
        <w:pStyle w:val="Sansinterligne"/>
        <w:jc w:val="both"/>
        <w:rPr>
          <w:lang w:val="en-US"/>
        </w:rPr>
      </w:pPr>
    </w:p>
    <w:p w14:paraId="3934C679" w14:textId="014514EF" w:rsidR="00DF79D9" w:rsidRPr="00361669" w:rsidRDefault="008762C1" w:rsidP="007034A8">
      <w:pPr>
        <w:pStyle w:val="Sansinterligne"/>
        <w:jc w:val="both"/>
        <w:rPr>
          <w:rFonts w:ascii="Dalelands Uncial" w:hAnsi="Dalelands Uncial"/>
          <w:color w:val="0070C0"/>
          <w:sz w:val="28"/>
          <w:szCs w:val="24"/>
          <w:lang w:val="en-US"/>
        </w:rPr>
      </w:pPr>
      <w:r w:rsidRPr="00361669">
        <w:rPr>
          <w:rFonts w:ascii="Dalelands Uncial" w:hAnsi="Dalelands Uncial"/>
          <w:color w:val="0070C0"/>
          <w:sz w:val="28"/>
          <w:szCs w:val="24"/>
          <w:lang w:val="en-US"/>
        </w:rPr>
        <w:t>Effect of Friendship on Floral gifts</w:t>
      </w:r>
    </w:p>
    <w:p w14:paraId="38AED69D" w14:textId="77777777" w:rsidR="00DF79D9" w:rsidRPr="00361669" w:rsidRDefault="00DF79D9" w:rsidP="007034A8">
      <w:pPr>
        <w:pStyle w:val="Sansinterligne"/>
        <w:jc w:val="both"/>
        <w:rPr>
          <w:lang w:val="en-US"/>
        </w:rPr>
      </w:pPr>
    </w:p>
    <w:tbl>
      <w:tblPr>
        <w:tblStyle w:val="Grilledutableau"/>
        <w:tblW w:w="0" w:type="auto"/>
        <w:tblLook w:val="04A0" w:firstRow="1" w:lastRow="0" w:firstColumn="1" w:lastColumn="0" w:noHBand="0" w:noVBand="1"/>
      </w:tblPr>
      <w:tblGrid>
        <w:gridCol w:w="1838"/>
        <w:gridCol w:w="2410"/>
        <w:gridCol w:w="1243"/>
      </w:tblGrid>
      <w:tr w:rsidR="00DF79D9" w:rsidRPr="00361669" w14:paraId="65DAE3C8" w14:textId="77777777" w:rsidTr="008762C1">
        <w:tc>
          <w:tcPr>
            <w:tcW w:w="1838" w:type="dxa"/>
          </w:tcPr>
          <w:p w14:paraId="266C29E4" w14:textId="10CE73D6" w:rsidR="00DF79D9" w:rsidRPr="00361669" w:rsidRDefault="008762C1" w:rsidP="007034A8">
            <w:pPr>
              <w:pStyle w:val="Sansinterligne"/>
              <w:rPr>
                <w:lang w:val="en-US"/>
              </w:rPr>
            </w:pPr>
            <w:r w:rsidRPr="00361669">
              <w:rPr>
                <w:lang w:val="en-US"/>
              </w:rPr>
              <w:t>Friendship level</w:t>
            </w:r>
          </w:p>
        </w:tc>
        <w:tc>
          <w:tcPr>
            <w:tcW w:w="2410" w:type="dxa"/>
          </w:tcPr>
          <w:p w14:paraId="1E8FD60A" w14:textId="1D39462A" w:rsidR="00DF79D9" w:rsidRPr="00361669" w:rsidRDefault="008762C1" w:rsidP="007034A8">
            <w:pPr>
              <w:pStyle w:val="Sansinterligne"/>
              <w:rPr>
                <w:lang w:val="en-US"/>
              </w:rPr>
            </w:pPr>
            <w:r w:rsidRPr="00361669">
              <w:rPr>
                <w:lang w:val="en-US"/>
              </w:rPr>
              <w:t>Maximum frequency of floral gifs</w:t>
            </w:r>
          </w:p>
        </w:tc>
        <w:tc>
          <w:tcPr>
            <w:tcW w:w="1243" w:type="dxa"/>
          </w:tcPr>
          <w:p w14:paraId="0F12F8AE" w14:textId="3CEF07B7" w:rsidR="00DF79D9" w:rsidRPr="00361669" w:rsidRDefault="008762C1" w:rsidP="007034A8">
            <w:pPr>
              <w:pStyle w:val="Sansinterligne"/>
              <w:rPr>
                <w:lang w:val="en-US"/>
              </w:rPr>
            </w:pPr>
            <w:r w:rsidRPr="00361669">
              <w:rPr>
                <w:lang w:val="en-US"/>
              </w:rPr>
              <w:t xml:space="preserve">Friendship </w:t>
            </w:r>
            <w:r w:rsidR="001F6D2E" w:rsidRPr="00361669">
              <w:rPr>
                <w:lang w:val="en-US"/>
              </w:rPr>
              <w:t>p</w:t>
            </w:r>
            <w:r w:rsidRPr="00361669">
              <w:rPr>
                <w:lang w:val="en-US"/>
              </w:rPr>
              <w:t>enalty</w:t>
            </w:r>
          </w:p>
        </w:tc>
      </w:tr>
      <w:tr w:rsidR="00DF79D9" w:rsidRPr="00361669" w14:paraId="4856217A" w14:textId="77777777" w:rsidTr="008762C1">
        <w:tc>
          <w:tcPr>
            <w:tcW w:w="1838" w:type="dxa"/>
          </w:tcPr>
          <w:p w14:paraId="19614ED1" w14:textId="77777777" w:rsidR="00DF79D9" w:rsidRPr="00361669" w:rsidRDefault="00DF79D9" w:rsidP="007034A8">
            <w:pPr>
              <w:pStyle w:val="Sansinterligne"/>
              <w:rPr>
                <w:lang w:val="en-US"/>
              </w:rPr>
            </w:pPr>
            <w:r w:rsidRPr="00361669">
              <w:rPr>
                <w:color w:val="663300"/>
                <w:lang w:val="en-US"/>
              </w:rPr>
              <w:t xml:space="preserve">500 </w:t>
            </w:r>
            <w:r w:rsidRPr="00361669">
              <w:rPr>
                <w:rFonts w:cs="Times New Roman"/>
                <w:color w:val="663300"/>
                <w:lang w:val="en-US"/>
              </w:rPr>
              <w:t>≤</w:t>
            </w:r>
            <w:r w:rsidRPr="00361669">
              <w:rPr>
                <w:color w:val="663300"/>
                <w:lang w:val="en-US"/>
              </w:rPr>
              <w:t xml:space="preserve"> </w:t>
            </w:r>
            <w:r w:rsidRPr="00361669">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361669">
              <w:rPr>
                <w:color w:val="663300"/>
                <w:lang w:val="en-US"/>
              </w:rPr>
              <w:t xml:space="preserve"> &lt; 600</w:t>
            </w:r>
          </w:p>
        </w:tc>
        <w:tc>
          <w:tcPr>
            <w:tcW w:w="2410" w:type="dxa"/>
          </w:tcPr>
          <w:p w14:paraId="451975A0" w14:textId="5EE0BF9F" w:rsidR="00DF79D9" w:rsidRPr="00361669" w:rsidRDefault="00DF79D9" w:rsidP="007034A8">
            <w:pPr>
              <w:pStyle w:val="Sansinterligne"/>
              <w:rPr>
                <w:lang w:val="en-US"/>
              </w:rPr>
            </w:pPr>
            <w:r w:rsidRPr="00361669">
              <w:rPr>
                <w:lang w:val="en-US"/>
              </w:rPr>
              <w:t xml:space="preserve">1 </w:t>
            </w:r>
            <w:r w:rsidR="008762C1" w:rsidRPr="00361669">
              <w:rPr>
                <w:lang w:val="en-US"/>
              </w:rPr>
              <w:t>every two days</w:t>
            </w:r>
          </w:p>
        </w:tc>
        <w:tc>
          <w:tcPr>
            <w:tcW w:w="1243" w:type="dxa"/>
          </w:tcPr>
          <w:p w14:paraId="7CC262D3" w14:textId="77777777" w:rsidR="00DF79D9" w:rsidRPr="00361669" w:rsidRDefault="00DF79D9" w:rsidP="007034A8">
            <w:pPr>
              <w:pStyle w:val="Sansinterligne"/>
              <w:rPr>
                <w:lang w:val="en-US"/>
              </w:rPr>
            </w:pPr>
            <w:r w:rsidRPr="00361669">
              <w:rPr>
                <w:lang w:val="en-US"/>
              </w:rPr>
              <w:t>-2</w:t>
            </w:r>
          </w:p>
        </w:tc>
      </w:tr>
      <w:tr w:rsidR="00DF79D9" w:rsidRPr="00361669" w14:paraId="5FBEAB91" w14:textId="77777777" w:rsidTr="008762C1">
        <w:tc>
          <w:tcPr>
            <w:tcW w:w="1838" w:type="dxa"/>
            <w:vAlign w:val="center"/>
          </w:tcPr>
          <w:p w14:paraId="2B4F23A8" w14:textId="77777777" w:rsidR="00DF79D9" w:rsidRPr="00361669" w:rsidRDefault="00DF79D9" w:rsidP="007034A8">
            <w:pPr>
              <w:pStyle w:val="Sansinterligne"/>
              <w:rPr>
                <w:lang w:val="en-US"/>
              </w:rPr>
            </w:pPr>
            <w:r w:rsidRPr="00361669">
              <w:rPr>
                <w:color w:val="663300"/>
                <w:lang w:val="en-US"/>
              </w:rPr>
              <w:t xml:space="preserve">600 </w:t>
            </w:r>
            <w:r w:rsidRPr="00361669">
              <w:rPr>
                <w:rFonts w:cs="Times New Roman"/>
                <w:color w:val="663300"/>
                <w:lang w:val="en-US"/>
              </w:rPr>
              <w:t>≤</w:t>
            </w:r>
            <w:r w:rsidRPr="00361669">
              <w:rPr>
                <w:color w:val="663300"/>
                <w:lang w:val="en-US"/>
              </w:rPr>
              <w:t xml:space="preserve"> </w:t>
            </w:r>
            <w:r w:rsidRPr="00361669">
              <w:rPr>
                <mc:AlternateContent>
                  <mc:Choice Requires="w16se"/>
                  <mc:Fallback>
                    <w:rFonts w:eastAsia="Times New Roman" w:cs="Times New Roman"/>
                  </mc:Fallback>
                </mc:AlternateContent>
                <w:color w:val="663300"/>
                <w:lang w:val="en-US"/>
              </w:rPr>
              <mc:AlternateContent>
                <mc:Choice Requires="w16se">
                  <w16se:symEx w16se:font="Times New Roman" w16se:char="2665"/>
                </mc:Choice>
                <mc:Fallback>
                  <w:t>♥</w:t>
                </mc:Fallback>
              </mc:AlternateContent>
            </w:r>
            <w:r w:rsidRPr="00361669">
              <w:rPr>
                <w:color w:val="663300"/>
                <w:lang w:val="en-US"/>
              </w:rPr>
              <w:t xml:space="preserve"> &lt; 800</w:t>
            </w:r>
          </w:p>
        </w:tc>
        <w:tc>
          <w:tcPr>
            <w:tcW w:w="2410" w:type="dxa"/>
          </w:tcPr>
          <w:p w14:paraId="1617B1CF" w14:textId="649D4B5F" w:rsidR="00DF79D9" w:rsidRPr="00361669" w:rsidRDefault="008762C1" w:rsidP="007034A8">
            <w:pPr>
              <w:pStyle w:val="Sansinterligne"/>
              <w:rPr>
                <w:lang w:val="en-US"/>
              </w:rPr>
            </w:pPr>
            <w:r w:rsidRPr="00361669">
              <w:rPr>
                <w:lang w:val="en-US"/>
              </w:rPr>
              <w:t>1 per day</w:t>
            </w:r>
          </w:p>
        </w:tc>
        <w:tc>
          <w:tcPr>
            <w:tcW w:w="1243" w:type="dxa"/>
          </w:tcPr>
          <w:p w14:paraId="260D1A82" w14:textId="77777777" w:rsidR="00DF79D9" w:rsidRPr="00361669" w:rsidRDefault="00DF79D9" w:rsidP="007034A8">
            <w:pPr>
              <w:pStyle w:val="Sansinterligne"/>
              <w:rPr>
                <w:lang w:val="en-US"/>
              </w:rPr>
            </w:pPr>
            <w:r w:rsidRPr="00361669">
              <w:rPr>
                <w:lang w:val="en-US"/>
              </w:rPr>
              <w:t>-1</w:t>
            </w:r>
          </w:p>
        </w:tc>
      </w:tr>
      <w:tr w:rsidR="008762C1" w:rsidRPr="00361669" w14:paraId="0F37EA29" w14:textId="77777777" w:rsidTr="008762C1">
        <w:tc>
          <w:tcPr>
            <w:tcW w:w="1838" w:type="dxa"/>
            <w:vAlign w:val="center"/>
          </w:tcPr>
          <w:p w14:paraId="30C8B850" w14:textId="77777777" w:rsidR="008762C1" w:rsidRPr="00361669" w:rsidRDefault="008762C1" w:rsidP="008762C1">
            <w:pPr>
              <w:pStyle w:val="Sansinterligne"/>
              <w:rPr>
                <w:lang w:val="en-US"/>
              </w:rPr>
            </w:pPr>
            <w:r w:rsidRPr="00361669">
              <w:rPr>
                <w:color w:val="002060"/>
                <w:lang w:val="en-US"/>
              </w:rPr>
              <w:t xml:space="preserve">800 </w:t>
            </w:r>
            <w:r w:rsidRPr="00361669">
              <w:rPr>
                <w:rFonts w:cs="Times New Roman"/>
                <w:color w:val="002060"/>
                <w:lang w:val="en-US"/>
              </w:rPr>
              <w:t xml:space="preserve">≤ </w:t>
            </w:r>
            <w:r w:rsidRPr="00361669">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361669">
              <w:rPr>
                <w:color w:val="002060"/>
                <w:lang w:val="en-US"/>
              </w:rPr>
              <w:t xml:space="preserve"> &lt; 900</w:t>
            </w:r>
          </w:p>
        </w:tc>
        <w:tc>
          <w:tcPr>
            <w:tcW w:w="2410" w:type="dxa"/>
          </w:tcPr>
          <w:p w14:paraId="1F53985A" w14:textId="22EADF46" w:rsidR="008762C1" w:rsidRPr="00361669" w:rsidRDefault="008762C1" w:rsidP="008762C1">
            <w:pPr>
              <w:pStyle w:val="Sansinterligne"/>
              <w:rPr>
                <w:lang w:val="en-US"/>
              </w:rPr>
            </w:pPr>
            <w:r w:rsidRPr="00361669">
              <w:rPr>
                <w:lang w:val="en-US"/>
              </w:rPr>
              <w:t>2 per day</w:t>
            </w:r>
          </w:p>
        </w:tc>
        <w:tc>
          <w:tcPr>
            <w:tcW w:w="1243" w:type="dxa"/>
          </w:tcPr>
          <w:p w14:paraId="65086C84" w14:textId="77777777" w:rsidR="008762C1" w:rsidRPr="00361669" w:rsidRDefault="008762C1" w:rsidP="008762C1">
            <w:pPr>
              <w:pStyle w:val="Sansinterligne"/>
              <w:rPr>
                <w:lang w:val="en-US"/>
              </w:rPr>
            </w:pPr>
            <w:r w:rsidRPr="00361669">
              <w:rPr>
                <w:lang w:val="en-US"/>
              </w:rPr>
              <w:t>0</w:t>
            </w:r>
          </w:p>
        </w:tc>
      </w:tr>
      <w:tr w:rsidR="008762C1" w:rsidRPr="00361669" w14:paraId="73BD9E0D" w14:textId="77777777" w:rsidTr="008762C1">
        <w:tc>
          <w:tcPr>
            <w:tcW w:w="1838" w:type="dxa"/>
            <w:vAlign w:val="center"/>
          </w:tcPr>
          <w:p w14:paraId="6F1ED114" w14:textId="77777777" w:rsidR="008762C1" w:rsidRPr="00361669" w:rsidRDefault="008762C1" w:rsidP="008762C1">
            <w:pPr>
              <w:pStyle w:val="Sansinterligne"/>
              <w:rPr>
                <w:lang w:val="en-US"/>
              </w:rPr>
            </w:pPr>
            <w:r w:rsidRPr="00361669">
              <w:rPr>
                <w:color w:val="002060"/>
                <w:lang w:val="en-US"/>
              </w:rPr>
              <w:t xml:space="preserve">900 </w:t>
            </w:r>
            <w:r w:rsidRPr="00361669">
              <w:rPr>
                <w:rFonts w:cs="Times New Roman"/>
                <w:color w:val="002060"/>
                <w:lang w:val="en-US"/>
              </w:rPr>
              <w:t xml:space="preserve">≤ </w:t>
            </w:r>
            <w:r w:rsidRPr="00361669">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361669">
              <w:rPr>
                <w:color w:val="002060"/>
                <w:lang w:val="en-US"/>
              </w:rPr>
              <w:t xml:space="preserve"> &lt; 1000</w:t>
            </w:r>
          </w:p>
        </w:tc>
        <w:tc>
          <w:tcPr>
            <w:tcW w:w="2410" w:type="dxa"/>
          </w:tcPr>
          <w:p w14:paraId="0C47D039" w14:textId="0EC0A79C" w:rsidR="008762C1" w:rsidRPr="00361669" w:rsidRDefault="008762C1" w:rsidP="008762C1">
            <w:pPr>
              <w:pStyle w:val="Sansinterligne"/>
              <w:rPr>
                <w:lang w:val="en-US"/>
              </w:rPr>
            </w:pPr>
            <w:r w:rsidRPr="00361669">
              <w:rPr>
                <w:lang w:val="en-US"/>
              </w:rPr>
              <w:t>3 per day</w:t>
            </w:r>
          </w:p>
        </w:tc>
        <w:tc>
          <w:tcPr>
            <w:tcW w:w="1243" w:type="dxa"/>
          </w:tcPr>
          <w:p w14:paraId="3A0BDA2C" w14:textId="77777777" w:rsidR="008762C1" w:rsidRPr="00361669" w:rsidRDefault="008762C1" w:rsidP="008762C1">
            <w:pPr>
              <w:pStyle w:val="Sansinterligne"/>
              <w:rPr>
                <w:lang w:val="en-US"/>
              </w:rPr>
            </w:pPr>
            <w:r w:rsidRPr="00361669">
              <w:rPr>
                <w:lang w:val="en-US"/>
              </w:rPr>
              <w:t>0</w:t>
            </w:r>
          </w:p>
        </w:tc>
      </w:tr>
      <w:tr w:rsidR="00DF79D9" w:rsidRPr="00361669" w14:paraId="06D69571" w14:textId="77777777" w:rsidTr="008762C1">
        <w:tc>
          <w:tcPr>
            <w:tcW w:w="1838" w:type="dxa"/>
            <w:vAlign w:val="center"/>
          </w:tcPr>
          <w:p w14:paraId="4C655148" w14:textId="77777777" w:rsidR="00DF79D9" w:rsidRPr="00361669" w:rsidRDefault="00DF79D9" w:rsidP="007034A8">
            <w:pPr>
              <w:pStyle w:val="Sansinterligne"/>
              <w:rPr>
                <w:lang w:val="en-US"/>
              </w:rPr>
            </w:pPr>
            <w:r w:rsidRPr="00361669">
              <w:rPr>
                <mc:AlternateContent>
                  <mc:Choice Requires="w16se"/>
                  <mc:Fallback>
                    <w:rFonts w:eastAsia="Times New Roman" w:cs="Times New Roman"/>
                  </mc:Fallback>
                </mc:AlternateContent>
                <w:color w:val="002060"/>
                <w:lang w:val="en-US"/>
              </w:rPr>
              <mc:AlternateContent>
                <mc:Choice Requires="w16se">
                  <w16se:symEx w16se:font="Times New Roman" w16se:char="2665"/>
                </mc:Choice>
                <mc:Fallback>
                  <w:t>♥</w:t>
                </mc:Fallback>
              </mc:AlternateContent>
            </w:r>
            <w:r w:rsidRPr="00361669">
              <w:rPr>
                <w:color w:val="002060"/>
                <w:lang w:val="en-US"/>
              </w:rPr>
              <w:t xml:space="preserve"> </w:t>
            </w:r>
            <w:r w:rsidRPr="00361669">
              <w:rPr>
                <w:rFonts w:cs="Times New Roman"/>
                <w:color w:val="002060"/>
                <w:lang w:val="en-US"/>
              </w:rPr>
              <w:t>≥</w:t>
            </w:r>
            <w:r w:rsidRPr="00361669">
              <w:rPr>
                <w:color w:val="002060"/>
                <w:lang w:val="en-US"/>
              </w:rPr>
              <w:t xml:space="preserve"> 1000</w:t>
            </w:r>
          </w:p>
        </w:tc>
        <w:tc>
          <w:tcPr>
            <w:tcW w:w="2410" w:type="dxa"/>
          </w:tcPr>
          <w:p w14:paraId="65EC1B09" w14:textId="13823DF8" w:rsidR="00DF79D9" w:rsidRPr="00361669" w:rsidRDefault="00DF79D9" w:rsidP="007034A8">
            <w:pPr>
              <w:pStyle w:val="Sansinterligne"/>
              <w:rPr>
                <w:lang w:val="en-US"/>
              </w:rPr>
            </w:pPr>
            <w:r w:rsidRPr="00361669">
              <w:rPr>
                <w:lang w:val="en-US"/>
              </w:rPr>
              <w:t xml:space="preserve">4 </w:t>
            </w:r>
            <w:r w:rsidR="008762C1" w:rsidRPr="00361669">
              <w:rPr>
                <w:lang w:val="en-US"/>
              </w:rPr>
              <w:t>per day</w:t>
            </w:r>
          </w:p>
        </w:tc>
        <w:tc>
          <w:tcPr>
            <w:tcW w:w="1243" w:type="dxa"/>
          </w:tcPr>
          <w:p w14:paraId="2DD606FB" w14:textId="77777777" w:rsidR="00DF79D9" w:rsidRPr="00361669" w:rsidRDefault="00DF79D9" w:rsidP="007034A8">
            <w:pPr>
              <w:pStyle w:val="Sansinterligne"/>
              <w:rPr>
                <w:lang w:val="en-US"/>
              </w:rPr>
            </w:pPr>
            <w:r w:rsidRPr="00361669">
              <w:rPr>
                <w:lang w:val="en-US"/>
              </w:rPr>
              <w:t>0</w:t>
            </w:r>
          </w:p>
        </w:tc>
      </w:tr>
    </w:tbl>
    <w:p w14:paraId="712FC3C0" w14:textId="77777777" w:rsidR="00DF79D9" w:rsidRPr="00361669" w:rsidRDefault="00DF79D9" w:rsidP="007034A8">
      <w:pPr>
        <w:pStyle w:val="Sansinterligne"/>
        <w:jc w:val="both"/>
        <w:rPr>
          <w:lang w:val="en-US"/>
        </w:rPr>
      </w:pPr>
    </w:p>
    <w:p w14:paraId="02D1D757" w14:textId="02C349F9" w:rsidR="00DF79D9" w:rsidRPr="00361669" w:rsidRDefault="00DF79D9" w:rsidP="007034A8">
      <w:pPr>
        <w:pStyle w:val="Sansinterligne"/>
        <w:jc w:val="both"/>
        <w:rPr>
          <w:lang w:val="en-US"/>
        </w:rPr>
      </w:pPr>
      <w:r w:rsidRPr="00361669">
        <w:rPr>
          <w:lang w:val="en-US"/>
        </w:rPr>
        <w:t xml:space="preserve">  </w:t>
      </w:r>
      <w:r w:rsidR="008762C1" w:rsidRPr="00361669">
        <w:rPr>
          <w:lang w:val="en-US"/>
        </w:rPr>
        <w:t>Below 500 of friendship (which is the case for a freshly captured or obtained Pokémon), the Flower Gift is impossible. The player will not even be asked. Developing this gift requires that the magical creature has a minimum of trust in its trainer.</w:t>
      </w:r>
    </w:p>
    <w:p w14:paraId="50758353" w14:textId="6A156DDE" w:rsidR="00DF79D9" w:rsidRPr="00361669" w:rsidRDefault="00DF79D9" w:rsidP="007034A8">
      <w:pPr>
        <w:pStyle w:val="Sansinterligne"/>
        <w:jc w:val="both"/>
        <w:rPr>
          <w:lang w:val="en-US"/>
        </w:rPr>
      </w:pPr>
      <w:r w:rsidRPr="00361669">
        <w:rPr>
          <w:lang w:val="en-US"/>
        </w:rPr>
        <w:t xml:space="preserve">  </w:t>
      </w:r>
      <w:r w:rsidR="001F6D2E" w:rsidRPr="00361669">
        <w:rPr>
          <w:lang w:val="en-US"/>
        </w:rPr>
        <w:t>Between 500 and 800 of friendship, the Pokémon will agree to use its blooming powers, but will feel a bit exploited (as for the Poké-Jobs). So, there will be a very slight decrease in friendship. A “</w:t>
      </w:r>
      <w:r w:rsidR="001F6D2E" w:rsidRPr="00361669">
        <w:rPr>
          <w:i/>
          <w:iCs/>
          <w:lang w:val="en-US"/>
        </w:rPr>
        <w:t>used reluctantly</w:t>
      </w:r>
      <w:r w:rsidR="001F6D2E" w:rsidRPr="00361669">
        <w:rPr>
          <w:lang w:val="en-US"/>
        </w:rPr>
        <w:t>” message will appear if your magical creature is in the first tier.</w:t>
      </w:r>
    </w:p>
    <w:p w14:paraId="0C3694F4" w14:textId="15695CD8" w:rsidR="00DF79D9" w:rsidRPr="00361669" w:rsidRDefault="00DF79D9" w:rsidP="007034A8">
      <w:pPr>
        <w:pStyle w:val="Sansinterligne"/>
        <w:jc w:val="both"/>
        <w:rPr>
          <w:lang w:val="en-US"/>
        </w:rPr>
      </w:pPr>
      <w:r w:rsidRPr="00361669">
        <w:rPr>
          <w:lang w:val="en-US"/>
        </w:rPr>
        <w:t xml:space="preserve">  </w:t>
      </w:r>
      <w:r w:rsidR="001F6D2E" w:rsidRPr="00361669">
        <w:rPr>
          <w:lang w:val="en-US"/>
        </w:rPr>
        <w:t>If it likes you a lot, the Pokémon will offer you this service without asking for anything in return. And the stronger its bond with you, the more it will be willing to make your orchard grow. The love you give to your plants will take on its full meaning!</w:t>
      </w:r>
    </w:p>
    <w:p w14:paraId="1BCE05D2" w14:textId="19E62235" w:rsidR="00DF79D9" w:rsidRPr="00361669" w:rsidRDefault="00DF79D9" w:rsidP="007034A8">
      <w:pPr>
        <w:pStyle w:val="Sansinterligne"/>
        <w:jc w:val="both"/>
        <w:rPr>
          <w:lang w:val="en-US"/>
        </w:rPr>
      </w:pPr>
    </w:p>
    <w:sectPr w:rsidR="00DF79D9" w:rsidRPr="0036166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chaWynterTight">
    <w:panose1 w:val="00000400000000000000"/>
    <w:charset w:val="00"/>
    <w:family w:val="auto"/>
    <w:pitch w:val="variable"/>
    <w:sig w:usb0="00000083" w:usb1="00000000" w:usb2="00000000" w:usb3="00000000" w:csb0="00000009" w:csb1="00000000"/>
  </w:font>
  <w:font w:name="Dalelands Uncial">
    <w:panose1 w:val="02000500000000000000"/>
    <w:charset w:val="00"/>
    <w:family w:val="auto"/>
    <w:pitch w:val="variable"/>
    <w:sig w:usb0="800000A7" w:usb1="5000004A" w:usb2="00000000" w:usb3="00000000" w:csb0="00000001" w:csb1="00000000"/>
  </w:font>
  <w:font w:name="EG Dragon Caps">
    <w:panose1 w:val="00000000000000000000"/>
    <w:charset w:val="00"/>
    <w:family w:val="roman"/>
    <w:notTrueType/>
    <w:pitch w:val="default"/>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AF8"/>
    <w:rsid w:val="00000989"/>
    <w:rsid w:val="00017659"/>
    <w:rsid w:val="00037135"/>
    <w:rsid w:val="000430B6"/>
    <w:rsid w:val="00074CC6"/>
    <w:rsid w:val="00087ED9"/>
    <w:rsid w:val="000919EA"/>
    <w:rsid w:val="000958B9"/>
    <w:rsid w:val="000A6318"/>
    <w:rsid w:val="000E0F4C"/>
    <w:rsid w:val="0011228D"/>
    <w:rsid w:val="00157484"/>
    <w:rsid w:val="001A4163"/>
    <w:rsid w:val="001B29F8"/>
    <w:rsid w:val="001B6B24"/>
    <w:rsid w:val="001B6D53"/>
    <w:rsid w:val="001C57A8"/>
    <w:rsid w:val="001F6D2E"/>
    <w:rsid w:val="00201E34"/>
    <w:rsid w:val="0023353E"/>
    <w:rsid w:val="002505B1"/>
    <w:rsid w:val="0025748A"/>
    <w:rsid w:val="00292A0C"/>
    <w:rsid w:val="002E420D"/>
    <w:rsid w:val="00315BF4"/>
    <w:rsid w:val="003227E1"/>
    <w:rsid w:val="003242D3"/>
    <w:rsid w:val="00353BA9"/>
    <w:rsid w:val="00361669"/>
    <w:rsid w:val="00377BC3"/>
    <w:rsid w:val="003A7139"/>
    <w:rsid w:val="003E4690"/>
    <w:rsid w:val="00413775"/>
    <w:rsid w:val="00425546"/>
    <w:rsid w:val="00434662"/>
    <w:rsid w:val="00463611"/>
    <w:rsid w:val="0048491D"/>
    <w:rsid w:val="00484FEE"/>
    <w:rsid w:val="00492561"/>
    <w:rsid w:val="00494021"/>
    <w:rsid w:val="004D41EB"/>
    <w:rsid w:val="00526AA8"/>
    <w:rsid w:val="005338E5"/>
    <w:rsid w:val="00583EA0"/>
    <w:rsid w:val="00593C34"/>
    <w:rsid w:val="005A5C14"/>
    <w:rsid w:val="0060121C"/>
    <w:rsid w:val="00602162"/>
    <w:rsid w:val="006220B9"/>
    <w:rsid w:val="006273B8"/>
    <w:rsid w:val="0067191B"/>
    <w:rsid w:val="0069718C"/>
    <w:rsid w:val="00697718"/>
    <w:rsid w:val="006A5989"/>
    <w:rsid w:val="006C06C3"/>
    <w:rsid w:val="006D5623"/>
    <w:rsid w:val="006D6B8D"/>
    <w:rsid w:val="006E53BF"/>
    <w:rsid w:val="007034A8"/>
    <w:rsid w:val="00727A7C"/>
    <w:rsid w:val="0075191D"/>
    <w:rsid w:val="007879BD"/>
    <w:rsid w:val="00795B24"/>
    <w:rsid w:val="007B460C"/>
    <w:rsid w:val="007D3098"/>
    <w:rsid w:val="007E1F35"/>
    <w:rsid w:val="007E4B22"/>
    <w:rsid w:val="007F277B"/>
    <w:rsid w:val="00843AF8"/>
    <w:rsid w:val="00862AFD"/>
    <w:rsid w:val="008713DF"/>
    <w:rsid w:val="008762C1"/>
    <w:rsid w:val="00890333"/>
    <w:rsid w:val="008B3E1F"/>
    <w:rsid w:val="00926884"/>
    <w:rsid w:val="00935200"/>
    <w:rsid w:val="00936399"/>
    <w:rsid w:val="00937DCF"/>
    <w:rsid w:val="00944484"/>
    <w:rsid w:val="009508D5"/>
    <w:rsid w:val="009569C3"/>
    <w:rsid w:val="0095703B"/>
    <w:rsid w:val="009758A1"/>
    <w:rsid w:val="009C726F"/>
    <w:rsid w:val="009F1CE1"/>
    <w:rsid w:val="00A114F1"/>
    <w:rsid w:val="00A34694"/>
    <w:rsid w:val="00A35E4B"/>
    <w:rsid w:val="00A44627"/>
    <w:rsid w:val="00A4708F"/>
    <w:rsid w:val="00A5691D"/>
    <w:rsid w:val="00A65E25"/>
    <w:rsid w:val="00A727D7"/>
    <w:rsid w:val="00A83290"/>
    <w:rsid w:val="00A85770"/>
    <w:rsid w:val="00A85A8F"/>
    <w:rsid w:val="00AA68BE"/>
    <w:rsid w:val="00AE520A"/>
    <w:rsid w:val="00B07B85"/>
    <w:rsid w:val="00B1415B"/>
    <w:rsid w:val="00B2084F"/>
    <w:rsid w:val="00B4208C"/>
    <w:rsid w:val="00B561CB"/>
    <w:rsid w:val="00B611F8"/>
    <w:rsid w:val="00B65B4C"/>
    <w:rsid w:val="00BC2DA8"/>
    <w:rsid w:val="00BF6682"/>
    <w:rsid w:val="00C267C7"/>
    <w:rsid w:val="00C77C44"/>
    <w:rsid w:val="00C85239"/>
    <w:rsid w:val="00CA415C"/>
    <w:rsid w:val="00CA5815"/>
    <w:rsid w:val="00CB08CF"/>
    <w:rsid w:val="00CD5636"/>
    <w:rsid w:val="00D177F3"/>
    <w:rsid w:val="00D51B9C"/>
    <w:rsid w:val="00D77200"/>
    <w:rsid w:val="00DA437F"/>
    <w:rsid w:val="00DC31EF"/>
    <w:rsid w:val="00DC5923"/>
    <w:rsid w:val="00DE3680"/>
    <w:rsid w:val="00DF79D9"/>
    <w:rsid w:val="00E155CB"/>
    <w:rsid w:val="00E17A54"/>
    <w:rsid w:val="00E23AAC"/>
    <w:rsid w:val="00E41AD6"/>
    <w:rsid w:val="00E44BC8"/>
    <w:rsid w:val="00E5422E"/>
    <w:rsid w:val="00E55DB7"/>
    <w:rsid w:val="00E96779"/>
    <w:rsid w:val="00EC2E2B"/>
    <w:rsid w:val="00EE707E"/>
    <w:rsid w:val="00EF0DB7"/>
    <w:rsid w:val="00EF462C"/>
    <w:rsid w:val="00F005E9"/>
    <w:rsid w:val="00F11240"/>
    <w:rsid w:val="00F13F0F"/>
    <w:rsid w:val="00F2285E"/>
    <w:rsid w:val="00F23E70"/>
    <w:rsid w:val="00F370F3"/>
    <w:rsid w:val="00F63998"/>
    <w:rsid w:val="00F81304"/>
    <w:rsid w:val="00FB0271"/>
    <w:rsid w:val="00FD0234"/>
    <w:rsid w:val="00FE37AC"/>
    <w:rsid w:val="00FF0AEF"/>
    <w:rsid w:val="00FF7EE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EDE719"/>
  <w15:chartTrackingRefBased/>
  <w15:docId w15:val="{C63780EB-9EB8-41B7-86BC-BA15B59891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E0F4C"/>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character" w:styleId="Lienhypertexte">
    <w:name w:val="Hyperlink"/>
    <w:basedOn w:val="Policepardfaut"/>
    <w:uiPriority w:val="99"/>
    <w:unhideWhenUsed/>
    <w:rsid w:val="00843AF8"/>
    <w:rPr>
      <w:color w:val="0563C1" w:themeColor="hyperlink"/>
      <w:u w:val="single"/>
    </w:rPr>
  </w:style>
  <w:style w:type="character" w:styleId="Mentionnonrsolue">
    <w:name w:val="Unresolved Mention"/>
    <w:basedOn w:val="Policepardfaut"/>
    <w:uiPriority w:val="99"/>
    <w:semiHidden/>
    <w:unhideWhenUsed/>
    <w:rsid w:val="00843AF8"/>
    <w:rPr>
      <w:color w:val="605E5C"/>
      <w:shd w:val="clear" w:color="auto" w:fill="E1DFDD"/>
    </w:rPr>
  </w:style>
  <w:style w:type="table" w:styleId="Grilledutableau">
    <w:name w:val="Table Grid"/>
    <w:basedOn w:val="TableauNormal"/>
    <w:uiPriority w:val="39"/>
    <w:rsid w:val="00D177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0013762">
      <w:bodyDiv w:val="1"/>
      <w:marLeft w:val="0"/>
      <w:marRight w:val="0"/>
      <w:marTop w:val="0"/>
      <w:marBottom w:val="0"/>
      <w:divBdr>
        <w:top w:val="none" w:sz="0" w:space="0" w:color="auto"/>
        <w:left w:val="none" w:sz="0" w:space="0" w:color="auto"/>
        <w:bottom w:val="none" w:sz="0" w:space="0" w:color="auto"/>
        <w:right w:val="none" w:sz="0" w:space="0" w:color="auto"/>
      </w:divBdr>
    </w:div>
    <w:div w:id="272594679">
      <w:bodyDiv w:val="1"/>
      <w:marLeft w:val="0"/>
      <w:marRight w:val="0"/>
      <w:marTop w:val="0"/>
      <w:marBottom w:val="0"/>
      <w:divBdr>
        <w:top w:val="none" w:sz="0" w:space="0" w:color="auto"/>
        <w:left w:val="none" w:sz="0" w:space="0" w:color="auto"/>
        <w:bottom w:val="none" w:sz="0" w:space="0" w:color="auto"/>
        <w:right w:val="none" w:sz="0" w:space="0" w:color="auto"/>
      </w:divBdr>
    </w:div>
    <w:div w:id="501819066">
      <w:bodyDiv w:val="1"/>
      <w:marLeft w:val="0"/>
      <w:marRight w:val="0"/>
      <w:marTop w:val="0"/>
      <w:marBottom w:val="0"/>
      <w:divBdr>
        <w:top w:val="none" w:sz="0" w:space="0" w:color="auto"/>
        <w:left w:val="none" w:sz="0" w:space="0" w:color="auto"/>
        <w:bottom w:val="none" w:sz="0" w:space="0" w:color="auto"/>
        <w:right w:val="none" w:sz="0" w:space="0" w:color="auto"/>
      </w:divBdr>
      <w:divsChild>
        <w:div w:id="112023102">
          <w:marLeft w:val="0"/>
          <w:marRight w:val="0"/>
          <w:marTop w:val="0"/>
          <w:marBottom w:val="0"/>
          <w:divBdr>
            <w:top w:val="none" w:sz="0" w:space="0" w:color="auto"/>
            <w:left w:val="none" w:sz="0" w:space="0" w:color="auto"/>
            <w:bottom w:val="none" w:sz="0" w:space="0" w:color="auto"/>
            <w:right w:val="none" w:sz="0" w:space="0" w:color="auto"/>
          </w:divBdr>
          <w:divsChild>
            <w:div w:id="7493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1869415">
      <w:bodyDiv w:val="1"/>
      <w:marLeft w:val="0"/>
      <w:marRight w:val="0"/>
      <w:marTop w:val="0"/>
      <w:marBottom w:val="0"/>
      <w:divBdr>
        <w:top w:val="none" w:sz="0" w:space="0" w:color="auto"/>
        <w:left w:val="none" w:sz="0" w:space="0" w:color="auto"/>
        <w:bottom w:val="none" w:sz="0" w:space="0" w:color="auto"/>
        <w:right w:val="none" w:sz="0" w:space="0" w:color="auto"/>
      </w:divBdr>
    </w:div>
    <w:div w:id="583876201">
      <w:bodyDiv w:val="1"/>
      <w:marLeft w:val="0"/>
      <w:marRight w:val="0"/>
      <w:marTop w:val="0"/>
      <w:marBottom w:val="0"/>
      <w:divBdr>
        <w:top w:val="none" w:sz="0" w:space="0" w:color="auto"/>
        <w:left w:val="none" w:sz="0" w:space="0" w:color="auto"/>
        <w:bottom w:val="none" w:sz="0" w:space="0" w:color="auto"/>
        <w:right w:val="none" w:sz="0" w:space="0" w:color="auto"/>
      </w:divBdr>
    </w:div>
    <w:div w:id="615217997">
      <w:bodyDiv w:val="1"/>
      <w:marLeft w:val="0"/>
      <w:marRight w:val="0"/>
      <w:marTop w:val="0"/>
      <w:marBottom w:val="0"/>
      <w:divBdr>
        <w:top w:val="none" w:sz="0" w:space="0" w:color="auto"/>
        <w:left w:val="none" w:sz="0" w:space="0" w:color="auto"/>
        <w:bottom w:val="none" w:sz="0" w:space="0" w:color="auto"/>
        <w:right w:val="none" w:sz="0" w:space="0" w:color="auto"/>
      </w:divBdr>
    </w:div>
    <w:div w:id="671838321">
      <w:bodyDiv w:val="1"/>
      <w:marLeft w:val="0"/>
      <w:marRight w:val="0"/>
      <w:marTop w:val="0"/>
      <w:marBottom w:val="0"/>
      <w:divBdr>
        <w:top w:val="none" w:sz="0" w:space="0" w:color="auto"/>
        <w:left w:val="none" w:sz="0" w:space="0" w:color="auto"/>
        <w:bottom w:val="none" w:sz="0" w:space="0" w:color="auto"/>
        <w:right w:val="none" w:sz="0" w:space="0" w:color="auto"/>
      </w:divBdr>
    </w:div>
    <w:div w:id="864640195">
      <w:bodyDiv w:val="1"/>
      <w:marLeft w:val="0"/>
      <w:marRight w:val="0"/>
      <w:marTop w:val="0"/>
      <w:marBottom w:val="0"/>
      <w:divBdr>
        <w:top w:val="none" w:sz="0" w:space="0" w:color="auto"/>
        <w:left w:val="none" w:sz="0" w:space="0" w:color="auto"/>
        <w:bottom w:val="none" w:sz="0" w:space="0" w:color="auto"/>
        <w:right w:val="none" w:sz="0" w:space="0" w:color="auto"/>
      </w:divBdr>
    </w:div>
    <w:div w:id="880635898">
      <w:bodyDiv w:val="1"/>
      <w:marLeft w:val="0"/>
      <w:marRight w:val="0"/>
      <w:marTop w:val="0"/>
      <w:marBottom w:val="0"/>
      <w:divBdr>
        <w:top w:val="none" w:sz="0" w:space="0" w:color="auto"/>
        <w:left w:val="none" w:sz="0" w:space="0" w:color="auto"/>
        <w:bottom w:val="none" w:sz="0" w:space="0" w:color="auto"/>
        <w:right w:val="none" w:sz="0" w:space="0" w:color="auto"/>
      </w:divBdr>
    </w:div>
    <w:div w:id="965739284">
      <w:bodyDiv w:val="1"/>
      <w:marLeft w:val="0"/>
      <w:marRight w:val="0"/>
      <w:marTop w:val="0"/>
      <w:marBottom w:val="0"/>
      <w:divBdr>
        <w:top w:val="none" w:sz="0" w:space="0" w:color="auto"/>
        <w:left w:val="none" w:sz="0" w:space="0" w:color="auto"/>
        <w:bottom w:val="none" w:sz="0" w:space="0" w:color="auto"/>
        <w:right w:val="none" w:sz="0" w:space="0" w:color="auto"/>
      </w:divBdr>
    </w:div>
    <w:div w:id="1007637772">
      <w:bodyDiv w:val="1"/>
      <w:marLeft w:val="0"/>
      <w:marRight w:val="0"/>
      <w:marTop w:val="0"/>
      <w:marBottom w:val="0"/>
      <w:divBdr>
        <w:top w:val="none" w:sz="0" w:space="0" w:color="auto"/>
        <w:left w:val="none" w:sz="0" w:space="0" w:color="auto"/>
        <w:bottom w:val="none" w:sz="0" w:space="0" w:color="auto"/>
        <w:right w:val="none" w:sz="0" w:space="0" w:color="auto"/>
      </w:divBdr>
      <w:divsChild>
        <w:div w:id="608390251">
          <w:marLeft w:val="0"/>
          <w:marRight w:val="0"/>
          <w:marTop w:val="0"/>
          <w:marBottom w:val="0"/>
          <w:divBdr>
            <w:top w:val="none" w:sz="0" w:space="0" w:color="auto"/>
            <w:left w:val="none" w:sz="0" w:space="0" w:color="auto"/>
            <w:bottom w:val="none" w:sz="0" w:space="0" w:color="auto"/>
            <w:right w:val="none" w:sz="0" w:space="0" w:color="auto"/>
          </w:divBdr>
        </w:div>
      </w:divsChild>
    </w:div>
    <w:div w:id="1101682454">
      <w:bodyDiv w:val="1"/>
      <w:marLeft w:val="0"/>
      <w:marRight w:val="0"/>
      <w:marTop w:val="0"/>
      <w:marBottom w:val="0"/>
      <w:divBdr>
        <w:top w:val="none" w:sz="0" w:space="0" w:color="auto"/>
        <w:left w:val="none" w:sz="0" w:space="0" w:color="auto"/>
        <w:bottom w:val="none" w:sz="0" w:space="0" w:color="auto"/>
        <w:right w:val="none" w:sz="0" w:space="0" w:color="auto"/>
      </w:divBdr>
    </w:div>
    <w:div w:id="1246262067">
      <w:bodyDiv w:val="1"/>
      <w:marLeft w:val="0"/>
      <w:marRight w:val="0"/>
      <w:marTop w:val="0"/>
      <w:marBottom w:val="0"/>
      <w:divBdr>
        <w:top w:val="none" w:sz="0" w:space="0" w:color="auto"/>
        <w:left w:val="none" w:sz="0" w:space="0" w:color="auto"/>
        <w:bottom w:val="none" w:sz="0" w:space="0" w:color="auto"/>
        <w:right w:val="none" w:sz="0" w:space="0" w:color="auto"/>
      </w:divBdr>
    </w:div>
    <w:div w:id="1269700550">
      <w:bodyDiv w:val="1"/>
      <w:marLeft w:val="0"/>
      <w:marRight w:val="0"/>
      <w:marTop w:val="0"/>
      <w:marBottom w:val="0"/>
      <w:divBdr>
        <w:top w:val="none" w:sz="0" w:space="0" w:color="auto"/>
        <w:left w:val="none" w:sz="0" w:space="0" w:color="auto"/>
        <w:bottom w:val="none" w:sz="0" w:space="0" w:color="auto"/>
        <w:right w:val="none" w:sz="0" w:space="0" w:color="auto"/>
      </w:divBdr>
      <w:divsChild>
        <w:div w:id="216288260">
          <w:marLeft w:val="0"/>
          <w:marRight w:val="0"/>
          <w:marTop w:val="0"/>
          <w:marBottom w:val="0"/>
          <w:divBdr>
            <w:top w:val="none" w:sz="0" w:space="0" w:color="auto"/>
            <w:left w:val="none" w:sz="0" w:space="0" w:color="auto"/>
            <w:bottom w:val="none" w:sz="0" w:space="0" w:color="auto"/>
            <w:right w:val="none" w:sz="0" w:space="0" w:color="auto"/>
          </w:divBdr>
          <w:divsChild>
            <w:div w:id="23717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154749">
      <w:bodyDiv w:val="1"/>
      <w:marLeft w:val="0"/>
      <w:marRight w:val="0"/>
      <w:marTop w:val="0"/>
      <w:marBottom w:val="0"/>
      <w:divBdr>
        <w:top w:val="none" w:sz="0" w:space="0" w:color="auto"/>
        <w:left w:val="none" w:sz="0" w:space="0" w:color="auto"/>
        <w:bottom w:val="none" w:sz="0" w:space="0" w:color="auto"/>
        <w:right w:val="none" w:sz="0" w:space="0" w:color="auto"/>
      </w:divBdr>
    </w:div>
    <w:div w:id="1444493872">
      <w:bodyDiv w:val="1"/>
      <w:marLeft w:val="0"/>
      <w:marRight w:val="0"/>
      <w:marTop w:val="0"/>
      <w:marBottom w:val="0"/>
      <w:divBdr>
        <w:top w:val="none" w:sz="0" w:space="0" w:color="auto"/>
        <w:left w:val="none" w:sz="0" w:space="0" w:color="auto"/>
        <w:bottom w:val="none" w:sz="0" w:space="0" w:color="auto"/>
        <w:right w:val="none" w:sz="0" w:space="0" w:color="auto"/>
      </w:divBdr>
    </w:div>
    <w:div w:id="1467114951">
      <w:bodyDiv w:val="1"/>
      <w:marLeft w:val="0"/>
      <w:marRight w:val="0"/>
      <w:marTop w:val="0"/>
      <w:marBottom w:val="0"/>
      <w:divBdr>
        <w:top w:val="none" w:sz="0" w:space="0" w:color="auto"/>
        <w:left w:val="none" w:sz="0" w:space="0" w:color="auto"/>
        <w:bottom w:val="none" w:sz="0" w:space="0" w:color="auto"/>
        <w:right w:val="none" w:sz="0" w:space="0" w:color="auto"/>
      </w:divBdr>
    </w:div>
    <w:div w:id="1474057439">
      <w:bodyDiv w:val="1"/>
      <w:marLeft w:val="0"/>
      <w:marRight w:val="0"/>
      <w:marTop w:val="0"/>
      <w:marBottom w:val="0"/>
      <w:divBdr>
        <w:top w:val="none" w:sz="0" w:space="0" w:color="auto"/>
        <w:left w:val="none" w:sz="0" w:space="0" w:color="auto"/>
        <w:bottom w:val="none" w:sz="0" w:space="0" w:color="auto"/>
        <w:right w:val="none" w:sz="0" w:space="0" w:color="auto"/>
      </w:divBdr>
    </w:div>
    <w:div w:id="1479032822">
      <w:bodyDiv w:val="1"/>
      <w:marLeft w:val="0"/>
      <w:marRight w:val="0"/>
      <w:marTop w:val="0"/>
      <w:marBottom w:val="0"/>
      <w:divBdr>
        <w:top w:val="none" w:sz="0" w:space="0" w:color="auto"/>
        <w:left w:val="none" w:sz="0" w:space="0" w:color="auto"/>
        <w:bottom w:val="none" w:sz="0" w:space="0" w:color="auto"/>
        <w:right w:val="none" w:sz="0" w:space="0" w:color="auto"/>
      </w:divBdr>
    </w:div>
    <w:div w:id="1501430711">
      <w:bodyDiv w:val="1"/>
      <w:marLeft w:val="0"/>
      <w:marRight w:val="0"/>
      <w:marTop w:val="0"/>
      <w:marBottom w:val="0"/>
      <w:divBdr>
        <w:top w:val="none" w:sz="0" w:space="0" w:color="auto"/>
        <w:left w:val="none" w:sz="0" w:space="0" w:color="auto"/>
        <w:bottom w:val="none" w:sz="0" w:space="0" w:color="auto"/>
        <w:right w:val="none" w:sz="0" w:space="0" w:color="auto"/>
      </w:divBdr>
    </w:div>
    <w:div w:id="1672096426">
      <w:bodyDiv w:val="1"/>
      <w:marLeft w:val="0"/>
      <w:marRight w:val="0"/>
      <w:marTop w:val="0"/>
      <w:marBottom w:val="0"/>
      <w:divBdr>
        <w:top w:val="none" w:sz="0" w:space="0" w:color="auto"/>
        <w:left w:val="none" w:sz="0" w:space="0" w:color="auto"/>
        <w:bottom w:val="none" w:sz="0" w:space="0" w:color="auto"/>
        <w:right w:val="none" w:sz="0" w:space="0" w:color="auto"/>
      </w:divBdr>
    </w:div>
    <w:div w:id="2001348594">
      <w:bodyDiv w:val="1"/>
      <w:marLeft w:val="0"/>
      <w:marRight w:val="0"/>
      <w:marTop w:val="0"/>
      <w:marBottom w:val="0"/>
      <w:divBdr>
        <w:top w:val="none" w:sz="0" w:space="0" w:color="auto"/>
        <w:left w:val="none" w:sz="0" w:space="0" w:color="auto"/>
        <w:bottom w:val="none" w:sz="0" w:space="0" w:color="auto"/>
        <w:right w:val="none" w:sz="0" w:space="0" w:color="auto"/>
      </w:divBdr>
    </w:div>
    <w:div w:id="2060592667">
      <w:bodyDiv w:val="1"/>
      <w:marLeft w:val="0"/>
      <w:marRight w:val="0"/>
      <w:marTop w:val="0"/>
      <w:marBottom w:val="0"/>
      <w:divBdr>
        <w:top w:val="none" w:sz="0" w:space="0" w:color="auto"/>
        <w:left w:val="none" w:sz="0" w:space="0" w:color="auto"/>
        <w:bottom w:val="none" w:sz="0" w:space="0" w:color="auto"/>
        <w:right w:val="none" w:sz="0" w:space="0" w:color="auto"/>
      </w:divBdr>
      <w:divsChild>
        <w:div w:id="1062563521">
          <w:marLeft w:val="0"/>
          <w:marRight w:val="0"/>
          <w:marTop w:val="0"/>
          <w:marBottom w:val="0"/>
          <w:divBdr>
            <w:top w:val="none" w:sz="0" w:space="0" w:color="auto"/>
            <w:left w:val="none" w:sz="0" w:space="0" w:color="auto"/>
            <w:bottom w:val="none" w:sz="0" w:space="0" w:color="auto"/>
            <w:right w:val="none" w:sz="0" w:space="0" w:color="auto"/>
          </w:divBdr>
          <w:divsChild>
            <w:div w:id="17189666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59343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Yjhn6MU1l50" TargetMode="External"/><Relationship Id="rId13"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hyperlink" Target="https://www.youtube.com/watch?v=0ze1rA9qu9s"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hyperlink" Target="https://www.youtube.com/watch?v=3fE21NpcbDE" TargetMode="External"/><Relationship Id="rId5" Type="http://schemas.openxmlformats.org/officeDocument/2006/relationships/image" Target="media/image1.png"/><Relationship Id="rId15" Type="http://schemas.openxmlformats.org/officeDocument/2006/relationships/image" Target="media/image6.png"/><Relationship Id="rId10" Type="http://schemas.openxmlformats.org/officeDocument/2006/relationships/hyperlink" Target="https://www.youtube.com/watch?v=7z02-qSU5YA" TargetMode="External"/><Relationship Id="rId4" Type="http://schemas.openxmlformats.org/officeDocument/2006/relationships/webSettings" Target="webSettings.xml"/><Relationship Id="rId9" Type="http://schemas.openxmlformats.org/officeDocument/2006/relationships/hyperlink" Target="https://www.youtube.com/watch?v=Ly-N3sD_Khg" TargetMode="External"/><Relationship Id="rId1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412157-7830-4AC8-AD2D-2F6B189ADD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2842</TotalTime>
  <Pages>11</Pages>
  <Words>3676</Words>
  <Characters>20220</Characters>
  <Application>Microsoft Office Word</Application>
  <DocSecurity>0</DocSecurity>
  <Lines>168</Lines>
  <Paragraphs>47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23849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Amras Anárion</cp:lastModifiedBy>
  <cp:revision>50</cp:revision>
  <cp:lastPrinted>2024-04-20T20:40:00Z</cp:lastPrinted>
  <dcterms:created xsi:type="dcterms:W3CDTF">2020-01-17T12:43:00Z</dcterms:created>
  <dcterms:modified xsi:type="dcterms:W3CDTF">2024-11-13T13:58:00Z</dcterms:modified>
</cp:coreProperties>
</file>