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A2CE6" w14:textId="2F110114" w:rsidR="00320525" w:rsidRPr="00320525" w:rsidRDefault="007A2485" w:rsidP="00320525">
      <w:pPr>
        <w:spacing w:after="0" w:line="240" w:lineRule="auto"/>
        <w:jc w:val="center"/>
        <w:rPr>
          <w:color w:val="C00000"/>
          <w:sz w:val="36"/>
        </w:rPr>
      </w:pPr>
      <w:r>
        <w:rPr>
          <w:color w:val="C00000"/>
          <w:sz w:val="36"/>
        </w:rPr>
        <w:t>Notes de Game Design</w:t>
      </w:r>
      <w:r w:rsidR="00320525" w:rsidRPr="00320525">
        <w:rPr>
          <w:color w:val="C00000"/>
          <w:sz w:val="36"/>
        </w:rPr>
        <w:t xml:space="preserve"> </w:t>
      </w:r>
      <w:r>
        <w:rPr>
          <w:color w:val="C00000"/>
          <w:sz w:val="36"/>
        </w:rPr>
        <w:t xml:space="preserve">Pokémon </w:t>
      </w:r>
      <w:r w:rsidR="00320525" w:rsidRPr="00320525">
        <w:rPr>
          <w:color w:val="C00000"/>
          <w:sz w:val="36"/>
        </w:rPr>
        <w:t xml:space="preserve">– </w:t>
      </w:r>
      <w:r w:rsidR="00D134B8">
        <w:rPr>
          <w:color w:val="C00000"/>
          <w:sz w:val="36"/>
        </w:rPr>
        <w:t>Échange et o</w:t>
      </w:r>
      <w:r w:rsidR="003C5844">
        <w:rPr>
          <w:color w:val="C00000"/>
          <w:sz w:val="36"/>
        </w:rPr>
        <w:t>béissance</w:t>
      </w:r>
    </w:p>
    <w:p w14:paraId="50660105" w14:textId="433F1B59" w:rsidR="00320525" w:rsidRDefault="00320525" w:rsidP="00320525">
      <w:pPr>
        <w:spacing w:after="0" w:line="240" w:lineRule="auto"/>
        <w:jc w:val="both"/>
      </w:pPr>
    </w:p>
    <w:p w14:paraId="6709022B" w14:textId="5FA5077B" w:rsidR="00B30425" w:rsidRDefault="00B30425" w:rsidP="00320525">
      <w:pPr>
        <w:spacing w:after="0" w:line="240" w:lineRule="auto"/>
        <w:jc w:val="both"/>
      </w:pPr>
    </w:p>
    <w:p w14:paraId="33BC4951" w14:textId="71A86CBC" w:rsidR="002E44B9" w:rsidRDefault="002E44B9" w:rsidP="002E44B9">
      <w:pPr>
        <w:spacing w:after="0" w:line="240" w:lineRule="auto"/>
        <w:jc w:val="both"/>
      </w:pPr>
      <w:r>
        <w:t xml:space="preserve">  L’obéissance est un élément de gameplay qui existe depuis la première génération. </w:t>
      </w:r>
      <w:r w:rsidR="00486FD2">
        <w:t>Bien qu’imparfait et</w:t>
      </w:r>
      <w:r>
        <w:t xml:space="preserve"> très loin de retranscrire </w:t>
      </w:r>
      <w:r w:rsidR="00137216">
        <w:t>tout l’éventail des</w:t>
      </w:r>
      <w:r>
        <w:t xml:space="preserve"> subtilités présentes dans l’animé, </w:t>
      </w:r>
      <w:r w:rsidR="00486FD2">
        <w:t>ce mécanisme</w:t>
      </w:r>
      <w:r>
        <w:t xml:space="preserve"> </w:t>
      </w:r>
      <w:r w:rsidR="00486FD2">
        <w:t xml:space="preserve">assure un rôle </w:t>
      </w:r>
      <w:r>
        <w:t xml:space="preserve">de soft level cap en empêchant un joueur de rouler sur une partie </w:t>
      </w:r>
      <w:r w:rsidR="00486FD2">
        <w:t>via l’échange d’un Pokémon surpuissant depuis une autre session de jeu</w:t>
      </w:r>
      <w:r w:rsidR="00137216">
        <w:t xml:space="preserve"> plus avancée</w:t>
      </w:r>
      <w:r w:rsidR="00486FD2">
        <w:t>.</w:t>
      </w:r>
    </w:p>
    <w:p w14:paraId="579DEDBF" w14:textId="60B6AC60" w:rsidR="003C5844" w:rsidRDefault="003C5844" w:rsidP="00320525">
      <w:pPr>
        <w:spacing w:after="0" w:line="240" w:lineRule="auto"/>
        <w:jc w:val="both"/>
      </w:pPr>
    </w:p>
    <w:p w14:paraId="6E03FC9F" w14:textId="77777777" w:rsidR="002367F0" w:rsidRDefault="002367F0" w:rsidP="002367F0">
      <w:pPr>
        <w:spacing w:after="0" w:line="240" w:lineRule="auto"/>
        <w:jc w:val="both"/>
      </w:pPr>
    </w:p>
    <w:p w14:paraId="5BE4CFD9" w14:textId="77777777" w:rsidR="002367F0" w:rsidRPr="00BB0866" w:rsidRDefault="002367F0" w:rsidP="002367F0">
      <w:pPr>
        <w:pStyle w:val="Sansinterligne"/>
        <w:jc w:val="both"/>
        <w:rPr>
          <w:color w:val="C00000"/>
          <w:sz w:val="28"/>
          <w:szCs w:val="24"/>
        </w:rPr>
      </w:pPr>
      <w:r>
        <w:rPr>
          <w:color w:val="C00000"/>
          <w:sz w:val="28"/>
          <w:szCs w:val="24"/>
        </w:rPr>
        <w:t>Fausses idées sur l’obéissance</w:t>
      </w:r>
    </w:p>
    <w:p w14:paraId="740694F7" w14:textId="77777777" w:rsidR="002367F0" w:rsidRDefault="002367F0" w:rsidP="002367F0">
      <w:pPr>
        <w:spacing w:after="0" w:line="240" w:lineRule="auto"/>
        <w:jc w:val="both"/>
      </w:pPr>
    </w:p>
    <w:p w14:paraId="3B8DBF77" w14:textId="49DB6119" w:rsidR="002367F0" w:rsidRDefault="002367F0" w:rsidP="002367F0">
      <w:pPr>
        <w:spacing w:after="0" w:line="240" w:lineRule="auto"/>
        <w:jc w:val="both"/>
      </w:pPr>
      <w:r>
        <w:t xml:space="preserve">  Si </w:t>
      </w:r>
      <w:r w:rsidR="00137216">
        <w:t>la</w:t>
      </w:r>
      <w:r>
        <w:t xml:space="preserve"> mécanique </w:t>
      </w:r>
      <w:r w:rsidR="00137216">
        <w:t xml:space="preserve">en jeu </w:t>
      </w:r>
      <w:r>
        <w:t>est très loin de retranscrire tous les facteurs vus dans l’animé, c’est qu</w:t>
      </w:r>
      <w:r w:rsidR="00137216">
        <w:t>’elle</w:t>
      </w:r>
      <w:r>
        <w:t xml:space="preserve"> n’est </w:t>
      </w:r>
      <w:r w:rsidR="00137216">
        <w:t>basée</w:t>
      </w:r>
      <w:r>
        <w:t xml:space="preserve"> que deux choses :</w:t>
      </w:r>
    </w:p>
    <w:p w14:paraId="7625B884" w14:textId="77777777" w:rsidR="002367F0" w:rsidRDefault="002367F0" w:rsidP="002367F0">
      <w:pPr>
        <w:spacing w:after="0" w:line="240" w:lineRule="auto"/>
        <w:jc w:val="both"/>
      </w:pPr>
    </w:p>
    <w:p w14:paraId="1431732B" w14:textId="73B6239F" w:rsidR="002367F0" w:rsidRDefault="002367F0" w:rsidP="002367F0">
      <w:pPr>
        <w:spacing w:after="0" w:line="240" w:lineRule="auto"/>
        <w:jc w:val="both"/>
      </w:pPr>
      <w:r>
        <w:t xml:space="preserve">  • </w:t>
      </w:r>
      <w:r w:rsidR="00137216">
        <w:t>Le fait qu’un</w:t>
      </w:r>
      <w:r>
        <w:t xml:space="preserve"> </w:t>
      </w:r>
      <w:r w:rsidRPr="002367F0">
        <w:rPr>
          <w:b/>
        </w:rPr>
        <w:t>Pokémon</w:t>
      </w:r>
      <w:r w:rsidR="00137216">
        <w:rPr>
          <w:b/>
        </w:rPr>
        <w:t xml:space="preserve"> soit</w:t>
      </w:r>
      <w:r w:rsidRPr="002367F0">
        <w:rPr>
          <w:b/>
        </w:rPr>
        <w:t xml:space="preserve"> échangé</w:t>
      </w:r>
      <w:r w:rsidR="00720904">
        <w:rPr>
          <w:bCs/>
        </w:rPr>
        <w:t xml:space="preserve"> (jusqu’à Épée et Bouclier)</w:t>
      </w:r>
      <w:r>
        <w:t xml:space="preserve">. </w:t>
      </w:r>
      <w:r w:rsidR="00137216">
        <w:t>L</w:t>
      </w:r>
      <w:r>
        <w:t>es Pokémons capturés par le joueur</w:t>
      </w:r>
      <w:r w:rsidR="00137216">
        <w:t xml:space="preserve"> ne seront jamais concernés</w:t>
      </w:r>
      <w:r>
        <w:t xml:space="preserve"> (soit la très grande majorité des situations de jeu en fan-game, les fonctionnalités onlines étant rarement exploitées).</w:t>
      </w:r>
    </w:p>
    <w:p w14:paraId="742316E5" w14:textId="4B058A7F" w:rsidR="002367F0" w:rsidRDefault="002367F0" w:rsidP="002367F0">
      <w:pPr>
        <w:spacing w:after="0" w:line="240" w:lineRule="auto"/>
        <w:jc w:val="both"/>
      </w:pPr>
      <w:r>
        <w:t xml:space="preserve">  Notons qu’un Pokémon échangé qui retourne à son dresseur d’origine perd son statut d’échangé</w:t>
      </w:r>
    </w:p>
    <w:p w14:paraId="016DE852" w14:textId="2E9F0361" w:rsidR="002367F0" w:rsidRDefault="002367F0" w:rsidP="00320525">
      <w:pPr>
        <w:spacing w:after="0" w:line="240" w:lineRule="auto"/>
        <w:jc w:val="both"/>
      </w:pPr>
      <w:r>
        <w:t xml:space="preserve">  • </w:t>
      </w:r>
      <w:r w:rsidRPr="002367F0">
        <w:rPr>
          <w:b/>
        </w:rPr>
        <w:t>Le nombre de Badges</w:t>
      </w:r>
      <w:r>
        <w:t xml:space="preserve"> (ou de Tampons) </w:t>
      </w:r>
      <w:r w:rsidRPr="005355FE">
        <w:rPr>
          <w:b/>
        </w:rPr>
        <w:t>possédés</w:t>
      </w:r>
      <w:r>
        <w:t>. Ils déterminent d’après un tableau la limite de niveau (variant légèrement d’une génération à une l’autre).</w:t>
      </w:r>
    </w:p>
    <w:p w14:paraId="38382433" w14:textId="77777777" w:rsidR="005355FE" w:rsidRDefault="005355FE" w:rsidP="00320525">
      <w:pPr>
        <w:spacing w:after="0" w:line="240" w:lineRule="auto"/>
        <w:jc w:val="both"/>
      </w:pPr>
    </w:p>
    <w:p w14:paraId="3DF0EF0A" w14:textId="61F968D8" w:rsidR="005355FE" w:rsidRDefault="002367F0" w:rsidP="00320525">
      <w:pPr>
        <w:spacing w:after="0" w:line="240" w:lineRule="auto"/>
        <w:jc w:val="both"/>
      </w:pPr>
      <w:r>
        <w:t xml:space="preserve">… et c’est tout ! </w:t>
      </w:r>
    </w:p>
    <w:p w14:paraId="35A88CBB" w14:textId="018F8FE7" w:rsidR="002367F0" w:rsidRDefault="002367F0" w:rsidP="00320525">
      <w:pPr>
        <w:spacing w:after="0" w:line="240" w:lineRule="auto"/>
        <w:jc w:val="both"/>
      </w:pPr>
      <w:r>
        <w:t xml:space="preserve">  Le degré d’amitié ou d’affection n’entre nullement en compte, tout comme </w:t>
      </w:r>
      <w:r w:rsidR="005355FE">
        <w:t xml:space="preserve">la Nature ou </w:t>
      </w:r>
      <w:r>
        <w:t>le nombre de niveaux monté en présence du Dresseur actuel. (Un Pokémon échangé au niveau 1 et entrainé sans avoir été rééchangé depuis désobéira s’il dépasse le niveau limite.)</w:t>
      </w:r>
    </w:p>
    <w:p w14:paraId="715DAD4B" w14:textId="77777777" w:rsidR="00E0683C" w:rsidRDefault="00B63C39" w:rsidP="00320525">
      <w:pPr>
        <w:spacing w:after="0" w:line="240" w:lineRule="auto"/>
        <w:jc w:val="both"/>
      </w:pPr>
      <w:r>
        <w:t xml:space="preserve">  De même, les PNJs ne sont jamais sujets à la désobéissance. C’est uniquement le joueur qui est concerné.</w:t>
      </w:r>
    </w:p>
    <w:p w14:paraId="7B9054BA" w14:textId="6F6E6A1F" w:rsidR="00B63C39" w:rsidRDefault="00E0683C" w:rsidP="00320525">
      <w:pPr>
        <w:spacing w:after="0" w:line="240" w:lineRule="auto"/>
        <w:jc w:val="both"/>
      </w:pPr>
      <w:r>
        <w:t xml:space="preserve">  Dans le même registre, ce risque n’existe qu’en cas d’ordre d’attaque : aucune résistance ne sera rencontrée en cas de switch, de fuite ou d’usage du sac. (Dracaufeu qui refuse de retourner dans sa Pokéball, ce n’est que dans l’animé.)</w:t>
      </w:r>
    </w:p>
    <w:p w14:paraId="4A603FCC" w14:textId="697C522B" w:rsidR="002367F0" w:rsidRDefault="002367F0" w:rsidP="00320525">
      <w:pPr>
        <w:spacing w:after="0" w:line="240" w:lineRule="auto"/>
        <w:jc w:val="both"/>
      </w:pPr>
    </w:p>
    <w:p w14:paraId="6BBB4136" w14:textId="2C4E02F9" w:rsidR="00E0683C" w:rsidRDefault="002367F0" w:rsidP="00320525">
      <w:pPr>
        <w:spacing w:after="0" w:line="240" w:lineRule="auto"/>
        <w:jc w:val="both"/>
      </w:pPr>
      <w:r>
        <w:t xml:space="preserve">  </w:t>
      </w:r>
      <w:r w:rsidR="00E0683C">
        <w:t xml:space="preserve">Les seules exceptions </w:t>
      </w:r>
      <w:r w:rsidR="00062762">
        <w:t xml:space="preserve">où on peut avoir de la désobéissance hors de ces conditions </w:t>
      </w:r>
      <w:r w:rsidR="00E0683C">
        <w:t>se sont produites en 3G :</w:t>
      </w:r>
    </w:p>
    <w:p w14:paraId="61692C63" w14:textId="7499992F" w:rsidR="002367F0" w:rsidRDefault="00E0683C" w:rsidP="00320525">
      <w:pPr>
        <w:spacing w:after="0" w:line="240" w:lineRule="auto"/>
        <w:jc w:val="both"/>
      </w:pPr>
      <w:r>
        <w:t xml:space="preserve">  – Lorsqu’on demande à un Pokémon Obscur d’utiliser </w:t>
      </w:r>
      <w:r w:rsidR="002367F0">
        <w:t>un</w:t>
      </w:r>
      <w:r>
        <w:t>e</w:t>
      </w:r>
      <w:r w:rsidR="002367F0">
        <w:t xml:space="preserve"> attaque non Obscure </w:t>
      </w:r>
      <w:r>
        <w:t>alors qu’il est en</w:t>
      </w:r>
      <w:r w:rsidR="002367F0">
        <w:t xml:space="preserve"> mode Hyper/Retour, mais c’est un mécanisme propre à </w:t>
      </w:r>
      <w:r w:rsidR="00062762">
        <w:t xml:space="preserve">Colosseum/XD </w:t>
      </w:r>
      <w:r w:rsidR="002367F0">
        <w:t>et qui n’a plus jamais été revu depuis.</w:t>
      </w:r>
      <w:r w:rsidR="00062762">
        <w:t xml:space="preserve"> La probabilité est de l’ordre de 50%, ce qui correspond à un niveau en trop.</w:t>
      </w:r>
    </w:p>
    <w:p w14:paraId="65347576" w14:textId="1DB63AAA" w:rsidR="00E0683C" w:rsidRDefault="00E0683C" w:rsidP="00320525">
      <w:pPr>
        <w:spacing w:after="0" w:line="240" w:lineRule="auto"/>
        <w:jc w:val="both"/>
      </w:pPr>
      <w:r>
        <w:t xml:space="preserve">  – Lorsque Mew et Deoxys sont détectés comme hackés via leur lieu de rencontre, la désobéissance est systématique</w:t>
      </w:r>
      <w:r w:rsidR="00062762">
        <w:t xml:space="preserve"> et au palier maximum.</w:t>
      </w:r>
    </w:p>
    <w:p w14:paraId="2B951F99" w14:textId="12E9FECF" w:rsidR="00137216" w:rsidRDefault="00137216" w:rsidP="00320525">
      <w:pPr>
        <w:spacing w:after="0" w:line="240" w:lineRule="auto"/>
        <w:jc w:val="both"/>
      </w:pPr>
    </w:p>
    <w:p w14:paraId="35E116F4" w14:textId="7461882E" w:rsidR="00137216" w:rsidRDefault="00137216" w:rsidP="00320525">
      <w:pPr>
        <w:spacing w:after="0" w:line="240" w:lineRule="auto"/>
        <w:jc w:val="both"/>
      </w:pPr>
      <w:r>
        <w:t xml:space="preserve">  Pour aborder les mécanismes de désobéissance, il est important de d’abord définir ce qu’est un Pokémon échangé.</w:t>
      </w:r>
    </w:p>
    <w:p w14:paraId="07631712" w14:textId="77777777" w:rsidR="002367F0" w:rsidRDefault="002367F0" w:rsidP="00320525">
      <w:pPr>
        <w:spacing w:after="0" w:line="240" w:lineRule="auto"/>
        <w:jc w:val="both"/>
      </w:pPr>
    </w:p>
    <w:p w14:paraId="25579341" w14:textId="2BB8E6DA" w:rsidR="006D3196" w:rsidRDefault="006D3196" w:rsidP="00320525">
      <w:pPr>
        <w:spacing w:after="0" w:line="240" w:lineRule="auto"/>
        <w:jc w:val="both"/>
      </w:pPr>
    </w:p>
    <w:p w14:paraId="015975EA" w14:textId="198FFD64" w:rsidR="006D3196" w:rsidRPr="00590580" w:rsidRDefault="006D3196" w:rsidP="006D3196">
      <w:pPr>
        <w:spacing w:after="0" w:line="240" w:lineRule="auto"/>
        <w:jc w:val="both"/>
        <w:rPr>
          <w:b/>
          <w:bCs/>
          <w:i/>
          <w:iCs/>
          <w:color w:val="002060"/>
          <w:sz w:val="32"/>
          <w:szCs w:val="32"/>
        </w:rPr>
      </w:pPr>
      <w:r w:rsidRPr="006D3196">
        <w:rPr>
          <w:b/>
          <w:bCs/>
          <w:i/>
          <w:iCs/>
          <w:color w:val="002060"/>
          <w:sz w:val="32"/>
          <w:szCs w:val="32"/>
        </w:rPr>
        <w:t>Définition d’un Pokémon échangé</w:t>
      </w:r>
    </w:p>
    <w:p w14:paraId="524A2425" w14:textId="77777777" w:rsidR="006D3196" w:rsidRDefault="006D3196" w:rsidP="00320525">
      <w:pPr>
        <w:spacing w:after="0" w:line="240" w:lineRule="auto"/>
        <w:jc w:val="both"/>
      </w:pPr>
    </w:p>
    <w:p w14:paraId="1828BF8D" w14:textId="4ECBDE4B" w:rsidR="00B30425" w:rsidRPr="00BB0866" w:rsidRDefault="006D3196" w:rsidP="00B30425">
      <w:pPr>
        <w:pStyle w:val="Sansinterligne"/>
        <w:jc w:val="both"/>
        <w:rPr>
          <w:color w:val="C00000"/>
          <w:sz w:val="28"/>
          <w:szCs w:val="24"/>
        </w:rPr>
      </w:pPr>
      <w:r>
        <w:rPr>
          <w:color w:val="C00000"/>
          <w:sz w:val="28"/>
          <w:szCs w:val="24"/>
        </w:rPr>
        <w:t>Conditions</w:t>
      </w:r>
    </w:p>
    <w:p w14:paraId="2E42BF4F" w14:textId="31752B5B" w:rsidR="00B30425" w:rsidRDefault="00B30425" w:rsidP="00320525">
      <w:pPr>
        <w:spacing w:after="0" w:line="240" w:lineRule="auto"/>
        <w:jc w:val="both"/>
      </w:pPr>
    </w:p>
    <w:p w14:paraId="50EDC675" w14:textId="47D4CE1E" w:rsidR="00E0683C" w:rsidRDefault="00B30425" w:rsidP="00320525">
      <w:pPr>
        <w:spacing w:after="0" w:line="240" w:lineRule="auto"/>
        <w:jc w:val="both"/>
      </w:pPr>
      <w:r>
        <w:t xml:space="preserve">  Source : </w:t>
      </w:r>
      <w:hyperlink r:id="rId5" w:history="1">
        <w:r w:rsidRPr="00F3432E">
          <w:rPr>
            <w:rStyle w:val="Lienhypertexte"/>
          </w:rPr>
          <w:t>https://bulbapedia.bulbagarden.net/wiki/Outsider_Pok%C3%A9mon</w:t>
        </w:r>
      </w:hyperlink>
    </w:p>
    <w:p w14:paraId="57F7BFE1" w14:textId="1D71DAC9" w:rsidR="00B30425" w:rsidRPr="00A36209" w:rsidRDefault="006D3196" w:rsidP="00320525">
      <w:pPr>
        <w:spacing w:after="0" w:line="240" w:lineRule="auto"/>
        <w:jc w:val="both"/>
        <w:rPr>
          <w:b/>
        </w:rPr>
      </w:pPr>
      <w:r w:rsidRPr="00A36209">
        <w:rPr>
          <w:b/>
        </w:rPr>
        <w:lastRenderedPageBreak/>
        <w:t xml:space="preserve">  Dès qu’une des conditions suivantes est valide, le Pokémon sera considéré</w:t>
      </w:r>
      <w:r w:rsidR="00B30425" w:rsidRPr="00A36209">
        <w:rPr>
          <w:b/>
        </w:rPr>
        <w:t xml:space="preserve"> comme échangé</w:t>
      </w:r>
      <w:r w:rsidRPr="00A36209">
        <w:rPr>
          <w:b/>
        </w:rPr>
        <w:t> :</w:t>
      </w:r>
    </w:p>
    <w:p w14:paraId="3382A06D" w14:textId="77777777" w:rsidR="00A36209" w:rsidRDefault="00A36209" w:rsidP="00320525">
      <w:pPr>
        <w:spacing w:after="0" w:line="240" w:lineRule="auto"/>
        <w:jc w:val="both"/>
      </w:pPr>
    </w:p>
    <w:p w14:paraId="7F9D62C9" w14:textId="0EA38DC6" w:rsidR="006D3196" w:rsidRDefault="006D3196" w:rsidP="00320525">
      <w:pPr>
        <w:spacing w:after="0" w:line="240" w:lineRule="auto"/>
        <w:jc w:val="both"/>
      </w:pPr>
      <w:r>
        <w:t xml:space="preserve">  • Si le nom du dresseur d’origine du Pokémon diffère de celui du joueur (string)</w:t>
      </w:r>
    </w:p>
    <w:p w14:paraId="631D4432" w14:textId="74E1EBE3" w:rsidR="00B30425" w:rsidRDefault="006D3196" w:rsidP="00320525">
      <w:pPr>
        <w:spacing w:after="0" w:line="240" w:lineRule="auto"/>
        <w:jc w:val="both"/>
      </w:pPr>
      <w:r>
        <w:t xml:space="preserve">  </w:t>
      </w:r>
      <w:r w:rsidR="00B30425">
        <w:t xml:space="preserve">• </w:t>
      </w:r>
      <w:r>
        <w:t>Si l’ID complet du dresseur d’origine du Pokémon diffère de celui du joueur (partie visible + partie secrète, soit un entier codé sur 32 bits)</w:t>
      </w:r>
    </w:p>
    <w:p w14:paraId="24C6742B" w14:textId="3941F3C8" w:rsidR="006D3196" w:rsidRDefault="006D3196" w:rsidP="00320525">
      <w:pPr>
        <w:spacing w:after="0" w:line="240" w:lineRule="auto"/>
        <w:jc w:val="both"/>
      </w:pPr>
      <w:r>
        <w:t xml:space="preserve">  • Depuis la 5G, si le sexe du dresseur (garçon / fille) </w:t>
      </w:r>
      <w:r w:rsidR="00A36209">
        <w:t>diffère de celui du dresseur d’origine enregistré dans le Pokémon</w:t>
      </w:r>
      <w:r w:rsidR="00137216">
        <w:t xml:space="preserve">, </w:t>
      </w:r>
      <w:r w:rsidR="00A36209">
        <w:t>d’où l’affichage de ce nom en rouge ou en bleu dans le Résumé depuis les opus d’Unys</w:t>
      </w:r>
      <w:r>
        <w:t>. (C’est un booléen en jeu officiel, mais attention aux makers qui voudraient proposer des choix ternaires de genre, ça devient de moins en moins rare.)</w:t>
      </w:r>
    </w:p>
    <w:p w14:paraId="2CF1ACDC" w14:textId="6512AFF6" w:rsidR="00A36209" w:rsidRDefault="00A36209" w:rsidP="00320525">
      <w:pPr>
        <w:spacing w:after="0" w:line="240" w:lineRule="auto"/>
        <w:jc w:val="both"/>
      </w:pPr>
      <w:r>
        <w:t xml:space="preserve">  •</w:t>
      </w:r>
      <w:r w:rsidRPr="00A36209">
        <w:t xml:space="preserve"> </w:t>
      </w:r>
      <w:r>
        <w:t xml:space="preserve">Depuis la 5G, si la région (pays) programmée dans la console de jeu diffère du pays de provenance du Pokémon (difficilement applicable sur </w:t>
      </w:r>
      <w:r w:rsidR="009D0B13">
        <w:t>un starter kit</w:t>
      </w:r>
      <w:r>
        <w:t>).</w:t>
      </w:r>
    </w:p>
    <w:p w14:paraId="687FC645" w14:textId="77777777" w:rsidR="006D3196" w:rsidRDefault="006D3196" w:rsidP="00320525">
      <w:pPr>
        <w:spacing w:after="0" w:line="240" w:lineRule="auto"/>
        <w:jc w:val="both"/>
      </w:pPr>
    </w:p>
    <w:p w14:paraId="45B43B76" w14:textId="5A1A133E" w:rsidR="006D3196" w:rsidRPr="00A36209" w:rsidRDefault="00A36209" w:rsidP="00320525">
      <w:pPr>
        <w:spacing w:after="0" w:line="240" w:lineRule="auto"/>
        <w:jc w:val="both"/>
        <w:rPr>
          <w:b/>
        </w:rPr>
      </w:pPr>
      <w:r w:rsidRPr="00A36209">
        <w:rPr>
          <w:b/>
        </w:rPr>
        <w:t xml:space="preserve">  Ainsi dans notre partie, les Pokémons considérés comme échangés seront :</w:t>
      </w:r>
    </w:p>
    <w:p w14:paraId="06E940D6" w14:textId="77777777" w:rsidR="00A36209" w:rsidRDefault="00A36209" w:rsidP="00320525">
      <w:pPr>
        <w:spacing w:after="0" w:line="240" w:lineRule="auto"/>
        <w:jc w:val="both"/>
      </w:pPr>
    </w:p>
    <w:p w14:paraId="4A3646CF" w14:textId="3D68FB54" w:rsidR="006D3196" w:rsidRDefault="00A36209" w:rsidP="00320525">
      <w:pPr>
        <w:spacing w:after="0" w:line="240" w:lineRule="auto"/>
        <w:jc w:val="both"/>
      </w:pPr>
      <w:r>
        <w:t xml:space="preserve">  – Ceux </w:t>
      </w:r>
      <w:r w:rsidR="006D3196">
        <w:t>échangés par un autre joueur (logique)</w:t>
      </w:r>
    </w:p>
    <w:p w14:paraId="202A1938" w14:textId="32B59085" w:rsidR="006D3196" w:rsidRDefault="00A36209" w:rsidP="00320525">
      <w:pPr>
        <w:spacing w:after="0" w:line="240" w:lineRule="auto"/>
        <w:jc w:val="both"/>
      </w:pPr>
      <w:r>
        <w:t xml:space="preserve">  – Ceux</w:t>
      </w:r>
      <w:r w:rsidR="006D3196">
        <w:t xml:space="preserve"> obtenus par des échanges interne aux jeux </w:t>
      </w:r>
      <w:r>
        <w:t>(l</w:t>
      </w:r>
      <w:r w:rsidR="006D3196">
        <w:t>eur nom de dresseur et ID sont toujours prédéterminés.)</w:t>
      </w:r>
    </w:p>
    <w:p w14:paraId="2BFF76F3" w14:textId="4511E571" w:rsidR="006D3196" w:rsidRDefault="00A36209" w:rsidP="006D3196">
      <w:pPr>
        <w:spacing w:after="0" w:line="240" w:lineRule="auto"/>
        <w:jc w:val="both"/>
      </w:pPr>
      <w:r>
        <w:t xml:space="preserve">  – Ceux</w:t>
      </w:r>
      <w:r w:rsidR="006D3196">
        <w:t xml:space="preserve"> obtenus par </w:t>
      </w:r>
      <w:r>
        <w:t>C</w:t>
      </w:r>
      <w:r w:rsidR="006D3196">
        <w:t xml:space="preserve">adeau </w:t>
      </w:r>
      <w:r w:rsidR="00137216">
        <w:t>M</w:t>
      </w:r>
      <w:r w:rsidR="006D3196">
        <w:t>ystère (</w:t>
      </w:r>
      <w:r>
        <w:t>l</w:t>
      </w:r>
      <w:r w:rsidR="006D3196">
        <w:t>eur nom de dresseur et ID sont toujours prédéterminés.)</w:t>
      </w:r>
    </w:p>
    <w:p w14:paraId="2E8AB19A" w14:textId="2016035E" w:rsidR="006D3196" w:rsidRDefault="00D134B8" w:rsidP="00320525">
      <w:pPr>
        <w:spacing w:after="0" w:line="240" w:lineRule="auto"/>
        <w:jc w:val="both"/>
      </w:pPr>
      <w:r>
        <w:t xml:space="preserve">  – Un Pokémon qui retrouve son dresseur d’origine (caractéristiques listées ci-dessus qui correspondent à nouveau) perd son statut de Pokémon échangé.</w:t>
      </w:r>
    </w:p>
    <w:p w14:paraId="26DDF41C" w14:textId="078BDF6E" w:rsidR="002367F0" w:rsidRDefault="002367F0" w:rsidP="002367F0">
      <w:pPr>
        <w:spacing w:after="0" w:line="240" w:lineRule="auto"/>
        <w:jc w:val="both"/>
      </w:pPr>
    </w:p>
    <w:p w14:paraId="1C072DDE" w14:textId="77777777" w:rsidR="00D134B8" w:rsidRDefault="00D134B8" w:rsidP="002367F0">
      <w:pPr>
        <w:spacing w:after="0" w:line="240" w:lineRule="auto"/>
        <w:jc w:val="both"/>
      </w:pPr>
    </w:p>
    <w:p w14:paraId="2BEAA7EC" w14:textId="39EE59C0" w:rsidR="002367F0" w:rsidRPr="00BB0866" w:rsidRDefault="002367F0" w:rsidP="002367F0">
      <w:pPr>
        <w:pStyle w:val="Sansinterligne"/>
        <w:jc w:val="both"/>
        <w:rPr>
          <w:color w:val="C00000"/>
          <w:sz w:val="28"/>
          <w:szCs w:val="24"/>
        </w:rPr>
      </w:pPr>
      <w:r>
        <w:rPr>
          <w:color w:val="C00000"/>
          <w:sz w:val="28"/>
          <w:szCs w:val="24"/>
        </w:rPr>
        <w:t>Conséquences de l’échange</w:t>
      </w:r>
    </w:p>
    <w:p w14:paraId="6438C2BA" w14:textId="77777777" w:rsidR="002367F0" w:rsidRDefault="002367F0" w:rsidP="002367F0">
      <w:pPr>
        <w:spacing w:after="0" w:line="240" w:lineRule="auto"/>
        <w:jc w:val="both"/>
      </w:pPr>
    </w:p>
    <w:p w14:paraId="56338EDA" w14:textId="1BA23DCE" w:rsidR="002367F0" w:rsidRDefault="002367F0" w:rsidP="00320525">
      <w:pPr>
        <w:spacing w:after="0" w:line="240" w:lineRule="auto"/>
        <w:jc w:val="both"/>
      </w:pPr>
      <w:r>
        <w:t xml:space="preserve">  – </w:t>
      </w:r>
      <w:r w:rsidR="00D134B8">
        <w:t>Au moment de l’échange, la</w:t>
      </w:r>
      <w:r>
        <w:t xml:space="preserve"> stat d’amitié est</w:t>
      </w:r>
      <w:r w:rsidR="00D134B8">
        <w:t xml:space="preserve"> toujours</w:t>
      </w:r>
      <w:r>
        <w:t xml:space="preserve"> réinitialisée à sa valeur par défaut, sauf depuis la 6</w:t>
      </w:r>
      <w:r w:rsidRPr="002367F0">
        <w:rPr>
          <w:vertAlign w:val="superscript"/>
        </w:rPr>
        <w:t>ème</w:t>
      </w:r>
      <w:r>
        <w:t xml:space="preserve"> génération si le Pokémon retourne à </w:t>
      </w:r>
      <w:r w:rsidRPr="002367F0">
        <w:rPr>
          <w:u w:val="single"/>
        </w:rPr>
        <w:t>son dresseur d’origine</w:t>
      </w:r>
      <w:r>
        <w:t>. L’amitié du Pokémon au moment de quitter son dresseur d’origine a donc été sauvegardé</w:t>
      </w:r>
      <w:r w:rsidR="00D134B8">
        <w:t>e</w:t>
      </w:r>
      <w:r>
        <w:t xml:space="preserve"> dans </w:t>
      </w:r>
      <w:r w:rsidR="00D134B8">
        <w:t>celui-ci</w:t>
      </w:r>
      <w:r>
        <w:t xml:space="preserve"> avant d’être </w:t>
      </w:r>
      <w:r w:rsidR="00D134B8">
        <w:t>“</w:t>
      </w:r>
      <w:r>
        <w:t>prêté</w:t>
      </w:r>
      <w:r w:rsidR="00D134B8">
        <w:t>”</w:t>
      </w:r>
      <w:r>
        <w:t>.</w:t>
      </w:r>
    </w:p>
    <w:p w14:paraId="0C4BC29D" w14:textId="26A80893" w:rsidR="002367F0" w:rsidRDefault="002367F0" w:rsidP="00320525">
      <w:pPr>
        <w:spacing w:after="0" w:line="240" w:lineRule="auto"/>
        <w:jc w:val="both"/>
      </w:pPr>
      <w:r>
        <w:t xml:space="preserve">  – En 6</w:t>
      </w:r>
      <w:r w:rsidRPr="002367F0">
        <w:rPr>
          <w:vertAlign w:val="superscript"/>
        </w:rPr>
        <w:t>ème</w:t>
      </w:r>
      <w:r>
        <w:t xml:space="preserve"> et 7</w:t>
      </w:r>
      <w:r w:rsidRPr="002367F0">
        <w:rPr>
          <w:vertAlign w:val="superscript"/>
        </w:rPr>
        <w:t>ème</w:t>
      </w:r>
      <w:r>
        <w:t xml:space="preserve"> génération, même principe pour la stat d’Affection. (En 8G, Affection et Amitié ont été fusionnés.)</w:t>
      </w:r>
    </w:p>
    <w:p w14:paraId="0AD99B6C" w14:textId="0B0E34BA" w:rsidR="00D134B8" w:rsidRDefault="00D134B8" w:rsidP="00D134B8">
      <w:pPr>
        <w:spacing w:after="0" w:line="240" w:lineRule="auto"/>
        <w:jc w:val="both"/>
      </w:pPr>
      <w:r>
        <w:t xml:space="preserve">  – Un Pokémon reconnu comme échangé ne pourra pas être renommé par son nouveau propriétaire (le Donneur de noms prétendra que son surnom actuel lui convient très bien), excepté depuis la 8G si le Pokémon n’avait aucun surnom et ne provient pas d’une distribution Nintendo (ce qui autorise un seul changement)</w:t>
      </w:r>
      <w:r w:rsidR="009D0B13" w:rsidRPr="009D0B13">
        <w:t xml:space="preserve"> </w:t>
      </w:r>
      <w:r w:rsidR="009D0B13">
        <w:t>... mais ça été mal codé par Game Freak car ça ne fonctionne pas lorsque qu’un Pokémon reçu sans surnom a une nationalité différente (nom officiel dans une autre langue sera reconnu comme un surnom).</w:t>
      </w:r>
    </w:p>
    <w:p w14:paraId="2154B462" w14:textId="77777777" w:rsidR="002367F0" w:rsidRDefault="002367F0" w:rsidP="00320525">
      <w:pPr>
        <w:spacing w:after="0" w:line="240" w:lineRule="auto"/>
        <w:jc w:val="both"/>
      </w:pPr>
    </w:p>
    <w:p w14:paraId="13F2CEAF" w14:textId="77777777" w:rsidR="00A36209" w:rsidRDefault="00A36209" w:rsidP="00320525">
      <w:pPr>
        <w:spacing w:after="0" w:line="240" w:lineRule="auto"/>
        <w:jc w:val="both"/>
      </w:pPr>
    </w:p>
    <w:p w14:paraId="407078D2" w14:textId="34FC9349" w:rsidR="006D3196" w:rsidRPr="00BB0866" w:rsidRDefault="006D3196" w:rsidP="006D3196">
      <w:pPr>
        <w:pStyle w:val="Sansinterligne"/>
        <w:jc w:val="both"/>
        <w:rPr>
          <w:color w:val="C00000"/>
          <w:sz w:val="28"/>
          <w:szCs w:val="24"/>
        </w:rPr>
      </w:pPr>
      <w:r>
        <w:rPr>
          <w:color w:val="C00000"/>
          <w:sz w:val="28"/>
          <w:szCs w:val="24"/>
        </w:rPr>
        <w:t>Conséquences</w:t>
      </w:r>
      <w:r w:rsidR="002367F0">
        <w:rPr>
          <w:color w:val="C00000"/>
          <w:sz w:val="28"/>
          <w:szCs w:val="24"/>
        </w:rPr>
        <w:t xml:space="preserve"> en combat</w:t>
      </w:r>
    </w:p>
    <w:p w14:paraId="2D0C0033" w14:textId="77777777" w:rsidR="006D3196" w:rsidRDefault="006D3196" w:rsidP="00320525">
      <w:pPr>
        <w:spacing w:after="0" w:line="240" w:lineRule="auto"/>
        <w:jc w:val="both"/>
      </w:pPr>
    </w:p>
    <w:p w14:paraId="6060CCAB" w14:textId="30320A34" w:rsidR="006D3196" w:rsidRDefault="00D134B8" w:rsidP="00320525">
      <w:pPr>
        <w:spacing w:after="0" w:line="240" w:lineRule="auto"/>
        <w:jc w:val="both"/>
      </w:pPr>
      <w:r>
        <w:t xml:space="preserve">  – </w:t>
      </w:r>
      <w:r w:rsidR="006D3196">
        <w:t xml:space="preserve">Un Pokémon marqué comme échangé gagne 1,5 fois plus d’expérience en combat ; et 1,7 fois plus s’il provient d’un autre pays (ce dernier point est difficile à mettre en application sur </w:t>
      </w:r>
      <w:r w:rsidR="009D0B13">
        <w:t>un starter kit</w:t>
      </w:r>
      <w:r w:rsidR="006D3196">
        <w:t>).</w:t>
      </w:r>
    </w:p>
    <w:p w14:paraId="77D72896" w14:textId="6BED3B31" w:rsidR="002A1ABC" w:rsidRDefault="00D134B8" w:rsidP="00320525">
      <w:pPr>
        <w:spacing w:after="0" w:line="240" w:lineRule="auto"/>
        <w:jc w:val="both"/>
      </w:pPr>
      <w:r>
        <w:t xml:space="preserve">  – </w:t>
      </w:r>
      <w:r w:rsidR="00A36209">
        <w:t>Mais l’impact le plus notable sera que le Pokémon désobéira s’il est au-dessus du niveau autorisé par les badges et qu’il s’agit d’un combat régulier (</w:t>
      </w:r>
      <w:r w:rsidR="003C5844">
        <w:t>= autre qu’</w:t>
      </w:r>
      <w:r w:rsidR="00A36209">
        <w:t>combat en ligne ou style Tour de Combat</w:t>
      </w:r>
      <w:r w:rsidR="00486FD2">
        <w:t>, aka là où on peut gagner de l’expérience</w:t>
      </w:r>
      <w:r w:rsidR="00A36209">
        <w:t>).</w:t>
      </w:r>
    </w:p>
    <w:p w14:paraId="03441C59" w14:textId="77777777" w:rsidR="002A1ABC" w:rsidRDefault="002A1ABC" w:rsidP="00320525">
      <w:pPr>
        <w:spacing w:after="0" w:line="240" w:lineRule="auto"/>
        <w:jc w:val="both"/>
      </w:pPr>
    </w:p>
    <w:p w14:paraId="01194E39" w14:textId="0C9CB2CB" w:rsidR="00A36209" w:rsidRDefault="00A36209" w:rsidP="00A36209">
      <w:pPr>
        <w:spacing w:after="0" w:line="240" w:lineRule="auto"/>
        <w:jc w:val="both"/>
      </w:pPr>
      <w:r>
        <w:lastRenderedPageBreak/>
        <w:t xml:space="preserve">  </w:t>
      </w:r>
      <w:r w:rsidRPr="00A36209">
        <w:rPr>
          <w:b/>
        </w:rPr>
        <w:t>Remarque :</w:t>
      </w:r>
      <w:r>
        <w:t xml:space="preserve"> pour les rares cas des Pokémons prêtés (Zone de combat), ils sont théoriquement considérés comme “échangés” mais cet état est sans conséquence vu qu’ils sont utilisés dans une zone où ni les gains d’expérience, ni la désobéissance n’entrent en jeu.</w:t>
      </w:r>
    </w:p>
    <w:p w14:paraId="06D8C262" w14:textId="5CB24B90" w:rsidR="00B30425" w:rsidRDefault="00B30425" w:rsidP="00320525">
      <w:pPr>
        <w:spacing w:after="0" w:line="240" w:lineRule="auto"/>
        <w:jc w:val="both"/>
      </w:pPr>
    </w:p>
    <w:p w14:paraId="675062BB" w14:textId="77777777" w:rsidR="00486FD2" w:rsidRDefault="00486FD2" w:rsidP="00486FD2">
      <w:pPr>
        <w:spacing w:after="0" w:line="240" w:lineRule="auto"/>
        <w:jc w:val="both"/>
      </w:pPr>
    </w:p>
    <w:p w14:paraId="11E89C2B" w14:textId="5A4535FA" w:rsidR="00486FD2" w:rsidRPr="00590580" w:rsidRDefault="00486FD2" w:rsidP="00486FD2">
      <w:pPr>
        <w:spacing w:after="0" w:line="240" w:lineRule="auto"/>
        <w:jc w:val="both"/>
        <w:rPr>
          <w:b/>
          <w:bCs/>
          <w:i/>
          <w:iCs/>
          <w:color w:val="002060"/>
          <w:sz w:val="32"/>
          <w:szCs w:val="32"/>
        </w:rPr>
      </w:pPr>
      <w:r>
        <w:rPr>
          <w:b/>
          <w:bCs/>
          <w:i/>
          <w:iCs/>
          <w:color w:val="002060"/>
          <w:sz w:val="32"/>
          <w:szCs w:val="32"/>
        </w:rPr>
        <w:t>Mécanismes de désobéissance</w:t>
      </w:r>
    </w:p>
    <w:p w14:paraId="550532DE" w14:textId="77777777" w:rsidR="00D134B8" w:rsidRDefault="00D134B8" w:rsidP="00320525">
      <w:pPr>
        <w:spacing w:after="0" w:line="240" w:lineRule="auto"/>
        <w:jc w:val="both"/>
      </w:pPr>
    </w:p>
    <w:p w14:paraId="3DBF49FA" w14:textId="20E0C740" w:rsidR="00D134B8" w:rsidRDefault="00D134B8" w:rsidP="00320525">
      <w:pPr>
        <w:spacing w:after="0" w:line="240" w:lineRule="auto"/>
        <w:jc w:val="both"/>
      </w:pPr>
      <w:r>
        <w:t xml:space="preserve">Source : </w:t>
      </w:r>
      <w:hyperlink r:id="rId6" w:history="1">
        <w:r w:rsidRPr="00F3432E">
          <w:rPr>
            <w:rStyle w:val="Lienhypertexte"/>
          </w:rPr>
          <w:t>https://bulbapedia.bulbagarden.net/wiki/Obedience</w:t>
        </w:r>
      </w:hyperlink>
    </w:p>
    <w:p w14:paraId="4DBB0F05" w14:textId="0C6B6AAC" w:rsidR="002367F0" w:rsidRDefault="002367F0" w:rsidP="00320525">
      <w:pPr>
        <w:spacing w:after="0" w:line="240" w:lineRule="auto"/>
        <w:jc w:val="both"/>
      </w:pPr>
    </w:p>
    <w:p w14:paraId="0FE807F4" w14:textId="77777777" w:rsidR="005C4AD9" w:rsidRDefault="005C4AD9" w:rsidP="00320525">
      <w:pPr>
        <w:spacing w:after="0" w:line="240" w:lineRule="auto"/>
        <w:jc w:val="both"/>
      </w:pPr>
    </w:p>
    <w:p w14:paraId="3F6AF015" w14:textId="2F9C3A52" w:rsidR="00486FD2" w:rsidRPr="00BB0866" w:rsidRDefault="00486FD2" w:rsidP="00486FD2">
      <w:pPr>
        <w:pStyle w:val="Sansinterligne"/>
        <w:jc w:val="both"/>
        <w:rPr>
          <w:color w:val="C00000"/>
          <w:sz w:val="28"/>
          <w:szCs w:val="24"/>
        </w:rPr>
      </w:pPr>
      <w:r w:rsidRPr="00486FD2">
        <w:rPr>
          <w:color w:val="C00000"/>
          <w:sz w:val="28"/>
          <w:szCs w:val="24"/>
        </w:rPr>
        <w:t>Paliers de désobéissance</w:t>
      </w:r>
    </w:p>
    <w:p w14:paraId="335CFD77" w14:textId="177625BF" w:rsidR="002E44B9" w:rsidRDefault="002E44B9" w:rsidP="002E44B9">
      <w:pPr>
        <w:spacing w:after="0" w:line="240" w:lineRule="auto"/>
        <w:jc w:val="both"/>
      </w:pPr>
    </w:p>
    <w:p w14:paraId="2A92CE94" w14:textId="7FED8F7D" w:rsidR="00486FD2" w:rsidRDefault="002367F0" w:rsidP="002E44B9">
      <w:pPr>
        <w:spacing w:after="0" w:line="240" w:lineRule="auto"/>
        <w:jc w:val="both"/>
      </w:pPr>
      <w:r>
        <w:t xml:space="preserve">  </w:t>
      </w:r>
      <w:r w:rsidR="00486FD2">
        <w:t>Les paliers d’obéissance ont toujours été liés à des étapes clés de la progression du joueur : l’acquisition d’un badge (ou d’un tampon de Grande Épreuve à Alola).</w:t>
      </w:r>
    </w:p>
    <w:p w14:paraId="44EC6EE4" w14:textId="77777777" w:rsidR="00486FD2" w:rsidRDefault="00486FD2" w:rsidP="002E44B9">
      <w:pPr>
        <w:spacing w:after="0" w:line="240" w:lineRule="auto"/>
        <w:jc w:val="both"/>
      </w:pPr>
    </w:p>
    <w:p w14:paraId="117482DE" w14:textId="5DC36CDE" w:rsidR="002E44B9" w:rsidRDefault="002367F0" w:rsidP="002E44B9">
      <w:pPr>
        <w:spacing w:after="0" w:line="240" w:lineRule="auto"/>
        <w:jc w:val="both"/>
      </w:pPr>
      <w:r>
        <w:t xml:space="preserve">  </w:t>
      </w:r>
      <w:r w:rsidR="002E44B9">
        <w:t>Dans la 6</w:t>
      </w:r>
      <w:r w:rsidR="002E44B9" w:rsidRPr="00B30425">
        <w:rPr>
          <w:vertAlign w:val="superscript"/>
        </w:rPr>
        <w:t>ème</w:t>
      </w:r>
      <w:r w:rsidR="002E44B9">
        <w:t xml:space="preserve"> </w:t>
      </w:r>
      <w:r>
        <w:t>(et 8</w:t>
      </w:r>
      <w:r w:rsidRPr="002367F0">
        <w:rPr>
          <w:vertAlign w:val="superscript"/>
        </w:rPr>
        <w:t>ème</w:t>
      </w:r>
      <w:r>
        <w:t xml:space="preserve">) </w:t>
      </w:r>
      <w:r w:rsidR="002E44B9">
        <w:t>génération, les paliers</w:t>
      </w:r>
      <w:r w:rsidR="00B72A51" w:rsidRPr="00B72A51">
        <w:t xml:space="preserve"> </w:t>
      </w:r>
      <w:r w:rsidR="00B72A51">
        <w:t>de niveau</w:t>
      </w:r>
      <w:r w:rsidR="002E44B9">
        <w:t xml:space="preserve"> </w:t>
      </w:r>
      <w:r>
        <w:t>sont les suivants</w:t>
      </w:r>
      <w:r w:rsidR="002E44B9">
        <w:t> :</w:t>
      </w:r>
    </w:p>
    <w:p w14:paraId="3DCD40D0" w14:textId="77777777" w:rsidR="002E44B9" w:rsidRDefault="002E44B9" w:rsidP="002E44B9">
      <w:pPr>
        <w:spacing w:after="0" w:line="240" w:lineRule="auto"/>
        <w:jc w:val="both"/>
      </w:pPr>
    </w:p>
    <w:tbl>
      <w:tblPr>
        <w:tblStyle w:val="Grilledutableau"/>
        <w:tblW w:w="0" w:type="auto"/>
        <w:tblLayout w:type="fixed"/>
        <w:tblLook w:val="04A0" w:firstRow="1" w:lastRow="0" w:firstColumn="1" w:lastColumn="0" w:noHBand="0" w:noVBand="1"/>
      </w:tblPr>
      <w:tblGrid>
        <w:gridCol w:w="2972"/>
        <w:gridCol w:w="655"/>
        <w:gridCol w:w="656"/>
        <w:gridCol w:w="655"/>
        <w:gridCol w:w="656"/>
        <w:gridCol w:w="656"/>
        <w:gridCol w:w="655"/>
        <w:gridCol w:w="656"/>
        <w:gridCol w:w="656"/>
        <w:gridCol w:w="845"/>
      </w:tblGrid>
      <w:tr w:rsidR="002E44B9" w14:paraId="099CB42A" w14:textId="77777777" w:rsidTr="00887C2E">
        <w:tc>
          <w:tcPr>
            <w:tcW w:w="2972" w:type="dxa"/>
          </w:tcPr>
          <w:p w14:paraId="063C2DF4" w14:textId="77777777" w:rsidR="002E44B9" w:rsidRDefault="002E44B9" w:rsidP="00887C2E">
            <w:pPr>
              <w:jc w:val="both"/>
            </w:pPr>
            <w:r>
              <w:t>Nombre de badges possédés</w:t>
            </w:r>
          </w:p>
        </w:tc>
        <w:tc>
          <w:tcPr>
            <w:tcW w:w="655" w:type="dxa"/>
          </w:tcPr>
          <w:p w14:paraId="4DBB9A91" w14:textId="77777777" w:rsidR="002E44B9" w:rsidRDefault="002E44B9" w:rsidP="00887C2E">
            <w:pPr>
              <w:jc w:val="both"/>
            </w:pPr>
            <w:r>
              <w:t>0</w:t>
            </w:r>
          </w:p>
        </w:tc>
        <w:tc>
          <w:tcPr>
            <w:tcW w:w="656" w:type="dxa"/>
          </w:tcPr>
          <w:p w14:paraId="31259DF8" w14:textId="77777777" w:rsidR="002E44B9" w:rsidRDefault="002E44B9" w:rsidP="00887C2E">
            <w:pPr>
              <w:jc w:val="both"/>
            </w:pPr>
            <w:r>
              <w:t>1</w:t>
            </w:r>
          </w:p>
        </w:tc>
        <w:tc>
          <w:tcPr>
            <w:tcW w:w="655" w:type="dxa"/>
          </w:tcPr>
          <w:p w14:paraId="0B29FF26" w14:textId="77777777" w:rsidR="002E44B9" w:rsidRDefault="002E44B9" w:rsidP="00887C2E">
            <w:pPr>
              <w:jc w:val="both"/>
            </w:pPr>
            <w:r>
              <w:t>2</w:t>
            </w:r>
          </w:p>
        </w:tc>
        <w:tc>
          <w:tcPr>
            <w:tcW w:w="656" w:type="dxa"/>
          </w:tcPr>
          <w:p w14:paraId="652E164A" w14:textId="77777777" w:rsidR="002E44B9" w:rsidRDefault="002E44B9" w:rsidP="00887C2E">
            <w:pPr>
              <w:jc w:val="both"/>
            </w:pPr>
            <w:r>
              <w:t>3</w:t>
            </w:r>
          </w:p>
        </w:tc>
        <w:tc>
          <w:tcPr>
            <w:tcW w:w="656" w:type="dxa"/>
          </w:tcPr>
          <w:p w14:paraId="341A0BA5" w14:textId="77777777" w:rsidR="002E44B9" w:rsidRDefault="002E44B9" w:rsidP="00887C2E">
            <w:pPr>
              <w:jc w:val="both"/>
            </w:pPr>
            <w:r>
              <w:t>4</w:t>
            </w:r>
          </w:p>
        </w:tc>
        <w:tc>
          <w:tcPr>
            <w:tcW w:w="655" w:type="dxa"/>
          </w:tcPr>
          <w:p w14:paraId="663D8EF5" w14:textId="77777777" w:rsidR="002E44B9" w:rsidRDefault="002E44B9" w:rsidP="00887C2E">
            <w:pPr>
              <w:jc w:val="both"/>
            </w:pPr>
            <w:r>
              <w:t>5</w:t>
            </w:r>
          </w:p>
        </w:tc>
        <w:tc>
          <w:tcPr>
            <w:tcW w:w="656" w:type="dxa"/>
          </w:tcPr>
          <w:p w14:paraId="62A23AEC" w14:textId="77777777" w:rsidR="002E44B9" w:rsidRDefault="002E44B9" w:rsidP="00887C2E">
            <w:pPr>
              <w:jc w:val="both"/>
            </w:pPr>
            <w:r>
              <w:t>6</w:t>
            </w:r>
          </w:p>
        </w:tc>
        <w:tc>
          <w:tcPr>
            <w:tcW w:w="656" w:type="dxa"/>
          </w:tcPr>
          <w:p w14:paraId="04BB5B7C" w14:textId="77777777" w:rsidR="002E44B9" w:rsidRDefault="002E44B9" w:rsidP="00887C2E">
            <w:pPr>
              <w:jc w:val="both"/>
            </w:pPr>
            <w:r>
              <w:t>7</w:t>
            </w:r>
          </w:p>
        </w:tc>
        <w:tc>
          <w:tcPr>
            <w:tcW w:w="845" w:type="dxa"/>
          </w:tcPr>
          <w:p w14:paraId="22B15F2B" w14:textId="77777777" w:rsidR="002E44B9" w:rsidRDefault="002E44B9" w:rsidP="00887C2E">
            <w:pPr>
              <w:jc w:val="both"/>
            </w:pPr>
            <w:r>
              <w:t>8</w:t>
            </w:r>
          </w:p>
        </w:tc>
      </w:tr>
      <w:tr w:rsidR="002E44B9" w14:paraId="05165CA8" w14:textId="77777777" w:rsidTr="00887C2E">
        <w:tc>
          <w:tcPr>
            <w:tcW w:w="2972" w:type="dxa"/>
          </w:tcPr>
          <w:p w14:paraId="5BB863EE" w14:textId="77777777" w:rsidR="002E44B9" w:rsidRDefault="002E44B9" w:rsidP="00887C2E">
            <w:pPr>
              <w:jc w:val="both"/>
            </w:pPr>
            <w:r>
              <w:t>Niveau maximum</w:t>
            </w:r>
          </w:p>
        </w:tc>
        <w:tc>
          <w:tcPr>
            <w:tcW w:w="655" w:type="dxa"/>
          </w:tcPr>
          <w:p w14:paraId="4BDE95E6" w14:textId="77777777" w:rsidR="002E44B9" w:rsidRDefault="002E44B9" w:rsidP="00887C2E">
            <w:pPr>
              <w:jc w:val="both"/>
            </w:pPr>
            <w:r>
              <w:t>20</w:t>
            </w:r>
          </w:p>
        </w:tc>
        <w:tc>
          <w:tcPr>
            <w:tcW w:w="656" w:type="dxa"/>
          </w:tcPr>
          <w:p w14:paraId="35297CBC" w14:textId="77777777" w:rsidR="002E44B9" w:rsidRDefault="002E44B9" w:rsidP="00887C2E">
            <w:pPr>
              <w:jc w:val="both"/>
            </w:pPr>
            <w:r>
              <w:t>30</w:t>
            </w:r>
          </w:p>
        </w:tc>
        <w:tc>
          <w:tcPr>
            <w:tcW w:w="655" w:type="dxa"/>
          </w:tcPr>
          <w:p w14:paraId="13A30C85" w14:textId="77777777" w:rsidR="002E44B9" w:rsidRDefault="002E44B9" w:rsidP="00887C2E">
            <w:pPr>
              <w:jc w:val="both"/>
            </w:pPr>
            <w:r>
              <w:t>40</w:t>
            </w:r>
          </w:p>
        </w:tc>
        <w:tc>
          <w:tcPr>
            <w:tcW w:w="656" w:type="dxa"/>
          </w:tcPr>
          <w:p w14:paraId="71240415" w14:textId="77777777" w:rsidR="002E44B9" w:rsidRDefault="002E44B9" w:rsidP="00887C2E">
            <w:pPr>
              <w:jc w:val="both"/>
            </w:pPr>
            <w:r>
              <w:t>50</w:t>
            </w:r>
          </w:p>
        </w:tc>
        <w:tc>
          <w:tcPr>
            <w:tcW w:w="656" w:type="dxa"/>
          </w:tcPr>
          <w:p w14:paraId="0DBD9B8F" w14:textId="77777777" w:rsidR="002E44B9" w:rsidRDefault="002E44B9" w:rsidP="00887C2E">
            <w:pPr>
              <w:jc w:val="both"/>
            </w:pPr>
            <w:r>
              <w:t>60</w:t>
            </w:r>
          </w:p>
        </w:tc>
        <w:tc>
          <w:tcPr>
            <w:tcW w:w="655" w:type="dxa"/>
          </w:tcPr>
          <w:p w14:paraId="3E056F3A" w14:textId="77777777" w:rsidR="002E44B9" w:rsidRDefault="002E44B9" w:rsidP="00887C2E">
            <w:pPr>
              <w:jc w:val="both"/>
            </w:pPr>
            <w:r>
              <w:t>70</w:t>
            </w:r>
          </w:p>
        </w:tc>
        <w:tc>
          <w:tcPr>
            <w:tcW w:w="656" w:type="dxa"/>
          </w:tcPr>
          <w:p w14:paraId="7188D956" w14:textId="77777777" w:rsidR="002E44B9" w:rsidRDefault="002E44B9" w:rsidP="00887C2E">
            <w:pPr>
              <w:jc w:val="both"/>
            </w:pPr>
            <w:r>
              <w:t>80</w:t>
            </w:r>
          </w:p>
        </w:tc>
        <w:tc>
          <w:tcPr>
            <w:tcW w:w="656" w:type="dxa"/>
          </w:tcPr>
          <w:p w14:paraId="2A06AD35" w14:textId="77777777" w:rsidR="002E44B9" w:rsidRDefault="002E44B9" w:rsidP="00887C2E">
            <w:pPr>
              <w:jc w:val="both"/>
            </w:pPr>
            <w:r>
              <w:t>90</w:t>
            </w:r>
          </w:p>
        </w:tc>
        <w:tc>
          <w:tcPr>
            <w:tcW w:w="845" w:type="dxa"/>
          </w:tcPr>
          <w:p w14:paraId="5D2F928F" w14:textId="77777777" w:rsidR="002E44B9" w:rsidRDefault="002E44B9" w:rsidP="00887C2E">
            <w:pPr>
              <w:jc w:val="both"/>
            </w:pPr>
            <w:r>
              <w:t>Max*</w:t>
            </w:r>
          </w:p>
        </w:tc>
      </w:tr>
    </w:tbl>
    <w:p w14:paraId="45ED514D" w14:textId="77777777" w:rsidR="002E44B9" w:rsidRDefault="002E44B9" w:rsidP="002E44B9">
      <w:pPr>
        <w:spacing w:after="0" w:line="240" w:lineRule="auto"/>
        <w:jc w:val="both"/>
      </w:pPr>
    </w:p>
    <w:p w14:paraId="3C54E09F" w14:textId="15032714" w:rsidR="002E44B9" w:rsidRDefault="002367F0" w:rsidP="002E44B9">
      <w:pPr>
        <w:spacing w:after="0" w:line="240" w:lineRule="auto"/>
        <w:jc w:val="both"/>
      </w:pPr>
      <w:r>
        <w:t xml:space="preserve"> * </w:t>
      </w:r>
      <w:r w:rsidR="002E44B9">
        <w:t xml:space="preserve">Max : 100 dans un jeu officiel. Correspond au niveau maximum autorisé. </w:t>
      </w:r>
    </w:p>
    <w:p w14:paraId="1BEDCA02" w14:textId="2298E036" w:rsidR="005C4AD9" w:rsidRDefault="005C4AD9" w:rsidP="00320525">
      <w:pPr>
        <w:spacing w:after="0" w:line="240" w:lineRule="auto"/>
        <w:jc w:val="both"/>
      </w:pPr>
    </w:p>
    <w:p w14:paraId="5DDE2A44" w14:textId="2AE55806" w:rsidR="00446EC7" w:rsidRDefault="00446EC7" w:rsidP="00320525">
      <w:pPr>
        <w:spacing w:after="0" w:line="240" w:lineRule="auto"/>
        <w:jc w:val="both"/>
      </w:pPr>
      <w:r>
        <w:t xml:space="preserve">  Depuis </w:t>
      </w:r>
      <w:r w:rsidRPr="00446EC7">
        <w:rPr>
          <w:i/>
          <w:iCs/>
        </w:rPr>
        <w:t>Pokémon Legends Arceus</w:t>
      </w:r>
      <w:r>
        <w:t>, le niveau pris en compte pour déterminer la loyauté d’un Pokémon correspond à son niveau de capture (ou d’obtention au moment du dernier échange s’il a le statut « échangé ») au lieu de son niveau actuel (qui est forcément égal ou supérieur). En contrepartie, les Pokémons capturés par le joueur peuvent lui désobéir et les paliers de niveaux ont été abaissés.</w:t>
      </w:r>
    </w:p>
    <w:p w14:paraId="68746E3D" w14:textId="55B5FC9D" w:rsidR="00446EC7" w:rsidRDefault="00446EC7" w:rsidP="00320525">
      <w:pPr>
        <w:spacing w:after="0" w:line="240" w:lineRule="auto"/>
        <w:jc w:val="both"/>
      </w:pPr>
    </w:p>
    <w:p w14:paraId="41A906CD" w14:textId="2D347503" w:rsidR="00446EC7" w:rsidRDefault="00446EC7" w:rsidP="00320525">
      <w:pPr>
        <w:spacing w:after="0" w:line="240" w:lineRule="auto"/>
        <w:jc w:val="both"/>
      </w:pPr>
      <w:r>
        <w:t xml:space="preserve">  Dans Écarlate et Violet, les paliers de niveau sont les suivants :</w:t>
      </w:r>
    </w:p>
    <w:p w14:paraId="52667CCF" w14:textId="77777777" w:rsidR="00446EC7" w:rsidRDefault="00446EC7" w:rsidP="00446EC7">
      <w:pPr>
        <w:spacing w:after="0" w:line="240" w:lineRule="auto"/>
        <w:jc w:val="both"/>
      </w:pPr>
    </w:p>
    <w:tbl>
      <w:tblPr>
        <w:tblStyle w:val="Grilledutableau"/>
        <w:tblW w:w="0" w:type="auto"/>
        <w:tblLayout w:type="fixed"/>
        <w:tblLook w:val="04A0" w:firstRow="1" w:lastRow="0" w:firstColumn="1" w:lastColumn="0" w:noHBand="0" w:noVBand="1"/>
      </w:tblPr>
      <w:tblGrid>
        <w:gridCol w:w="2972"/>
        <w:gridCol w:w="655"/>
        <w:gridCol w:w="656"/>
        <w:gridCol w:w="655"/>
        <w:gridCol w:w="656"/>
        <w:gridCol w:w="656"/>
        <w:gridCol w:w="655"/>
        <w:gridCol w:w="656"/>
        <w:gridCol w:w="656"/>
        <w:gridCol w:w="845"/>
      </w:tblGrid>
      <w:tr w:rsidR="00446EC7" w14:paraId="19CE4B0D" w14:textId="77777777" w:rsidTr="00355849">
        <w:tc>
          <w:tcPr>
            <w:tcW w:w="2972" w:type="dxa"/>
          </w:tcPr>
          <w:p w14:paraId="40CEFBC9" w14:textId="77777777" w:rsidR="00446EC7" w:rsidRDefault="00446EC7" w:rsidP="00355849">
            <w:pPr>
              <w:jc w:val="both"/>
            </w:pPr>
            <w:r>
              <w:t>Nombre de badges possédés</w:t>
            </w:r>
          </w:p>
        </w:tc>
        <w:tc>
          <w:tcPr>
            <w:tcW w:w="655" w:type="dxa"/>
          </w:tcPr>
          <w:p w14:paraId="5F9E2370" w14:textId="77777777" w:rsidR="00446EC7" w:rsidRDefault="00446EC7" w:rsidP="00355849">
            <w:pPr>
              <w:jc w:val="both"/>
            </w:pPr>
            <w:r>
              <w:t>0</w:t>
            </w:r>
          </w:p>
        </w:tc>
        <w:tc>
          <w:tcPr>
            <w:tcW w:w="656" w:type="dxa"/>
          </w:tcPr>
          <w:p w14:paraId="50C25C39" w14:textId="77777777" w:rsidR="00446EC7" w:rsidRDefault="00446EC7" w:rsidP="00355849">
            <w:pPr>
              <w:jc w:val="both"/>
            </w:pPr>
            <w:r>
              <w:t>1</w:t>
            </w:r>
          </w:p>
        </w:tc>
        <w:tc>
          <w:tcPr>
            <w:tcW w:w="655" w:type="dxa"/>
          </w:tcPr>
          <w:p w14:paraId="4B58DD0F" w14:textId="77777777" w:rsidR="00446EC7" w:rsidRDefault="00446EC7" w:rsidP="00355849">
            <w:pPr>
              <w:jc w:val="both"/>
            </w:pPr>
            <w:r>
              <w:t>2</w:t>
            </w:r>
          </w:p>
        </w:tc>
        <w:tc>
          <w:tcPr>
            <w:tcW w:w="656" w:type="dxa"/>
          </w:tcPr>
          <w:p w14:paraId="2B2566EF" w14:textId="77777777" w:rsidR="00446EC7" w:rsidRDefault="00446EC7" w:rsidP="00355849">
            <w:pPr>
              <w:jc w:val="both"/>
            </w:pPr>
            <w:r>
              <w:t>3</w:t>
            </w:r>
          </w:p>
        </w:tc>
        <w:tc>
          <w:tcPr>
            <w:tcW w:w="656" w:type="dxa"/>
          </w:tcPr>
          <w:p w14:paraId="54EABA89" w14:textId="77777777" w:rsidR="00446EC7" w:rsidRDefault="00446EC7" w:rsidP="00355849">
            <w:pPr>
              <w:jc w:val="both"/>
            </w:pPr>
            <w:r>
              <w:t>4</w:t>
            </w:r>
          </w:p>
        </w:tc>
        <w:tc>
          <w:tcPr>
            <w:tcW w:w="655" w:type="dxa"/>
          </w:tcPr>
          <w:p w14:paraId="4C030032" w14:textId="77777777" w:rsidR="00446EC7" w:rsidRDefault="00446EC7" w:rsidP="00355849">
            <w:pPr>
              <w:jc w:val="both"/>
            </w:pPr>
            <w:r>
              <w:t>5</w:t>
            </w:r>
          </w:p>
        </w:tc>
        <w:tc>
          <w:tcPr>
            <w:tcW w:w="656" w:type="dxa"/>
          </w:tcPr>
          <w:p w14:paraId="2A2B639E" w14:textId="77777777" w:rsidR="00446EC7" w:rsidRDefault="00446EC7" w:rsidP="00355849">
            <w:pPr>
              <w:jc w:val="both"/>
            </w:pPr>
            <w:r>
              <w:t>6</w:t>
            </w:r>
          </w:p>
        </w:tc>
        <w:tc>
          <w:tcPr>
            <w:tcW w:w="656" w:type="dxa"/>
          </w:tcPr>
          <w:p w14:paraId="5D997BFD" w14:textId="77777777" w:rsidR="00446EC7" w:rsidRDefault="00446EC7" w:rsidP="00355849">
            <w:pPr>
              <w:jc w:val="both"/>
            </w:pPr>
            <w:r>
              <w:t>7</w:t>
            </w:r>
          </w:p>
        </w:tc>
        <w:tc>
          <w:tcPr>
            <w:tcW w:w="845" w:type="dxa"/>
          </w:tcPr>
          <w:p w14:paraId="64367FB6" w14:textId="77777777" w:rsidR="00446EC7" w:rsidRDefault="00446EC7" w:rsidP="00355849">
            <w:pPr>
              <w:jc w:val="both"/>
            </w:pPr>
            <w:r>
              <w:t>8</w:t>
            </w:r>
          </w:p>
        </w:tc>
      </w:tr>
      <w:tr w:rsidR="00446EC7" w14:paraId="073F51B0" w14:textId="77777777" w:rsidTr="00355849">
        <w:tc>
          <w:tcPr>
            <w:tcW w:w="2972" w:type="dxa"/>
          </w:tcPr>
          <w:p w14:paraId="1A21F4B6" w14:textId="77777777" w:rsidR="00446EC7" w:rsidRDefault="00446EC7" w:rsidP="00355849">
            <w:pPr>
              <w:jc w:val="both"/>
            </w:pPr>
            <w:r>
              <w:t>Niveau maximum</w:t>
            </w:r>
          </w:p>
        </w:tc>
        <w:tc>
          <w:tcPr>
            <w:tcW w:w="655" w:type="dxa"/>
          </w:tcPr>
          <w:p w14:paraId="23B5AC6E" w14:textId="77777777" w:rsidR="00446EC7" w:rsidRDefault="00446EC7" w:rsidP="00355849">
            <w:pPr>
              <w:jc w:val="both"/>
            </w:pPr>
            <w:r>
              <w:t>20</w:t>
            </w:r>
          </w:p>
        </w:tc>
        <w:tc>
          <w:tcPr>
            <w:tcW w:w="656" w:type="dxa"/>
          </w:tcPr>
          <w:p w14:paraId="0BA4C84A" w14:textId="469C95CF" w:rsidR="00446EC7" w:rsidRDefault="00446EC7" w:rsidP="00355849">
            <w:pPr>
              <w:jc w:val="both"/>
            </w:pPr>
            <w:r>
              <w:t>25</w:t>
            </w:r>
          </w:p>
        </w:tc>
        <w:tc>
          <w:tcPr>
            <w:tcW w:w="655" w:type="dxa"/>
          </w:tcPr>
          <w:p w14:paraId="4BA46792" w14:textId="02148B9E" w:rsidR="00446EC7" w:rsidRDefault="00446EC7" w:rsidP="00355849">
            <w:pPr>
              <w:jc w:val="both"/>
            </w:pPr>
            <w:r>
              <w:t>30</w:t>
            </w:r>
          </w:p>
        </w:tc>
        <w:tc>
          <w:tcPr>
            <w:tcW w:w="656" w:type="dxa"/>
          </w:tcPr>
          <w:p w14:paraId="7D2617B7" w14:textId="3ECBA912" w:rsidR="00446EC7" w:rsidRDefault="00446EC7" w:rsidP="00355849">
            <w:pPr>
              <w:jc w:val="both"/>
            </w:pPr>
            <w:r>
              <w:t>35</w:t>
            </w:r>
          </w:p>
        </w:tc>
        <w:tc>
          <w:tcPr>
            <w:tcW w:w="656" w:type="dxa"/>
          </w:tcPr>
          <w:p w14:paraId="3968B2DA" w14:textId="3E6E34DC" w:rsidR="00446EC7" w:rsidRDefault="00446EC7" w:rsidP="00355849">
            <w:pPr>
              <w:jc w:val="both"/>
            </w:pPr>
            <w:r>
              <w:t>40</w:t>
            </w:r>
          </w:p>
        </w:tc>
        <w:tc>
          <w:tcPr>
            <w:tcW w:w="655" w:type="dxa"/>
          </w:tcPr>
          <w:p w14:paraId="00A23A47" w14:textId="3F8B55DD" w:rsidR="00446EC7" w:rsidRDefault="00446EC7" w:rsidP="00355849">
            <w:pPr>
              <w:jc w:val="both"/>
            </w:pPr>
            <w:r>
              <w:t>45</w:t>
            </w:r>
          </w:p>
        </w:tc>
        <w:tc>
          <w:tcPr>
            <w:tcW w:w="656" w:type="dxa"/>
          </w:tcPr>
          <w:p w14:paraId="6AA26A8A" w14:textId="6125EF35" w:rsidR="00446EC7" w:rsidRDefault="00446EC7" w:rsidP="00355849">
            <w:pPr>
              <w:jc w:val="both"/>
            </w:pPr>
            <w:r>
              <w:t>50</w:t>
            </w:r>
          </w:p>
        </w:tc>
        <w:tc>
          <w:tcPr>
            <w:tcW w:w="656" w:type="dxa"/>
          </w:tcPr>
          <w:p w14:paraId="73DE2B8A" w14:textId="18C473A9" w:rsidR="00446EC7" w:rsidRDefault="00446EC7" w:rsidP="00355849">
            <w:pPr>
              <w:jc w:val="both"/>
            </w:pPr>
            <w:r>
              <w:t>55</w:t>
            </w:r>
          </w:p>
        </w:tc>
        <w:tc>
          <w:tcPr>
            <w:tcW w:w="845" w:type="dxa"/>
          </w:tcPr>
          <w:p w14:paraId="2D3938A8" w14:textId="77777777" w:rsidR="00446EC7" w:rsidRDefault="00446EC7" w:rsidP="00355849">
            <w:pPr>
              <w:jc w:val="both"/>
            </w:pPr>
            <w:r>
              <w:t>Max*</w:t>
            </w:r>
          </w:p>
        </w:tc>
      </w:tr>
    </w:tbl>
    <w:p w14:paraId="14C48672" w14:textId="77777777" w:rsidR="00446EC7" w:rsidRDefault="00446EC7" w:rsidP="00320525">
      <w:pPr>
        <w:spacing w:after="0" w:line="240" w:lineRule="auto"/>
        <w:jc w:val="both"/>
      </w:pPr>
    </w:p>
    <w:p w14:paraId="70FDB35F" w14:textId="77777777" w:rsidR="008D639D" w:rsidRDefault="008D639D" w:rsidP="00320525">
      <w:pPr>
        <w:spacing w:after="0" w:line="240" w:lineRule="auto"/>
        <w:jc w:val="both"/>
      </w:pPr>
    </w:p>
    <w:p w14:paraId="44B37FC2" w14:textId="08475092" w:rsidR="008D639D" w:rsidRPr="00BB0866" w:rsidRDefault="008D639D" w:rsidP="008D639D">
      <w:pPr>
        <w:pStyle w:val="Sansinterligne"/>
        <w:jc w:val="both"/>
        <w:rPr>
          <w:color w:val="C00000"/>
          <w:sz w:val="28"/>
          <w:szCs w:val="24"/>
        </w:rPr>
      </w:pPr>
      <w:r>
        <w:rPr>
          <w:color w:val="C00000"/>
          <w:sz w:val="28"/>
          <w:szCs w:val="24"/>
        </w:rPr>
        <w:t>Appel de la</w:t>
      </w:r>
      <w:r w:rsidRPr="00486FD2">
        <w:rPr>
          <w:color w:val="C00000"/>
          <w:sz w:val="28"/>
          <w:szCs w:val="24"/>
        </w:rPr>
        <w:t xml:space="preserve"> désobéissance</w:t>
      </w:r>
    </w:p>
    <w:p w14:paraId="36C55915" w14:textId="4AC89FDA" w:rsidR="00137216" w:rsidRDefault="00137216" w:rsidP="00320525">
      <w:pPr>
        <w:spacing w:after="0" w:line="240" w:lineRule="auto"/>
        <w:jc w:val="both"/>
      </w:pPr>
    </w:p>
    <w:p w14:paraId="346AF9DA" w14:textId="749DC982" w:rsidR="00137216" w:rsidRDefault="00137216" w:rsidP="00137216">
      <w:pPr>
        <w:spacing w:after="0" w:line="240" w:lineRule="auto"/>
        <w:jc w:val="both"/>
      </w:pPr>
      <w:r>
        <w:t xml:space="preserve">  Si le Pokémon combat dans une situation où on ne peut gagner de l’expérience (</w:t>
      </w:r>
      <w:r w:rsidR="00446EC7">
        <w:t xml:space="preserve">raids, </w:t>
      </w:r>
      <w:r>
        <w:t>mode online ou Tour de combat), n’est pas un Pokémon échangé</w:t>
      </w:r>
      <w:r w:rsidR="00446EC7">
        <w:t xml:space="preserve"> (sauf depuis </w:t>
      </w:r>
      <w:r w:rsidR="00446EC7" w:rsidRPr="00446EC7">
        <w:rPr>
          <w:i/>
          <w:iCs/>
        </w:rPr>
        <w:t>Legends Arceus</w:t>
      </w:r>
      <w:r w:rsidR="00446EC7">
        <w:t>)</w:t>
      </w:r>
      <w:r>
        <w:t xml:space="preserve"> ou que son niveau est égal ou inférieur à cette limite, il obéira à coup sûr.</w:t>
      </w:r>
    </w:p>
    <w:p w14:paraId="17863732" w14:textId="77777777" w:rsidR="00966A48" w:rsidRDefault="00966A48" w:rsidP="00137216">
      <w:pPr>
        <w:spacing w:after="0" w:line="240" w:lineRule="auto"/>
        <w:jc w:val="both"/>
      </w:pPr>
    </w:p>
    <w:p w14:paraId="0D6EE84E" w14:textId="7E84535B" w:rsidR="00966A48" w:rsidRDefault="00966A48" w:rsidP="00966A48">
      <w:pPr>
        <w:spacing w:after="0" w:line="240" w:lineRule="auto"/>
        <w:jc w:val="both"/>
      </w:pPr>
      <w:r>
        <w:t xml:space="preserve">  Si l’action demandée est le fruit d’un PNJ, le Pokémon obéira toujours.</w:t>
      </w:r>
    </w:p>
    <w:p w14:paraId="68EC42B9" w14:textId="77777777" w:rsidR="00137216" w:rsidRDefault="00137216" w:rsidP="00320525">
      <w:pPr>
        <w:spacing w:after="0" w:line="240" w:lineRule="auto"/>
        <w:jc w:val="both"/>
      </w:pPr>
    </w:p>
    <w:p w14:paraId="0E20825F" w14:textId="4BF74A5A" w:rsidR="008D639D" w:rsidRDefault="008D639D" w:rsidP="00320525">
      <w:pPr>
        <w:spacing w:after="0" w:line="240" w:lineRule="auto"/>
        <w:jc w:val="both"/>
      </w:pPr>
      <w:r>
        <w:t xml:space="preserve">  Si une action autre qu’attaquer est ordonnée, le Pokémon obéira toujours. (En jeu officiel, la désobéissance ne concerne que les ordres d’attaque. Le switch, l’usage du sac ou la fuite sont épargnés.)</w:t>
      </w:r>
    </w:p>
    <w:p w14:paraId="6B9EFD0A" w14:textId="1164D9C6" w:rsidR="008D639D" w:rsidRDefault="008D639D" w:rsidP="00320525">
      <w:pPr>
        <w:spacing w:after="0" w:line="240" w:lineRule="auto"/>
        <w:jc w:val="both"/>
      </w:pPr>
      <w:r>
        <w:t xml:space="preserve">  Dans tous les cas d’attaque, la procédure de Méga-Évolution ne sera pas affectée (ce check a lieu avant celui d’obéissance</w:t>
      </w:r>
      <w:r w:rsidR="00A621D9">
        <w:t xml:space="preserve"> et ceux des blocages de statut</w:t>
      </w:r>
      <w:r>
        <w:t>).</w:t>
      </w:r>
    </w:p>
    <w:p w14:paraId="38E79DAC" w14:textId="7762C664" w:rsidR="008D639D" w:rsidRDefault="008D639D" w:rsidP="00320525">
      <w:pPr>
        <w:spacing w:after="0" w:line="240" w:lineRule="auto"/>
        <w:jc w:val="both"/>
      </w:pPr>
      <w:r>
        <w:lastRenderedPageBreak/>
        <w:t xml:space="preserve">  Concernant une éventuellement désobéissance en cas d’Attaque Z ordonnée, la question n’est pas tranchée. La logique voudrait que l’usage de l’attaque Z ne soit pas consommée en cas de désobéissance.</w:t>
      </w:r>
    </w:p>
    <w:p w14:paraId="7EBF6315" w14:textId="77777777" w:rsidR="008D639D" w:rsidRDefault="008D639D" w:rsidP="00320525">
      <w:pPr>
        <w:spacing w:after="0" w:line="240" w:lineRule="auto"/>
        <w:jc w:val="both"/>
      </w:pPr>
    </w:p>
    <w:p w14:paraId="66A00835" w14:textId="37FE6326" w:rsidR="00657002" w:rsidRDefault="00657002" w:rsidP="00657002">
      <w:pPr>
        <w:spacing w:after="0" w:line="240" w:lineRule="auto"/>
        <w:jc w:val="both"/>
      </w:pPr>
      <w:r>
        <w:t xml:space="preserve">  Si le Pokémon n’arrive pas à lancer son attaque à cause d’un statut (Paralysie, Gel, Sommeil hors Blabla-Dodo / Ronflement ou Attraction), le check d’obéissance – qui est fait après – n’a donc pas lieu.</w:t>
      </w:r>
    </w:p>
    <w:p w14:paraId="00B39512" w14:textId="77777777" w:rsidR="00A621D9" w:rsidRDefault="00A621D9" w:rsidP="00657002">
      <w:pPr>
        <w:spacing w:after="0" w:line="240" w:lineRule="auto"/>
        <w:jc w:val="both"/>
      </w:pPr>
    </w:p>
    <w:p w14:paraId="352E73F5" w14:textId="58E70BE1" w:rsidR="00A621D9" w:rsidRDefault="00A621D9" w:rsidP="00657002">
      <w:pPr>
        <w:spacing w:after="0" w:line="240" w:lineRule="auto"/>
        <w:jc w:val="both"/>
      </w:pPr>
      <w:r>
        <w:t xml:space="preserve">  Le check d’obéissance est aussi épargné si on est au second tour des attaques à deux tours (Vol, Lance-Soleil…) : il n’est fait qu’au premier tour. Idem pour les attaques bloquantes (Mania, Colère…)</w:t>
      </w:r>
    </w:p>
    <w:p w14:paraId="5079E198" w14:textId="77777777" w:rsidR="008D639D" w:rsidRDefault="008D639D" w:rsidP="00320525">
      <w:pPr>
        <w:spacing w:after="0" w:line="240" w:lineRule="auto"/>
        <w:jc w:val="both"/>
      </w:pPr>
    </w:p>
    <w:p w14:paraId="2813F17A" w14:textId="4B1412DA" w:rsidR="00B30425" w:rsidRDefault="008D639D" w:rsidP="00320525">
      <w:pPr>
        <w:spacing w:after="0" w:line="240" w:lineRule="auto"/>
        <w:jc w:val="both"/>
      </w:pPr>
      <w:r>
        <w:t xml:space="preserve">  </w:t>
      </w:r>
      <w:r w:rsidR="005355FE">
        <w:t>Sinon, un check d’obéissance est réalisé.</w:t>
      </w:r>
    </w:p>
    <w:p w14:paraId="31EBC4D1" w14:textId="3CEA48FD" w:rsidR="005355FE" w:rsidRDefault="005355FE" w:rsidP="00320525">
      <w:pPr>
        <w:spacing w:after="0" w:line="240" w:lineRule="auto"/>
        <w:jc w:val="both"/>
      </w:pPr>
    </w:p>
    <w:p w14:paraId="0F862297" w14:textId="77777777" w:rsidR="00A621D9" w:rsidRDefault="00A621D9" w:rsidP="005C4AD9">
      <w:pPr>
        <w:spacing w:after="0" w:line="240" w:lineRule="auto"/>
        <w:jc w:val="both"/>
      </w:pPr>
    </w:p>
    <w:p w14:paraId="19B6A1C1" w14:textId="1456FD16" w:rsidR="005C4AD9" w:rsidRPr="00BB0866" w:rsidRDefault="005C4AD9" w:rsidP="005C4AD9">
      <w:pPr>
        <w:pStyle w:val="Sansinterligne"/>
        <w:jc w:val="both"/>
        <w:rPr>
          <w:color w:val="C00000"/>
          <w:sz w:val="28"/>
          <w:szCs w:val="24"/>
        </w:rPr>
      </w:pPr>
      <w:r>
        <w:rPr>
          <w:color w:val="C00000"/>
          <w:sz w:val="28"/>
          <w:szCs w:val="24"/>
        </w:rPr>
        <w:t>Formule</w:t>
      </w:r>
      <w:r w:rsidR="006E3EB1">
        <w:rPr>
          <w:color w:val="C00000"/>
          <w:sz w:val="28"/>
          <w:szCs w:val="24"/>
        </w:rPr>
        <w:t xml:space="preserve"> (4G)</w:t>
      </w:r>
    </w:p>
    <w:p w14:paraId="0E6815EC" w14:textId="0912CB32" w:rsidR="005C4AD9" w:rsidRDefault="005C4AD9" w:rsidP="005C4AD9">
      <w:pPr>
        <w:spacing w:after="0" w:line="240" w:lineRule="auto"/>
        <w:jc w:val="both"/>
      </w:pPr>
    </w:p>
    <w:p w14:paraId="3109EDF2" w14:textId="6F31C7D3" w:rsidR="002A2665" w:rsidRPr="00C44539" w:rsidRDefault="002A2665" w:rsidP="005C4AD9">
      <w:pPr>
        <w:spacing w:after="0" w:line="240" w:lineRule="auto"/>
        <w:jc w:val="both"/>
        <w:rPr>
          <w:b/>
          <w:bCs/>
        </w:rPr>
      </w:pPr>
      <w:r w:rsidRPr="00C44539">
        <w:rPr>
          <w:b/>
          <w:bCs/>
        </w:rPr>
        <w:t>Abréviations :</w:t>
      </w:r>
    </w:p>
    <w:p w14:paraId="26C72D75" w14:textId="77777777" w:rsidR="004B63F5" w:rsidRDefault="004B63F5" w:rsidP="005C4AD9">
      <w:pPr>
        <w:spacing w:after="0" w:line="240" w:lineRule="auto"/>
        <w:jc w:val="both"/>
      </w:pPr>
    </w:p>
    <w:p w14:paraId="12408BCB" w14:textId="03F69BE4" w:rsidR="002A2665" w:rsidRDefault="002A2665" w:rsidP="005C4AD9">
      <w:pPr>
        <w:spacing w:after="0" w:line="240" w:lineRule="auto"/>
        <w:jc w:val="both"/>
      </w:pPr>
      <w:r>
        <w:t>N</w:t>
      </w:r>
      <w:r w:rsidRPr="002A2665">
        <w:rPr>
          <w:vertAlign w:val="subscript"/>
        </w:rPr>
        <w:t>max</w:t>
      </w:r>
      <w:r>
        <w:t xml:space="preserve"> = Niveau maximum autorisé par les badges</w:t>
      </w:r>
    </w:p>
    <w:p w14:paraId="0EF7B89C" w14:textId="2E3D58E0" w:rsidR="002A2665" w:rsidRDefault="002A2665" w:rsidP="005C4AD9">
      <w:pPr>
        <w:spacing w:after="0" w:line="240" w:lineRule="auto"/>
        <w:jc w:val="both"/>
      </w:pPr>
      <w:r>
        <w:t>N</w:t>
      </w:r>
      <w:r w:rsidRPr="002A2665">
        <w:rPr>
          <w:vertAlign w:val="subscript"/>
        </w:rPr>
        <w:t>Poké</w:t>
      </w:r>
      <w:r>
        <w:t xml:space="preserve"> = Niveau du Pokémon</w:t>
      </w:r>
    </w:p>
    <w:p w14:paraId="635BA3F6" w14:textId="6E5C8A42" w:rsidR="002367F0" w:rsidRDefault="002367F0" w:rsidP="00320525">
      <w:pPr>
        <w:spacing w:after="0" w:line="240" w:lineRule="auto"/>
        <w:jc w:val="both"/>
      </w:pPr>
    </w:p>
    <w:p w14:paraId="1E7C3770" w14:textId="79D90DFA" w:rsidR="00C44539" w:rsidRPr="00C44539" w:rsidRDefault="00C44539" w:rsidP="00C44539">
      <w:pPr>
        <w:spacing w:after="0" w:line="240" w:lineRule="auto"/>
        <w:jc w:val="both"/>
        <w:rPr>
          <w:b/>
          <w:bCs/>
        </w:rPr>
      </w:pPr>
      <w:r>
        <w:rPr>
          <w:b/>
          <w:bCs/>
        </w:rPr>
        <w:t>Premier check</w:t>
      </w:r>
      <w:r w:rsidRPr="00C44539">
        <w:rPr>
          <w:b/>
          <w:bCs/>
        </w:rPr>
        <w:t> :</w:t>
      </w:r>
      <w:r>
        <w:rPr>
          <w:b/>
          <w:bCs/>
        </w:rPr>
        <w:t xml:space="preserve"> l’obéissance</w:t>
      </w:r>
    </w:p>
    <w:p w14:paraId="65418AF1" w14:textId="16FA24B6" w:rsidR="00C44539" w:rsidRDefault="00C44539" w:rsidP="00320525">
      <w:pPr>
        <w:spacing w:after="0" w:line="240" w:lineRule="auto"/>
        <w:jc w:val="both"/>
      </w:pPr>
    </w:p>
    <w:p w14:paraId="155F1B62" w14:textId="26749A21" w:rsidR="00C44539" w:rsidRDefault="00C44539" w:rsidP="00320525">
      <w:pPr>
        <w:spacing w:after="0" w:line="240" w:lineRule="auto"/>
        <w:jc w:val="both"/>
      </w:pPr>
      <w:r>
        <w:t>Si un Pokémon est susceptible de désobéir, le jeu fait un premier test aléatoire :</w:t>
      </w:r>
    </w:p>
    <w:p w14:paraId="62499810" w14:textId="77777777" w:rsidR="00C44539" w:rsidRDefault="00C44539" w:rsidP="00320525">
      <w:pPr>
        <w:spacing w:after="0" w:line="240" w:lineRule="auto"/>
        <w:jc w:val="both"/>
      </w:pPr>
    </w:p>
    <w:p w14:paraId="34EFFC7D" w14:textId="7BF54CBA" w:rsidR="002A2665" w:rsidRPr="00887C2E" w:rsidRDefault="00C44539" w:rsidP="00C44539">
      <w:pPr>
        <w:spacing w:after="0" w:line="240" w:lineRule="auto"/>
        <w:jc w:val="center"/>
        <w:rPr>
          <w:color w:val="C00000"/>
        </w:rPr>
      </w:pPr>
      <w:proofErr w:type="gramStart"/>
      <w:r w:rsidRPr="00887C2E">
        <w:rPr>
          <w:color w:val="C00000"/>
        </w:rPr>
        <w:t>obedient</w:t>
      </w:r>
      <w:proofErr w:type="gramEnd"/>
      <w:r w:rsidR="002A2665" w:rsidRPr="00887C2E">
        <w:rPr>
          <w:color w:val="C00000"/>
        </w:rPr>
        <w:t> </w:t>
      </w:r>
      <w:r w:rsidRPr="00887C2E">
        <w:rPr>
          <w:color w:val="C00000"/>
        </w:rPr>
        <w:t>=</w:t>
      </w:r>
      <w:r w:rsidR="002A2665" w:rsidRPr="00887C2E">
        <w:rPr>
          <w:color w:val="C00000"/>
        </w:rPr>
        <w:t xml:space="preserve"> N</w:t>
      </w:r>
      <w:r w:rsidR="002A2665" w:rsidRPr="00887C2E">
        <w:rPr>
          <w:color w:val="C00000"/>
          <w:vertAlign w:val="subscript"/>
        </w:rPr>
        <w:t>max</w:t>
      </w:r>
      <w:r w:rsidR="002A2665" w:rsidRPr="00887C2E">
        <w:rPr>
          <w:color w:val="C00000"/>
        </w:rPr>
        <w:t xml:space="preserve"> </w:t>
      </w:r>
      <w:r w:rsidR="00DC2799">
        <w:rPr>
          <w:color w:val="C00000"/>
        </w:rPr>
        <w:t xml:space="preserve">&lt; </w:t>
      </w:r>
      <w:r w:rsidR="002A2665" w:rsidRPr="00887C2E">
        <w:rPr>
          <w:color w:val="C00000"/>
        </w:rPr>
        <w:t>(N</w:t>
      </w:r>
      <w:r w:rsidR="002A2665" w:rsidRPr="00887C2E">
        <w:rPr>
          <w:color w:val="C00000"/>
          <w:vertAlign w:val="subscript"/>
        </w:rPr>
        <w:t>Poké</w:t>
      </w:r>
      <w:r w:rsidR="002A2665" w:rsidRPr="00887C2E">
        <w:rPr>
          <w:color w:val="C00000"/>
        </w:rPr>
        <w:t xml:space="preserve"> + N</w:t>
      </w:r>
      <w:r w:rsidR="002A2665" w:rsidRPr="00887C2E">
        <w:rPr>
          <w:color w:val="C00000"/>
          <w:vertAlign w:val="subscript"/>
        </w:rPr>
        <w:t>max</w:t>
      </w:r>
      <w:r w:rsidR="002A2665" w:rsidRPr="00887C2E">
        <w:rPr>
          <w:color w:val="C00000"/>
        </w:rPr>
        <w:t>) * rand(256) / 256</w:t>
      </w:r>
    </w:p>
    <w:p w14:paraId="63A86E24" w14:textId="5F473A02" w:rsidR="002A2665" w:rsidRDefault="002A2665" w:rsidP="00320525">
      <w:pPr>
        <w:spacing w:after="0" w:line="240" w:lineRule="auto"/>
        <w:jc w:val="both"/>
      </w:pPr>
    </w:p>
    <w:p w14:paraId="4A893CE9" w14:textId="679B812F" w:rsidR="002A2665" w:rsidRDefault="00C44539" w:rsidP="00320525">
      <w:pPr>
        <w:spacing w:after="0" w:line="240" w:lineRule="auto"/>
        <w:jc w:val="both"/>
      </w:pPr>
      <w:r>
        <w:t>Qui une fois le facteur aléatoire isolé peut être retranscrit en :</w:t>
      </w:r>
    </w:p>
    <w:p w14:paraId="53B7D638" w14:textId="77777777" w:rsidR="00C44539" w:rsidRDefault="00C44539" w:rsidP="00320525">
      <w:pPr>
        <w:spacing w:after="0" w:line="240" w:lineRule="auto"/>
        <w:jc w:val="both"/>
      </w:pPr>
    </w:p>
    <w:p w14:paraId="028EF9A3" w14:textId="4B291D71" w:rsidR="002A2665" w:rsidRPr="00887C2E" w:rsidRDefault="00C44539" w:rsidP="00C44539">
      <w:pPr>
        <w:spacing w:after="0" w:line="240" w:lineRule="auto"/>
        <w:jc w:val="center"/>
        <w:rPr>
          <w:color w:val="C00000"/>
        </w:rPr>
      </w:pPr>
      <w:proofErr w:type="gramStart"/>
      <w:r w:rsidRPr="00887C2E">
        <w:rPr>
          <w:color w:val="C00000"/>
        </w:rPr>
        <w:t>obedient</w:t>
      </w:r>
      <w:proofErr w:type="gramEnd"/>
      <w:r w:rsidR="002A2665" w:rsidRPr="00887C2E">
        <w:rPr>
          <w:color w:val="C00000"/>
        </w:rPr>
        <w:t> </w:t>
      </w:r>
      <w:r w:rsidRPr="00887C2E">
        <w:rPr>
          <w:color w:val="C00000"/>
        </w:rPr>
        <w:t>=</w:t>
      </w:r>
      <w:r w:rsidR="002A2665" w:rsidRPr="00887C2E">
        <w:rPr>
          <w:color w:val="C00000"/>
        </w:rPr>
        <w:t xml:space="preserve"> rand(256) </w:t>
      </w:r>
      <w:r w:rsidR="00DC2799">
        <w:rPr>
          <w:color w:val="C00000"/>
        </w:rPr>
        <w:t>&lt;</w:t>
      </w:r>
      <w:r w:rsidR="002A2665" w:rsidRPr="00887C2E">
        <w:rPr>
          <w:color w:val="C00000"/>
        </w:rPr>
        <w:t xml:space="preserve"> </w:t>
      </w:r>
      <w:r w:rsidR="004D0A55">
        <w:rPr>
          <w:color w:val="C00000"/>
        </w:rPr>
        <w:t xml:space="preserve">256 * </w:t>
      </w:r>
      <w:r w:rsidR="004D0A55">
        <w:rPr>
          <w:color w:val="C00000"/>
        </w:rPr>
        <w:t>(</w:t>
      </w:r>
      <w:proofErr w:type="spellStart"/>
      <w:r w:rsidR="004D0A55" w:rsidRPr="00887C2E">
        <w:rPr>
          <w:color w:val="C00000"/>
        </w:rPr>
        <w:t>N</w:t>
      </w:r>
      <w:r w:rsidR="004D0A55" w:rsidRPr="00887C2E">
        <w:rPr>
          <w:color w:val="C00000"/>
          <w:vertAlign w:val="subscript"/>
        </w:rPr>
        <w:t>max</w:t>
      </w:r>
      <w:proofErr w:type="spellEnd"/>
      <w:r w:rsidR="004D0A55" w:rsidRPr="00887C2E">
        <w:rPr>
          <w:color w:val="C00000"/>
        </w:rPr>
        <w:t xml:space="preserve"> / (</w:t>
      </w:r>
      <w:proofErr w:type="spellStart"/>
      <w:r w:rsidR="004D0A55" w:rsidRPr="00887C2E">
        <w:rPr>
          <w:color w:val="C00000"/>
        </w:rPr>
        <w:t>N</w:t>
      </w:r>
      <w:r w:rsidR="004D0A55" w:rsidRPr="00887C2E">
        <w:rPr>
          <w:color w:val="C00000"/>
          <w:vertAlign w:val="subscript"/>
        </w:rPr>
        <w:t>Poké</w:t>
      </w:r>
      <w:proofErr w:type="spellEnd"/>
      <w:r w:rsidR="004D0A55" w:rsidRPr="00887C2E">
        <w:rPr>
          <w:color w:val="C00000"/>
        </w:rPr>
        <w:t xml:space="preserve"> + </w:t>
      </w:r>
      <w:proofErr w:type="spellStart"/>
      <w:r w:rsidR="004D0A55" w:rsidRPr="00887C2E">
        <w:rPr>
          <w:color w:val="C00000"/>
        </w:rPr>
        <w:t>N</w:t>
      </w:r>
      <w:r w:rsidR="004D0A55" w:rsidRPr="00887C2E">
        <w:rPr>
          <w:color w:val="C00000"/>
          <w:vertAlign w:val="subscript"/>
        </w:rPr>
        <w:t>max</w:t>
      </w:r>
      <w:proofErr w:type="spellEnd"/>
      <w:r w:rsidR="004D0A55" w:rsidRPr="00887C2E">
        <w:rPr>
          <w:color w:val="C00000"/>
        </w:rPr>
        <w:t>)</w:t>
      </w:r>
      <w:r w:rsidR="004D0A55">
        <w:rPr>
          <w:color w:val="C00000"/>
        </w:rPr>
        <w:t>)</w:t>
      </w:r>
    </w:p>
    <w:p w14:paraId="1D6BA36F" w14:textId="77777777" w:rsidR="00C44539" w:rsidRDefault="00C44539" w:rsidP="00320525">
      <w:pPr>
        <w:spacing w:after="0" w:line="240" w:lineRule="auto"/>
        <w:jc w:val="both"/>
      </w:pPr>
    </w:p>
    <w:p w14:paraId="62E0B777" w14:textId="68207352" w:rsidR="006E3EB1" w:rsidRDefault="006E3EB1" w:rsidP="006E3EB1">
      <w:pPr>
        <w:spacing w:after="0" w:line="240" w:lineRule="auto"/>
        <w:jc w:val="both"/>
      </w:pPr>
      <w:r>
        <w:t xml:space="preserve">  </w:t>
      </w:r>
      <w:r w:rsidR="00887C2E" w:rsidRPr="00887C2E">
        <w:rPr>
          <w:b/>
          <w:i/>
          <w:iCs/>
        </w:rPr>
        <w:t>Analyse :</w:t>
      </w:r>
      <w:r w:rsidR="00887C2E">
        <w:t xml:space="preserve"> </w:t>
      </w:r>
      <w:r>
        <w:t xml:space="preserve">Le niveau du Pokémon étant forcément strictement supérieur au niveau maximum, la probabilité </w:t>
      </w:r>
      <w:r w:rsidR="00C44539">
        <w:t xml:space="preserve">d’obéissance </w:t>
      </w:r>
      <w:r>
        <w:t xml:space="preserve">sera </w:t>
      </w:r>
      <w:r w:rsidR="00657002">
        <w:t xml:space="preserve">légèrement </w:t>
      </w:r>
      <w:r>
        <w:t>inférieure à 50% dès le premier niveau en trop. (Cela génère un effet palier.)</w:t>
      </w:r>
    </w:p>
    <w:p w14:paraId="430DDFEC" w14:textId="0C8D788E" w:rsidR="00C44539" w:rsidRDefault="00C44539" w:rsidP="006E3EB1">
      <w:pPr>
        <w:spacing w:after="0" w:line="240" w:lineRule="auto"/>
        <w:jc w:val="both"/>
      </w:pPr>
      <w:r>
        <w:t xml:space="preserve">  La probabilité d’obéissance descend à 9,1% dans le pire des cas en 4G (Pokémon niveau 100 avec la limite à 10.)</w:t>
      </w:r>
    </w:p>
    <w:p w14:paraId="2A56922A" w14:textId="56322009" w:rsidR="00DC2799" w:rsidRDefault="00DC2799" w:rsidP="006E3EB1">
      <w:pPr>
        <w:spacing w:after="0" w:line="240" w:lineRule="auto"/>
        <w:jc w:val="both"/>
      </w:pPr>
    </w:p>
    <w:p w14:paraId="5C03DDBF" w14:textId="20D7A74A" w:rsidR="00DC2799" w:rsidRDefault="00DC2799" w:rsidP="006E3EB1">
      <w:pPr>
        <w:spacing w:after="0" w:line="240" w:lineRule="auto"/>
        <w:jc w:val="both"/>
      </w:pPr>
      <w:r>
        <w:t xml:space="preserve">  Si le test réussit, le Pokémon attaque normalement. Sinon, on fait un nouveau </w:t>
      </w:r>
      <w:r w:rsidR="00C27DF9" w:rsidRPr="00C27DF9">
        <w:t xml:space="preserve">jet de dés </w:t>
      </w:r>
      <w:r>
        <w:t>pour tenter un “</w:t>
      </w:r>
      <w:r w:rsidRPr="00DC2799">
        <w:t xml:space="preserve"> </w:t>
      </w:r>
      <w:r>
        <w:t>rattrapage”.</w:t>
      </w:r>
    </w:p>
    <w:p w14:paraId="042EEE37" w14:textId="177558A0" w:rsidR="00C44539" w:rsidRDefault="00C44539" w:rsidP="006E3EB1">
      <w:pPr>
        <w:spacing w:after="0" w:line="240" w:lineRule="auto"/>
        <w:jc w:val="both"/>
      </w:pPr>
    </w:p>
    <w:p w14:paraId="58D10C0C" w14:textId="5E409DB2" w:rsidR="00657002" w:rsidRPr="00C44539" w:rsidRDefault="00657002" w:rsidP="00657002">
      <w:pPr>
        <w:spacing w:after="0" w:line="240" w:lineRule="auto"/>
        <w:jc w:val="both"/>
        <w:rPr>
          <w:b/>
          <w:bCs/>
        </w:rPr>
      </w:pPr>
      <w:r>
        <w:rPr>
          <w:b/>
          <w:bCs/>
        </w:rPr>
        <w:t>Second check</w:t>
      </w:r>
      <w:r w:rsidRPr="00C44539">
        <w:rPr>
          <w:b/>
          <w:bCs/>
        </w:rPr>
        <w:t> :</w:t>
      </w:r>
      <w:r>
        <w:rPr>
          <w:b/>
          <w:bCs/>
        </w:rPr>
        <w:t xml:space="preserve"> </w:t>
      </w:r>
      <w:r w:rsidR="00887C2E">
        <w:rPr>
          <w:b/>
          <w:bCs/>
        </w:rPr>
        <w:t xml:space="preserve">premiers effets + </w:t>
      </w:r>
      <w:r w:rsidR="00B63C39">
        <w:rPr>
          <w:b/>
          <w:bCs/>
        </w:rPr>
        <w:t xml:space="preserve">seconde chance </w:t>
      </w:r>
      <w:r w:rsidR="00966A48">
        <w:rPr>
          <w:b/>
          <w:bCs/>
        </w:rPr>
        <w:t xml:space="preserve">pour lancer </w:t>
      </w:r>
      <w:r w:rsidR="00B63C39">
        <w:rPr>
          <w:b/>
          <w:bCs/>
        </w:rPr>
        <w:t>une attaque au hasard.</w:t>
      </w:r>
    </w:p>
    <w:p w14:paraId="0BD59EC9" w14:textId="1B0A4EAD" w:rsidR="00C44539" w:rsidRDefault="00C44539" w:rsidP="006E3EB1">
      <w:pPr>
        <w:spacing w:after="0" w:line="240" w:lineRule="auto"/>
        <w:jc w:val="both"/>
      </w:pPr>
    </w:p>
    <w:p w14:paraId="7579150B" w14:textId="36135417" w:rsidR="00657002" w:rsidRDefault="00657002" w:rsidP="006E3EB1">
      <w:pPr>
        <w:spacing w:after="0" w:line="240" w:lineRule="auto"/>
        <w:jc w:val="both"/>
      </w:pPr>
      <w:r>
        <w:t xml:space="preserve">  Si un Pokémon est déterminé comme étant désobéissant…</w:t>
      </w:r>
    </w:p>
    <w:p w14:paraId="1E8DCE8C" w14:textId="0E379FFF" w:rsidR="00657002" w:rsidRDefault="00657002" w:rsidP="006E3EB1">
      <w:pPr>
        <w:spacing w:after="0" w:line="240" w:lineRule="auto"/>
        <w:jc w:val="both"/>
      </w:pPr>
      <w:r>
        <w:t xml:space="preserve">  – l’effet de Frénésie est annulé</w:t>
      </w:r>
    </w:p>
    <w:p w14:paraId="0701BBA7" w14:textId="4D357641" w:rsidR="00657002" w:rsidRDefault="00657002" w:rsidP="006E3EB1">
      <w:pPr>
        <w:spacing w:after="0" w:line="240" w:lineRule="auto"/>
        <w:jc w:val="both"/>
      </w:pPr>
      <w:r>
        <w:t xml:space="preserve">  – l’effet d’Encore est annulé (aucun message ne l’annonce)</w:t>
      </w:r>
    </w:p>
    <w:p w14:paraId="17067B00" w14:textId="59AA4F74" w:rsidR="00657002" w:rsidRDefault="00657002" w:rsidP="006E3EB1">
      <w:pPr>
        <w:spacing w:after="0" w:line="240" w:lineRule="auto"/>
        <w:jc w:val="both"/>
      </w:pPr>
      <w:r>
        <w:t xml:space="preserve">  – Si le Pokémon </w:t>
      </w:r>
      <w:r w:rsidR="00DC2799">
        <w:t>est</w:t>
      </w:r>
      <w:r>
        <w:t xml:space="preserve"> endormi mais qu’il ne se réveill</w:t>
      </w:r>
      <w:r w:rsidR="00581A2C">
        <w:t>e</w:t>
      </w:r>
      <w:r>
        <w:t xml:space="preserve"> pas sur ce tour (le compteur de sommeil est donc décrémenté normalement) et que le joueur a voulu faire Blabla Dodo ou Ronflement, le </w:t>
      </w:r>
      <w:r w:rsidRPr="00657002">
        <w:rPr>
          <w:b/>
        </w:rPr>
        <w:t>Pokémon ne fait rien</w:t>
      </w:r>
      <w:r>
        <w:t>. Sinon, un second test aléatoire est fait</w:t>
      </w:r>
      <w:r w:rsidR="00887C2E">
        <w:t xml:space="preserve"> afin de déterminer si le </w:t>
      </w:r>
      <w:r w:rsidR="00887C2E">
        <w:lastRenderedPageBreak/>
        <w:t>Pokémon va quand même attaquer mais en faisant une autre attaque. Il s’agit de la même formule que précédemment.</w:t>
      </w:r>
    </w:p>
    <w:p w14:paraId="2C3089CE" w14:textId="40635524" w:rsidR="00887C2E" w:rsidRDefault="00887C2E" w:rsidP="006E3EB1">
      <w:pPr>
        <w:spacing w:after="0" w:line="240" w:lineRule="auto"/>
        <w:jc w:val="both"/>
      </w:pPr>
    </w:p>
    <w:p w14:paraId="73C9374B" w14:textId="2FF0EEEF" w:rsidR="00887C2E" w:rsidRPr="00887C2E" w:rsidRDefault="00DC2799" w:rsidP="00887C2E">
      <w:pPr>
        <w:spacing w:after="0" w:line="240" w:lineRule="auto"/>
        <w:jc w:val="center"/>
        <w:rPr>
          <w:color w:val="C00000"/>
        </w:rPr>
      </w:pPr>
      <w:proofErr w:type="gramStart"/>
      <w:r>
        <w:rPr>
          <w:color w:val="C00000"/>
        </w:rPr>
        <w:t>random</w:t>
      </w:r>
      <w:proofErr w:type="gramEnd"/>
      <w:r>
        <w:rPr>
          <w:color w:val="C00000"/>
        </w:rPr>
        <w:t>_move</w:t>
      </w:r>
      <w:r w:rsidR="00887C2E" w:rsidRPr="00887C2E">
        <w:rPr>
          <w:color w:val="C00000"/>
        </w:rPr>
        <w:t> = N</w:t>
      </w:r>
      <w:r w:rsidR="00887C2E" w:rsidRPr="00887C2E">
        <w:rPr>
          <w:color w:val="C00000"/>
          <w:vertAlign w:val="subscript"/>
        </w:rPr>
        <w:t>max</w:t>
      </w:r>
      <w:r w:rsidR="00887C2E" w:rsidRPr="00887C2E">
        <w:rPr>
          <w:color w:val="C00000"/>
        </w:rPr>
        <w:t xml:space="preserve"> </w:t>
      </w:r>
      <w:r>
        <w:rPr>
          <w:color w:val="C00000"/>
        </w:rPr>
        <w:t>&lt;</w:t>
      </w:r>
      <w:r w:rsidR="00887C2E" w:rsidRPr="00887C2E">
        <w:rPr>
          <w:color w:val="C00000"/>
        </w:rPr>
        <w:t xml:space="preserve"> (N</w:t>
      </w:r>
      <w:r w:rsidR="00887C2E" w:rsidRPr="00887C2E">
        <w:rPr>
          <w:color w:val="C00000"/>
          <w:vertAlign w:val="subscript"/>
        </w:rPr>
        <w:t>Poké</w:t>
      </w:r>
      <w:r w:rsidR="00887C2E" w:rsidRPr="00887C2E">
        <w:rPr>
          <w:color w:val="C00000"/>
        </w:rPr>
        <w:t xml:space="preserve"> + N</w:t>
      </w:r>
      <w:r w:rsidR="00887C2E" w:rsidRPr="00887C2E">
        <w:rPr>
          <w:color w:val="C00000"/>
          <w:vertAlign w:val="subscript"/>
        </w:rPr>
        <w:t>max</w:t>
      </w:r>
      <w:r w:rsidR="00887C2E" w:rsidRPr="00887C2E">
        <w:rPr>
          <w:color w:val="C00000"/>
        </w:rPr>
        <w:t>) * rand(256) / 256</w:t>
      </w:r>
    </w:p>
    <w:p w14:paraId="1795FC02" w14:textId="77777777" w:rsidR="00887C2E" w:rsidRDefault="00887C2E" w:rsidP="006E3EB1">
      <w:pPr>
        <w:spacing w:after="0" w:line="240" w:lineRule="auto"/>
        <w:jc w:val="both"/>
      </w:pPr>
    </w:p>
    <w:p w14:paraId="3DC61966" w14:textId="6FF1866E" w:rsidR="00887C2E" w:rsidRDefault="00887C2E" w:rsidP="006E3EB1">
      <w:pPr>
        <w:spacing w:after="0" w:line="240" w:lineRule="auto"/>
        <w:jc w:val="both"/>
      </w:pPr>
      <w:r>
        <w:t>Ou en version simplifiée</w:t>
      </w:r>
    </w:p>
    <w:p w14:paraId="1FBF2286" w14:textId="77777777" w:rsidR="00887C2E" w:rsidRDefault="00887C2E" w:rsidP="006E3EB1">
      <w:pPr>
        <w:spacing w:after="0" w:line="240" w:lineRule="auto"/>
        <w:jc w:val="both"/>
      </w:pPr>
    </w:p>
    <w:p w14:paraId="6BAC2031" w14:textId="035B42E8" w:rsidR="00887C2E" w:rsidRPr="00887C2E" w:rsidRDefault="00DC2799" w:rsidP="00887C2E">
      <w:pPr>
        <w:spacing w:after="0" w:line="240" w:lineRule="auto"/>
        <w:jc w:val="center"/>
        <w:rPr>
          <w:color w:val="C00000"/>
        </w:rPr>
      </w:pPr>
      <w:proofErr w:type="gramStart"/>
      <w:r>
        <w:rPr>
          <w:color w:val="C00000"/>
        </w:rPr>
        <w:t>random</w:t>
      </w:r>
      <w:proofErr w:type="gramEnd"/>
      <w:r>
        <w:rPr>
          <w:color w:val="C00000"/>
        </w:rPr>
        <w:t>_move</w:t>
      </w:r>
      <w:r w:rsidR="00887C2E" w:rsidRPr="00887C2E">
        <w:rPr>
          <w:color w:val="C00000"/>
        </w:rPr>
        <w:t xml:space="preserve"> = rand(256) </w:t>
      </w:r>
      <w:r>
        <w:rPr>
          <w:color w:val="C00000"/>
        </w:rPr>
        <w:t>&lt;</w:t>
      </w:r>
      <w:r w:rsidR="00887C2E" w:rsidRPr="00887C2E">
        <w:rPr>
          <w:color w:val="C00000"/>
        </w:rPr>
        <w:t xml:space="preserve"> 256 * </w:t>
      </w:r>
      <w:r w:rsidR="004D0A55">
        <w:rPr>
          <w:color w:val="C00000"/>
        </w:rPr>
        <w:t>(</w:t>
      </w:r>
      <w:proofErr w:type="spellStart"/>
      <w:r w:rsidR="00887C2E" w:rsidRPr="00887C2E">
        <w:rPr>
          <w:color w:val="C00000"/>
        </w:rPr>
        <w:t>N</w:t>
      </w:r>
      <w:r w:rsidR="00887C2E" w:rsidRPr="00887C2E">
        <w:rPr>
          <w:color w:val="C00000"/>
          <w:vertAlign w:val="subscript"/>
        </w:rPr>
        <w:t>max</w:t>
      </w:r>
      <w:proofErr w:type="spellEnd"/>
      <w:r w:rsidR="00887C2E" w:rsidRPr="00887C2E">
        <w:rPr>
          <w:color w:val="C00000"/>
        </w:rPr>
        <w:t xml:space="preserve"> / (</w:t>
      </w:r>
      <w:proofErr w:type="spellStart"/>
      <w:r w:rsidR="00887C2E" w:rsidRPr="00887C2E">
        <w:rPr>
          <w:color w:val="C00000"/>
        </w:rPr>
        <w:t>N</w:t>
      </w:r>
      <w:r w:rsidR="00887C2E" w:rsidRPr="00887C2E">
        <w:rPr>
          <w:color w:val="C00000"/>
          <w:vertAlign w:val="subscript"/>
        </w:rPr>
        <w:t>Poké</w:t>
      </w:r>
      <w:proofErr w:type="spellEnd"/>
      <w:r w:rsidR="00887C2E" w:rsidRPr="00887C2E">
        <w:rPr>
          <w:color w:val="C00000"/>
        </w:rPr>
        <w:t xml:space="preserve"> + </w:t>
      </w:r>
      <w:proofErr w:type="spellStart"/>
      <w:r w:rsidR="00887C2E" w:rsidRPr="00887C2E">
        <w:rPr>
          <w:color w:val="C00000"/>
        </w:rPr>
        <w:t>N</w:t>
      </w:r>
      <w:r w:rsidR="00887C2E" w:rsidRPr="00887C2E">
        <w:rPr>
          <w:color w:val="C00000"/>
          <w:vertAlign w:val="subscript"/>
        </w:rPr>
        <w:t>max</w:t>
      </w:r>
      <w:proofErr w:type="spellEnd"/>
      <w:r w:rsidR="00887C2E" w:rsidRPr="00887C2E">
        <w:rPr>
          <w:color w:val="C00000"/>
        </w:rPr>
        <w:t>)</w:t>
      </w:r>
      <w:r w:rsidR="004D0A55">
        <w:rPr>
          <w:color w:val="C00000"/>
        </w:rPr>
        <w:t>)</w:t>
      </w:r>
    </w:p>
    <w:p w14:paraId="09AF5034" w14:textId="77777777" w:rsidR="00887C2E" w:rsidRDefault="00887C2E" w:rsidP="006E3EB1">
      <w:pPr>
        <w:spacing w:after="0" w:line="240" w:lineRule="auto"/>
        <w:jc w:val="both"/>
      </w:pPr>
    </w:p>
    <w:p w14:paraId="02D63E89" w14:textId="1646C0EC" w:rsidR="00657002" w:rsidRDefault="00887C2E" w:rsidP="006E3EB1">
      <w:pPr>
        <w:spacing w:after="0" w:line="240" w:lineRule="auto"/>
        <w:jc w:val="both"/>
      </w:pPr>
      <w:r>
        <w:t xml:space="preserve">  </w:t>
      </w:r>
      <w:r w:rsidRPr="00887C2E">
        <w:rPr>
          <w:b/>
          <w:i/>
          <w:iCs/>
        </w:rPr>
        <w:t>Analyse</w:t>
      </w:r>
      <w:r w:rsidRPr="00887C2E">
        <w:rPr>
          <w:b/>
        </w:rPr>
        <w:t> :</w:t>
      </w:r>
      <w:r>
        <w:rPr>
          <w:b/>
        </w:rPr>
        <w:t xml:space="preserve"> </w:t>
      </w:r>
      <w:r>
        <w:t>Comme une même probabilité est testée deux fois, on peut simplifier en disant que les chances de faire une autre attaque correspondent au</w:t>
      </w:r>
      <w:r w:rsidR="00DC2799">
        <w:t xml:space="preserve"> taux </w:t>
      </w:r>
      <w:r>
        <w:t>d’obéissance à la puissance carrée. (À un taux de 40 %</w:t>
      </w:r>
      <w:r w:rsidR="00DC2799">
        <w:t xml:space="preserve"> d’obéissance</w:t>
      </w:r>
      <w:r>
        <w:t xml:space="preserve">, c’est </w:t>
      </w:r>
      <w:r w:rsidR="00DC2799">
        <w:t xml:space="preserve">0,4*0,4 soit </w:t>
      </w:r>
      <w:r>
        <w:t xml:space="preserve">16 % </w:t>
      </w:r>
      <w:r w:rsidR="00DC2799">
        <w:t>de tomber sur le tirage “attaque au hasard”</w:t>
      </w:r>
      <w:r w:rsidRPr="00DC2799">
        <w:rPr>
          <w:rFonts w:cs="Times New Roman"/>
        </w:rPr>
        <w:t>.)</w:t>
      </w:r>
      <w:r w:rsidR="00DC2799">
        <w:rPr>
          <w:rFonts w:cs="Times New Roman"/>
        </w:rPr>
        <w:t xml:space="preserve"> L’amplitude varie d’un peu moins de 25 % (probabilité d’obéissance proche de 50 %) à moins de 1 %.</w:t>
      </w:r>
      <w:r w:rsidR="00A752FC">
        <w:rPr>
          <w:rFonts w:cs="Times New Roman"/>
        </w:rPr>
        <w:t xml:space="preserve"> Cette situation est donc significativement plus fréquente </w:t>
      </w:r>
      <w:r w:rsidR="00E928CA">
        <w:rPr>
          <w:rFonts w:cs="Times New Roman"/>
        </w:rPr>
        <w:t>en cas de faible écart de niveau.</w:t>
      </w:r>
    </w:p>
    <w:p w14:paraId="716E9F2A" w14:textId="48FBA119" w:rsidR="00887C2E" w:rsidRDefault="00887C2E" w:rsidP="006E3EB1">
      <w:pPr>
        <w:spacing w:after="0" w:line="240" w:lineRule="auto"/>
        <w:jc w:val="both"/>
      </w:pPr>
    </w:p>
    <w:p w14:paraId="78601CD0" w14:textId="3D116197" w:rsidR="00887C2E" w:rsidRDefault="00887C2E" w:rsidP="006E3EB1">
      <w:pPr>
        <w:spacing w:after="0" w:line="240" w:lineRule="auto"/>
        <w:jc w:val="both"/>
      </w:pPr>
      <w:r>
        <w:t xml:space="preserve">  Si le Pokémon</w:t>
      </w:r>
      <w:r w:rsidR="00DC2799">
        <w:t xml:space="preserve"> réussi</w:t>
      </w:r>
      <w:r w:rsidR="00A621D9">
        <w:t>t</w:t>
      </w:r>
      <w:r w:rsidR="00DC2799">
        <w:t xml:space="preserve"> ce test de rattrapage</w:t>
      </w:r>
      <w:r>
        <w:t>, le jeu choisi</w:t>
      </w:r>
      <w:r w:rsidR="00E928CA">
        <w:t>t</w:t>
      </w:r>
      <w:r>
        <w:t xml:space="preserve"> une</w:t>
      </w:r>
      <w:r w:rsidR="00E928CA">
        <w:t xml:space="preserve"> de ses</w:t>
      </w:r>
      <w:r>
        <w:t xml:space="preserve"> attaque</w:t>
      </w:r>
      <w:r w:rsidR="00E928CA">
        <w:t>s</w:t>
      </w:r>
      <w:r>
        <w:t xml:space="preserve"> au hasard parmi le movepool auquel il a accès </w:t>
      </w:r>
      <w:r w:rsidR="00B63C39">
        <w:t>(on exclut donc tout ce qui est bloqué par des effets du style Tourmente</w:t>
      </w:r>
      <w:r w:rsidR="00A752FC">
        <w:t>,</w:t>
      </w:r>
      <w:r w:rsidR="00B63C39">
        <w:t xml:space="preserve"> Provoc</w:t>
      </w:r>
      <w:r w:rsidR="00A752FC">
        <w:t>, un Objet “choix” ou une absence de PP</w:t>
      </w:r>
      <w:r w:rsidR="00B63C39">
        <w:t xml:space="preserve">) </w:t>
      </w:r>
      <w:r>
        <w:t>puis sélectionne une cible au hasard parmi celles valide</w:t>
      </w:r>
      <w:r w:rsidR="00B63C39">
        <w:t>s</w:t>
      </w:r>
      <w:r>
        <w:t xml:space="preserve"> (ça peut donc cibler un allié).</w:t>
      </w:r>
      <w:r w:rsidR="00A752FC">
        <w:t xml:space="preserve"> Les PP sont soustraits de la capacité finalement utilisée.</w:t>
      </w:r>
    </w:p>
    <w:p w14:paraId="3C4BCDAA" w14:textId="0F944DDE" w:rsidR="00B63C39" w:rsidRDefault="00B63C39" w:rsidP="006E3EB1">
      <w:pPr>
        <w:spacing w:after="0" w:line="240" w:lineRule="auto"/>
        <w:jc w:val="both"/>
      </w:pPr>
      <w:r>
        <w:t xml:space="preserve">  Note : En seconde génération, l’attaque initialement choisie par le joueur était exclue du tirage. S’il n’y a pas d’alternative (aka</w:t>
      </w:r>
      <w:r w:rsidR="00E928CA">
        <w:t xml:space="preserve"> </w:t>
      </w:r>
      <w:r>
        <w:t>au moins deux capacités utilisables</w:t>
      </w:r>
      <w:r w:rsidR="00E928CA">
        <w:t xml:space="preserve"> en comptant celle initialement ordonnée</w:t>
      </w:r>
      <w:r>
        <w:t>), le Pokémon ne fera rien à la place.</w:t>
      </w:r>
    </w:p>
    <w:p w14:paraId="2B74EB8C" w14:textId="77777777" w:rsidR="00887C2E" w:rsidRDefault="00887C2E" w:rsidP="006E3EB1">
      <w:pPr>
        <w:spacing w:after="0" w:line="240" w:lineRule="auto"/>
        <w:jc w:val="both"/>
      </w:pPr>
    </w:p>
    <w:p w14:paraId="6C1C3CEA" w14:textId="100DC813" w:rsidR="00887C2E" w:rsidRDefault="00B63C39" w:rsidP="006E3EB1">
      <w:pPr>
        <w:spacing w:after="0" w:line="240" w:lineRule="auto"/>
        <w:jc w:val="both"/>
      </w:pPr>
      <w:r>
        <w:t xml:space="preserve">  Si le Pokémon persiste dans sa désobéissance, un troisième check est fait.</w:t>
      </w:r>
    </w:p>
    <w:p w14:paraId="0F96B030" w14:textId="22F1E82C" w:rsidR="00B63C39" w:rsidRDefault="00B63C39" w:rsidP="006E3EB1">
      <w:pPr>
        <w:spacing w:after="0" w:line="240" w:lineRule="auto"/>
        <w:jc w:val="both"/>
      </w:pPr>
    </w:p>
    <w:p w14:paraId="261C44AF" w14:textId="2F404B50" w:rsidR="00B63C39" w:rsidRPr="00C44539" w:rsidRDefault="00B63C39" w:rsidP="00B63C39">
      <w:pPr>
        <w:spacing w:after="0" w:line="240" w:lineRule="auto"/>
        <w:jc w:val="both"/>
        <w:rPr>
          <w:b/>
          <w:bCs/>
        </w:rPr>
      </w:pPr>
      <w:r>
        <w:rPr>
          <w:b/>
          <w:bCs/>
        </w:rPr>
        <w:t>Troisième check</w:t>
      </w:r>
      <w:r w:rsidRPr="00C44539">
        <w:rPr>
          <w:b/>
          <w:bCs/>
        </w:rPr>
        <w:t> :</w:t>
      </w:r>
      <w:r>
        <w:rPr>
          <w:b/>
          <w:bCs/>
        </w:rPr>
        <w:t xml:space="preserve"> </w:t>
      </w:r>
      <w:r w:rsidR="00966A48">
        <w:rPr>
          <w:b/>
          <w:bCs/>
        </w:rPr>
        <w:t>degré</w:t>
      </w:r>
      <w:r>
        <w:rPr>
          <w:b/>
          <w:bCs/>
        </w:rPr>
        <w:t xml:space="preserve"> de désobéissance</w:t>
      </w:r>
    </w:p>
    <w:p w14:paraId="25E00FB4" w14:textId="1FC72616" w:rsidR="00BE2F84" w:rsidRDefault="00BE2F84" w:rsidP="00B63C39">
      <w:pPr>
        <w:spacing w:after="0" w:line="240" w:lineRule="auto"/>
        <w:jc w:val="both"/>
      </w:pPr>
    </w:p>
    <w:p w14:paraId="360CEE96" w14:textId="5157F6EA" w:rsidR="00BE2F84" w:rsidRDefault="00815CA7" w:rsidP="00B63C39">
      <w:pPr>
        <w:spacing w:after="0" w:line="240" w:lineRule="auto"/>
        <w:jc w:val="both"/>
      </w:pPr>
      <w:r>
        <w:t xml:space="preserve">  </w:t>
      </w:r>
      <w:r w:rsidR="00BE2F84">
        <w:t>Pour déterminer l’ultime issue, un troisième test groupé est fait en commençant par tirer un nombre aléatoire :</w:t>
      </w:r>
    </w:p>
    <w:p w14:paraId="1AA2684C" w14:textId="77777777" w:rsidR="00887C2E" w:rsidRDefault="00887C2E" w:rsidP="006E3EB1">
      <w:pPr>
        <w:spacing w:after="0" w:line="240" w:lineRule="auto"/>
        <w:jc w:val="both"/>
      </w:pPr>
    </w:p>
    <w:p w14:paraId="1578090F" w14:textId="766822E6" w:rsidR="00BE2F84" w:rsidRPr="00BE2F84" w:rsidRDefault="00BE2F84" w:rsidP="00BE2F84">
      <w:pPr>
        <w:spacing w:after="0" w:line="240" w:lineRule="auto"/>
        <w:jc w:val="center"/>
        <w:rPr>
          <w:color w:val="C00000"/>
        </w:rPr>
      </w:pPr>
      <w:proofErr w:type="gramStart"/>
      <w:r>
        <w:rPr>
          <w:color w:val="C00000"/>
        </w:rPr>
        <w:t>random</w:t>
      </w:r>
      <w:proofErr w:type="gramEnd"/>
      <w:r w:rsidRPr="00BE2F84">
        <w:rPr>
          <w:color w:val="C00000"/>
        </w:rPr>
        <w:t xml:space="preserve"> = rand(256)</w:t>
      </w:r>
    </w:p>
    <w:p w14:paraId="1A70038D" w14:textId="77777777" w:rsidR="00BE2F84" w:rsidRDefault="00BE2F84" w:rsidP="006E3EB1">
      <w:pPr>
        <w:spacing w:after="0" w:line="240" w:lineRule="auto"/>
        <w:jc w:val="both"/>
      </w:pPr>
    </w:p>
    <w:p w14:paraId="0F5FC31D" w14:textId="26618296" w:rsidR="00657002" w:rsidRDefault="00815CA7" w:rsidP="006E3EB1">
      <w:pPr>
        <w:spacing w:after="0" w:line="240" w:lineRule="auto"/>
        <w:jc w:val="both"/>
      </w:pPr>
      <w:r>
        <w:t xml:space="preserve">  </w:t>
      </w:r>
      <w:r w:rsidR="00BE2F84">
        <w:t>Puis ce nombre aléatoire est comparé à la formule suivante afin de déterminer si le Pokémon fait une sieste.</w:t>
      </w:r>
    </w:p>
    <w:p w14:paraId="2ED36F87" w14:textId="77777777" w:rsidR="00BE2F84" w:rsidRDefault="00BE2F84" w:rsidP="006E3EB1">
      <w:pPr>
        <w:spacing w:after="0" w:line="240" w:lineRule="auto"/>
        <w:jc w:val="both"/>
      </w:pPr>
    </w:p>
    <w:p w14:paraId="33F614DD" w14:textId="08E14158" w:rsidR="00BE2F84" w:rsidRPr="00BE2F84" w:rsidRDefault="00BE2F84" w:rsidP="00BE2F84">
      <w:pPr>
        <w:spacing w:after="0" w:line="240" w:lineRule="auto"/>
        <w:jc w:val="center"/>
        <w:rPr>
          <w:color w:val="C00000"/>
        </w:rPr>
      </w:pPr>
      <w:bookmarkStart w:id="0" w:name="_Hlk155031272"/>
      <w:proofErr w:type="gramStart"/>
      <w:r>
        <w:rPr>
          <w:color w:val="C00000"/>
        </w:rPr>
        <w:t>nap</w:t>
      </w:r>
      <w:proofErr w:type="gramEnd"/>
      <w:r w:rsidRPr="00BE2F84">
        <w:rPr>
          <w:color w:val="C00000"/>
        </w:rPr>
        <w:t xml:space="preserve"> = </w:t>
      </w:r>
      <w:r>
        <w:rPr>
          <w:color w:val="C00000"/>
        </w:rPr>
        <w:t>random</w:t>
      </w:r>
      <w:r w:rsidRPr="00BE2F84">
        <w:rPr>
          <w:color w:val="C00000"/>
        </w:rPr>
        <w:t xml:space="preserve"> </w:t>
      </w:r>
      <w:r w:rsidR="00074C7C">
        <w:rPr>
          <w:color w:val="C00000"/>
        </w:rPr>
        <w:t>&lt;</w:t>
      </w:r>
      <w:r w:rsidRPr="00BE2F84">
        <w:rPr>
          <w:color w:val="C00000"/>
        </w:rPr>
        <w:t xml:space="preserve"> N</w:t>
      </w:r>
      <w:r w:rsidRPr="00BE2F84">
        <w:rPr>
          <w:color w:val="C00000"/>
          <w:vertAlign w:val="subscript"/>
        </w:rPr>
        <w:t>Poké</w:t>
      </w:r>
      <w:r w:rsidRPr="00BE2F84">
        <w:rPr>
          <w:color w:val="C00000"/>
        </w:rPr>
        <w:t xml:space="preserve"> - N</w:t>
      </w:r>
      <w:r w:rsidRPr="00BE2F84">
        <w:rPr>
          <w:color w:val="C00000"/>
          <w:vertAlign w:val="subscript"/>
        </w:rPr>
        <w:t>max</w:t>
      </w:r>
    </w:p>
    <w:bookmarkEnd w:id="0"/>
    <w:p w14:paraId="2392AD17" w14:textId="77777777" w:rsidR="00BE2F84" w:rsidRDefault="00BE2F84" w:rsidP="006E3EB1">
      <w:pPr>
        <w:spacing w:after="0" w:line="240" w:lineRule="auto"/>
        <w:jc w:val="both"/>
      </w:pPr>
    </w:p>
    <w:p w14:paraId="4F5F97D6" w14:textId="1B49EA5F" w:rsidR="00BE2F84" w:rsidRDefault="00815CA7" w:rsidP="006E3EB1">
      <w:pPr>
        <w:spacing w:after="0" w:line="240" w:lineRule="auto"/>
        <w:jc w:val="both"/>
      </w:pPr>
      <w:r>
        <w:t xml:space="preserve">  </w:t>
      </w:r>
      <w:r w:rsidR="00BE2F84">
        <w:t xml:space="preserve">Si ce n’est pas une sieste, on vérifie si ça sera les dégâts de confusion… (On utilise la même valeur </w:t>
      </w:r>
      <w:r w:rsidR="00074C7C">
        <w:t>aléatoire</w:t>
      </w:r>
      <w:r w:rsidR="00BE2F84">
        <w:t>)</w:t>
      </w:r>
    </w:p>
    <w:p w14:paraId="28D8012F" w14:textId="0FEDE8A4" w:rsidR="00BE2F84" w:rsidRPr="00BE2F84" w:rsidRDefault="00BE2F84" w:rsidP="00BE2F84">
      <w:pPr>
        <w:spacing w:after="0" w:line="240" w:lineRule="auto"/>
        <w:jc w:val="center"/>
        <w:rPr>
          <w:color w:val="C00000"/>
        </w:rPr>
      </w:pPr>
      <w:proofErr w:type="spellStart"/>
      <w:proofErr w:type="gramStart"/>
      <w:r>
        <w:rPr>
          <w:color w:val="C00000"/>
        </w:rPr>
        <w:t>confuse</w:t>
      </w:r>
      <w:proofErr w:type="gramEnd"/>
      <w:r>
        <w:rPr>
          <w:color w:val="C00000"/>
        </w:rPr>
        <w:t>_damage</w:t>
      </w:r>
      <w:proofErr w:type="spellEnd"/>
      <w:r w:rsidRPr="00BE2F84">
        <w:rPr>
          <w:color w:val="C00000"/>
        </w:rPr>
        <w:t xml:space="preserve"> = </w:t>
      </w:r>
      <w:r>
        <w:rPr>
          <w:color w:val="C00000"/>
        </w:rPr>
        <w:t>random</w:t>
      </w:r>
      <w:r w:rsidRPr="00BE2F84">
        <w:rPr>
          <w:color w:val="C00000"/>
        </w:rPr>
        <w:t xml:space="preserve"> </w:t>
      </w:r>
      <w:r w:rsidR="00074C7C">
        <w:rPr>
          <w:color w:val="C00000"/>
        </w:rPr>
        <w:t>&lt;</w:t>
      </w:r>
      <w:r w:rsidRPr="00BE2F84">
        <w:rPr>
          <w:color w:val="C00000"/>
        </w:rPr>
        <w:t xml:space="preserve"> </w:t>
      </w:r>
      <w:r>
        <w:rPr>
          <w:color w:val="C00000"/>
        </w:rPr>
        <w:t>(</w:t>
      </w:r>
      <w:r w:rsidRPr="00BE2F84">
        <w:rPr>
          <w:color w:val="C00000"/>
        </w:rPr>
        <w:t>N</w:t>
      </w:r>
      <w:r w:rsidRPr="00BE2F84">
        <w:rPr>
          <w:color w:val="C00000"/>
          <w:vertAlign w:val="subscript"/>
        </w:rPr>
        <w:t>Poké</w:t>
      </w:r>
      <w:r w:rsidRPr="00BE2F84">
        <w:rPr>
          <w:color w:val="C00000"/>
        </w:rPr>
        <w:t xml:space="preserve"> - N</w:t>
      </w:r>
      <w:r w:rsidRPr="00BE2F84">
        <w:rPr>
          <w:color w:val="C00000"/>
          <w:vertAlign w:val="subscript"/>
        </w:rPr>
        <w:t>max</w:t>
      </w:r>
      <w:r w:rsidRPr="00815CA7">
        <w:rPr>
          <w:color w:val="C00000"/>
        </w:rPr>
        <w:t>) * 2</w:t>
      </w:r>
    </w:p>
    <w:p w14:paraId="4D09E7C6" w14:textId="77777777" w:rsidR="00BE2F84" w:rsidRDefault="00BE2F84" w:rsidP="00BE2F84">
      <w:pPr>
        <w:spacing w:after="0" w:line="240" w:lineRule="auto"/>
        <w:jc w:val="both"/>
      </w:pPr>
    </w:p>
    <w:p w14:paraId="211FE8F5" w14:textId="0E3088C5" w:rsidR="00815CA7" w:rsidRDefault="00815CA7" w:rsidP="00BE2F84">
      <w:pPr>
        <w:spacing w:after="0" w:line="240" w:lineRule="auto"/>
        <w:jc w:val="both"/>
      </w:pPr>
      <w:r>
        <w:t xml:space="preserve">  </w:t>
      </w:r>
      <w:r w:rsidR="00BE2F84">
        <w:t>S</w:t>
      </w:r>
      <w:r>
        <w:t>i ça retourne vrai, le Pokémon s’inflige des dégâts de confusion. Sinon, c’est une simple inaction du Pokémon.</w:t>
      </w:r>
    </w:p>
    <w:p w14:paraId="3B3EF187" w14:textId="364FF5E9" w:rsidR="00815CA7" w:rsidRDefault="00815CA7" w:rsidP="00BE2F84">
      <w:pPr>
        <w:spacing w:after="0" w:line="240" w:lineRule="auto"/>
        <w:jc w:val="both"/>
      </w:pPr>
      <w:r>
        <w:t xml:space="preserve">  Ce check peut être </w:t>
      </w:r>
      <w:r w:rsidR="00E928CA">
        <w:t>géré</w:t>
      </w:r>
      <w:r>
        <w:t xml:space="preserve"> avec une condition en if / </w:t>
      </w:r>
      <w:proofErr w:type="spellStart"/>
      <w:r>
        <w:t>elsif</w:t>
      </w:r>
      <w:proofErr w:type="spellEnd"/>
      <w:r>
        <w:t xml:space="preserve"> / </w:t>
      </w:r>
      <w:proofErr w:type="spellStart"/>
      <w:r>
        <w:t>else</w:t>
      </w:r>
      <w:proofErr w:type="spellEnd"/>
      <w:r>
        <w:t>.</w:t>
      </w:r>
    </w:p>
    <w:p w14:paraId="7D03C93F" w14:textId="77777777" w:rsidR="00815CA7" w:rsidRDefault="00815CA7" w:rsidP="00BE2F84">
      <w:pPr>
        <w:spacing w:after="0" w:line="240" w:lineRule="auto"/>
        <w:jc w:val="both"/>
      </w:pPr>
    </w:p>
    <w:p w14:paraId="5DC66146" w14:textId="77777777" w:rsidR="00BE2F84" w:rsidRDefault="00BE2F84" w:rsidP="006E3EB1">
      <w:pPr>
        <w:spacing w:after="0" w:line="240" w:lineRule="auto"/>
        <w:jc w:val="both"/>
      </w:pPr>
    </w:p>
    <w:p w14:paraId="5023DA79" w14:textId="420CAA90" w:rsidR="00B63C39" w:rsidRPr="00BE2F84" w:rsidRDefault="00BE2F84" w:rsidP="006E3EB1">
      <w:pPr>
        <w:spacing w:after="0" w:line="240" w:lineRule="auto"/>
        <w:jc w:val="both"/>
        <w:rPr>
          <w:b/>
        </w:rPr>
      </w:pPr>
      <w:r w:rsidRPr="00BE2F84">
        <w:rPr>
          <w:b/>
        </w:rPr>
        <w:t xml:space="preserve">On peut simplifier ce test </w:t>
      </w:r>
      <w:r w:rsidR="00074C7C">
        <w:rPr>
          <w:b/>
        </w:rPr>
        <w:t>en appliquant directement</w:t>
      </w:r>
      <w:r w:rsidRPr="00BE2F84">
        <w:rPr>
          <w:b/>
        </w:rPr>
        <w:t xml:space="preserve"> cette formule :</w:t>
      </w:r>
    </w:p>
    <w:p w14:paraId="501B36AE" w14:textId="77777777" w:rsidR="00BE2F84" w:rsidRDefault="00BE2F84" w:rsidP="006E3EB1">
      <w:pPr>
        <w:spacing w:after="0" w:line="240" w:lineRule="auto"/>
        <w:jc w:val="both"/>
      </w:pPr>
    </w:p>
    <w:p w14:paraId="16E674A5" w14:textId="754290D0" w:rsidR="00B63C39" w:rsidRPr="00BE2F84" w:rsidRDefault="00BE2F84" w:rsidP="00B63C39">
      <w:pPr>
        <w:spacing w:after="0" w:line="240" w:lineRule="auto"/>
        <w:jc w:val="center"/>
        <w:rPr>
          <w:color w:val="C00000"/>
        </w:rPr>
      </w:pPr>
      <w:proofErr w:type="spellStart"/>
      <w:proofErr w:type="gramStart"/>
      <w:r w:rsidRPr="00BE2F84">
        <w:rPr>
          <w:color w:val="C00000"/>
        </w:rPr>
        <w:lastRenderedPageBreak/>
        <w:t>major</w:t>
      </w:r>
      <w:proofErr w:type="gramEnd"/>
      <w:r w:rsidRPr="00BE2F84">
        <w:rPr>
          <w:color w:val="C00000"/>
        </w:rPr>
        <w:t>_disobedience</w:t>
      </w:r>
      <w:proofErr w:type="spellEnd"/>
      <w:r w:rsidRPr="00BE2F84">
        <w:rPr>
          <w:color w:val="C00000"/>
        </w:rPr>
        <w:t xml:space="preserve"> </w:t>
      </w:r>
      <w:r w:rsidR="00B63C39" w:rsidRPr="00BE2F84">
        <w:rPr>
          <w:color w:val="C00000"/>
        </w:rPr>
        <w:t xml:space="preserve">= </w:t>
      </w:r>
      <w:r w:rsidRPr="00BE2F84">
        <w:rPr>
          <w:color w:val="C00000"/>
        </w:rPr>
        <w:t>rand(</w:t>
      </w:r>
      <w:r w:rsidR="00C60C7E">
        <w:rPr>
          <w:color w:val="C00000"/>
        </w:rPr>
        <w:t>128</w:t>
      </w:r>
      <w:r w:rsidRPr="00BE2F84">
        <w:rPr>
          <w:color w:val="C00000"/>
        </w:rPr>
        <w:t xml:space="preserve">) </w:t>
      </w:r>
      <w:r w:rsidR="00074C7C">
        <w:rPr>
          <w:color w:val="C00000"/>
        </w:rPr>
        <w:t>&lt;</w:t>
      </w:r>
      <w:r w:rsidRPr="00BE2F84">
        <w:rPr>
          <w:color w:val="C00000"/>
        </w:rPr>
        <w:t xml:space="preserve"> </w:t>
      </w:r>
      <w:proofErr w:type="spellStart"/>
      <w:r w:rsidR="00B63C39" w:rsidRPr="00BE2F84">
        <w:rPr>
          <w:color w:val="C00000"/>
        </w:rPr>
        <w:t>N</w:t>
      </w:r>
      <w:r w:rsidR="00B63C39" w:rsidRPr="00BE2F84">
        <w:rPr>
          <w:color w:val="C00000"/>
          <w:vertAlign w:val="subscript"/>
        </w:rPr>
        <w:t>Poké</w:t>
      </w:r>
      <w:proofErr w:type="spellEnd"/>
      <w:r w:rsidR="00B63C39" w:rsidRPr="00BE2F84">
        <w:rPr>
          <w:color w:val="C00000"/>
        </w:rPr>
        <w:t xml:space="preserve"> - </w:t>
      </w:r>
      <w:proofErr w:type="spellStart"/>
      <w:r w:rsidR="00B63C39" w:rsidRPr="00BE2F84">
        <w:rPr>
          <w:color w:val="C00000"/>
        </w:rPr>
        <w:t>N</w:t>
      </w:r>
      <w:r w:rsidR="00B63C39" w:rsidRPr="00BE2F84">
        <w:rPr>
          <w:color w:val="C00000"/>
          <w:vertAlign w:val="subscript"/>
        </w:rPr>
        <w:t>max</w:t>
      </w:r>
      <w:proofErr w:type="spellEnd"/>
    </w:p>
    <w:p w14:paraId="39E3695A" w14:textId="77777777" w:rsidR="00BE2F84" w:rsidRDefault="00BE2F84" w:rsidP="006E3EB1">
      <w:pPr>
        <w:spacing w:after="0" w:line="240" w:lineRule="auto"/>
        <w:jc w:val="both"/>
      </w:pPr>
    </w:p>
    <w:p w14:paraId="27B72627" w14:textId="50940513" w:rsidR="00815CA7" w:rsidRDefault="00815CA7" w:rsidP="006E3EB1">
      <w:pPr>
        <w:spacing w:after="0" w:line="240" w:lineRule="auto"/>
        <w:jc w:val="both"/>
      </w:pPr>
      <w:r>
        <w:t xml:space="preserve">  Si c’est une réussite, on fait un</w:t>
      </w:r>
      <w:r w:rsidR="00074C7C">
        <w:t xml:space="preserve"> simple</w:t>
      </w:r>
      <w:r w:rsidR="00B63C39">
        <w:t xml:space="preserve"> </w:t>
      </w:r>
      <w:proofErr w:type="gramStart"/>
      <w:r w:rsidR="00B63C39">
        <w:t>rand(</w:t>
      </w:r>
      <w:proofErr w:type="gramEnd"/>
      <w:r w:rsidR="00B63C39">
        <w:t xml:space="preserve">2) </w:t>
      </w:r>
      <w:r>
        <w:t>pour déterminer</w:t>
      </w:r>
      <w:r w:rsidR="00B63C39">
        <w:t xml:space="preserve"> si ça sera la sieste ou les dégâts de confusion. (La probabilité entre ces deux situations est toujours identique).</w:t>
      </w:r>
    </w:p>
    <w:p w14:paraId="39EE7E9C" w14:textId="0EDFBA65" w:rsidR="00657002" w:rsidRDefault="00815CA7" w:rsidP="006E3EB1">
      <w:pPr>
        <w:spacing w:after="0" w:line="240" w:lineRule="auto"/>
        <w:jc w:val="both"/>
      </w:pPr>
      <w:r>
        <w:t xml:space="preserve">  </w:t>
      </w:r>
      <w:r w:rsidR="00BE2F84">
        <w:t xml:space="preserve">Si c’est </w:t>
      </w:r>
      <w:r w:rsidR="00E928CA">
        <w:t xml:space="preserve">un </w:t>
      </w:r>
      <w:r w:rsidR="00BE2F84">
        <w:t>échec, le Pokémon ne f</w:t>
      </w:r>
      <w:r w:rsidR="00A621D9">
        <w:t>era</w:t>
      </w:r>
      <w:r w:rsidR="00BE2F84">
        <w:t xml:space="preserve"> rien.</w:t>
      </w:r>
    </w:p>
    <w:p w14:paraId="424ED3C3" w14:textId="651EB867" w:rsidR="00815CA7" w:rsidRDefault="00815CA7" w:rsidP="006E3EB1">
      <w:pPr>
        <w:spacing w:after="0" w:line="240" w:lineRule="auto"/>
        <w:jc w:val="both"/>
      </w:pPr>
    </w:p>
    <w:p w14:paraId="7EC03EB1" w14:textId="77777777" w:rsidR="00815CA7" w:rsidRDefault="00815CA7" w:rsidP="00815CA7">
      <w:pPr>
        <w:spacing w:after="0" w:line="240" w:lineRule="auto"/>
        <w:jc w:val="both"/>
      </w:pPr>
      <w:r>
        <w:t xml:space="preserve">  Dans tous les cas, le Pokémon passe son tour et aucun PP n’est consommé.</w:t>
      </w:r>
    </w:p>
    <w:p w14:paraId="5314B126" w14:textId="77777777" w:rsidR="00815CA7" w:rsidRDefault="00815CA7" w:rsidP="00815CA7">
      <w:pPr>
        <w:spacing w:after="0" w:line="240" w:lineRule="auto"/>
        <w:jc w:val="both"/>
      </w:pPr>
    </w:p>
    <w:p w14:paraId="43F6F206" w14:textId="3747FA66" w:rsidR="00815CA7" w:rsidRPr="00815CA7" w:rsidRDefault="00815CA7" w:rsidP="00815CA7">
      <w:pPr>
        <w:spacing w:after="0" w:line="240" w:lineRule="auto"/>
        <w:jc w:val="both"/>
        <w:rPr>
          <w:b/>
        </w:rPr>
      </w:pPr>
      <w:r w:rsidRPr="00815CA7">
        <w:rPr>
          <w:b/>
        </w:rPr>
        <w:t xml:space="preserve">  Cas </w:t>
      </w:r>
      <w:r>
        <w:rPr>
          <w:b/>
        </w:rPr>
        <w:t>de la sieste</w:t>
      </w:r>
    </w:p>
    <w:p w14:paraId="73AFB88D" w14:textId="6B9CF444" w:rsidR="00815CA7" w:rsidRDefault="00815CA7" w:rsidP="00815CA7">
      <w:pPr>
        <w:spacing w:after="0" w:line="240" w:lineRule="auto"/>
        <w:jc w:val="both"/>
      </w:pPr>
      <w:r>
        <w:t xml:space="preserve">  Si la sieste est impossible à cause d’un des effets suivants :</w:t>
      </w:r>
    </w:p>
    <w:p w14:paraId="21D6BC62" w14:textId="0567AC41" w:rsidR="00815CA7" w:rsidRDefault="00815CA7" w:rsidP="00815CA7">
      <w:pPr>
        <w:spacing w:after="0" w:line="240" w:lineRule="auto"/>
        <w:jc w:val="both"/>
      </w:pPr>
      <w:r>
        <w:t xml:space="preserve">  – Brouhaha en cours</w:t>
      </w:r>
    </w:p>
    <w:p w14:paraId="50DB5BEA" w14:textId="2D88C3AA" w:rsidR="00003E73" w:rsidRDefault="00003E73" w:rsidP="00815CA7">
      <w:pPr>
        <w:spacing w:after="0" w:line="240" w:lineRule="auto"/>
        <w:jc w:val="both"/>
      </w:pPr>
      <w:r>
        <w:t xml:space="preserve">  – Présence d’un </w:t>
      </w:r>
      <w:r w:rsidR="007D294D">
        <w:t>Champ Électrifié</w:t>
      </w:r>
      <w:r>
        <w:t xml:space="preserve"> ou </w:t>
      </w:r>
      <w:r w:rsidR="007D294D">
        <w:t>B</w:t>
      </w:r>
      <w:r>
        <w:t>rumeux</w:t>
      </w:r>
    </w:p>
    <w:p w14:paraId="7547E60B" w14:textId="14DF2D59" w:rsidR="00815CA7" w:rsidRDefault="00815CA7" w:rsidP="00815CA7">
      <w:pPr>
        <w:spacing w:after="0" w:line="240" w:lineRule="auto"/>
        <w:jc w:val="both"/>
      </w:pPr>
      <w:r>
        <w:t xml:space="preserve">  – Talent</w:t>
      </w:r>
      <w:r w:rsidR="00003E73">
        <w:t xml:space="preserve"> Hypersommeil,</w:t>
      </w:r>
      <w:r>
        <w:t xml:space="preserve"> Insomnia ou Esprit Vital</w:t>
      </w:r>
    </w:p>
    <w:p w14:paraId="3F6C353D" w14:textId="1AAC5838" w:rsidR="00815CA7" w:rsidRDefault="00815CA7" w:rsidP="00815CA7">
      <w:pPr>
        <w:spacing w:after="0" w:line="240" w:lineRule="auto"/>
        <w:jc w:val="both"/>
      </w:pPr>
      <w:r>
        <w:t xml:space="preserve">  – Protégé par le Talent Flora-Voile ou Gluco-Voile.</w:t>
      </w:r>
    </w:p>
    <w:p w14:paraId="4DEABC4D" w14:textId="6014A708" w:rsidR="00815CA7" w:rsidRDefault="00815CA7" w:rsidP="00815CA7">
      <w:pPr>
        <w:spacing w:after="0" w:line="240" w:lineRule="auto"/>
        <w:jc w:val="both"/>
      </w:pPr>
      <w:r>
        <w:t xml:space="preserve">  – Présence d’un statut majeur</w:t>
      </w:r>
    </w:p>
    <w:p w14:paraId="3E31C166" w14:textId="782FE1F2" w:rsidR="00815CA7" w:rsidRDefault="00815CA7" w:rsidP="00815CA7">
      <w:pPr>
        <w:spacing w:after="0" w:line="240" w:lineRule="auto"/>
        <w:jc w:val="both"/>
      </w:pPr>
      <w:r>
        <w:t xml:space="preserve">  … la tentative de sieste sera automatiquement convertie en simple inaction.</w:t>
      </w:r>
    </w:p>
    <w:p w14:paraId="329653A1" w14:textId="4B0A0CAF" w:rsidR="00815CA7" w:rsidRDefault="00815CA7" w:rsidP="00815CA7">
      <w:pPr>
        <w:spacing w:after="0" w:line="240" w:lineRule="auto"/>
        <w:jc w:val="both"/>
      </w:pPr>
      <w:r>
        <w:t xml:space="preserve">  Dans tous les autres cas (Rune Protect, Clonage, Feuille-Garde…), la sieste sera inéluctable (</w:t>
      </w:r>
      <w:r w:rsidR="00E928CA">
        <w:t>mis à part la</w:t>
      </w:r>
      <w:r w:rsidR="00074C7C">
        <w:t xml:space="preserve"> </w:t>
      </w:r>
      <w:r w:rsidR="00E928CA">
        <w:t xml:space="preserve">vérification </w:t>
      </w:r>
      <w:r w:rsidR="00074C7C">
        <w:t>d’un statut ou</w:t>
      </w:r>
      <w:r w:rsidR="00E928CA">
        <w:t xml:space="preserve"> de</w:t>
      </w:r>
      <w:r w:rsidR="00074C7C">
        <w:t xml:space="preserve"> PV manquants, </w:t>
      </w:r>
      <w:r w:rsidRPr="00966A48">
        <w:rPr>
          <w:u w:val="single"/>
        </w:rPr>
        <w:t>ça suit les mêmes règles que Repos</w:t>
      </w:r>
      <w:r>
        <w:t>).</w:t>
      </w:r>
    </w:p>
    <w:p w14:paraId="460C85AD" w14:textId="77777777" w:rsidR="007D294D" w:rsidRDefault="007D294D" w:rsidP="006E3EB1">
      <w:pPr>
        <w:spacing w:after="0" w:line="240" w:lineRule="auto"/>
        <w:jc w:val="both"/>
      </w:pPr>
    </w:p>
    <w:p w14:paraId="4B2F788D" w14:textId="49C59BB6" w:rsidR="00815CA7" w:rsidRPr="00815CA7" w:rsidRDefault="00815CA7" w:rsidP="006E3EB1">
      <w:pPr>
        <w:spacing w:after="0" w:line="240" w:lineRule="auto"/>
        <w:jc w:val="both"/>
        <w:rPr>
          <w:b/>
        </w:rPr>
      </w:pPr>
      <w:r w:rsidRPr="00815CA7">
        <w:rPr>
          <w:b/>
        </w:rPr>
        <w:t xml:space="preserve">  Cas des dégâts de confusion</w:t>
      </w:r>
    </w:p>
    <w:p w14:paraId="3CF35F99" w14:textId="6C9CD435" w:rsidR="00815CA7" w:rsidRDefault="00815CA7" w:rsidP="006E3EB1">
      <w:pPr>
        <w:spacing w:after="0" w:line="240" w:lineRule="auto"/>
        <w:jc w:val="both"/>
      </w:pPr>
      <w:r>
        <w:t xml:space="preserve">  Le statut « confus » n’est pas à proprement appliqué. Ce sont juste les dégâts de confusion qui sont appliqués le temps de ce tour. Lorsque cela se produit, la phrase « </w:t>
      </w:r>
      <w:r w:rsidRPr="00C60C7E">
        <w:rPr>
          <w:i/>
          <w:iCs/>
        </w:rPr>
        <w:t>Il se blesse dans sa confusion</w:t>
      </w:r>
      <w:r w:rsidR="00C60C7E" w:rsidRPr="00C60C7E">
        <w:rPr>
          <w:i/>
          <w:iCs/>
        </w:rPr>
        <w:t> !</w:t>
      </w:r>
      <w:r>
        <w:t xml:space="preserve"> » </w:t>
      </w:r>
      <w:r w:rsidR="00E928CA">
        <w:t>est</w:t>
      </w:r>
      <w:r>
        <w:t xml:space="preserve"> affichée </w:t>
      </w:r>
      <w:r w:rsidR="00E928CA">
        <w:t>juste après</w:t>
      </w:r>
      <w:r>
        <w:t xml:space="preserve"> celle de désobéissance</w:t>
      </w:r>
      <w:r w:rsidR="00E928CA">
        <w:t xml:space="preserve"> et juste avant l’application des dégâts.</w:t>
      </w:r>
    </w:p>
    <w:p w14:paraId="15384B24" w14:textId="1F1643D9" w:rsidR="00966A48" w:rsidRDefault="00966A48" w:rsidP="006E3EB1">
      <w:pPr>
        <w:spacing w:after="0" w:line="240" w:lineRule="auto"/>
        <w:jc w:val="both"/>
      </w:pPr>
      <w:r>
        <w:t xml:space="preserve">  Le talent Tempo Perso ne protège pas de ces dégâts d’</w:t>
      </w:r>
      <w:r w:rsidR="007D294D">
        <w:t>automutilation</w:t>
      </w:r>
      <w:r>
        <w:t>.</w:t>
      </w:r>
    </w:p>
    <w:p w14:paraId="1D0813C2" w14:textId="59EAAADA" w:rsidR="00E928CA" w:rsidRDefault="00E928CA" w:rsidP="006E3EB1">
      <w:pPr>
        <w:spacing w:after="0" w:line="240" w:lineRule="auto"/>
        <w:jc w:val="both"/>
      </w:pPr>
    </w:p>
    <w:p w14:paraId="5DEA0E21" w14:textId="77777777" w:rsidR="006E3EB1" w:rsidRDefault="006E3EB1" w:rsidP="006E3EB1">
      <w:pPr>
        <w:spacing w:after="0" w:line="240" w:lineRule="auto"/>
        <w:jc w:val="both"/>
      </w:pPr>
    </w:p>
    <w:p w14:paraId="772CE007" w14:textId="6117C255" w:rsidR="006E3EB1" w:rsidRPr="00BB0866" w:rsidRDefault="006E3EB1" w:rsidP="006E3EB1">
      <w:pPr>
        <w:pStyle w:val="Sansinterligne"/>
        <w:jc w:val="both"/>
        <w:rPr>
          <w:color w:val="C00000"/>
          <w:sz w:val="28"/>
          <w:szCs w:val="24"/>
        </w:rPr>
      </w:pPr>
      <w:r>
        <w:rPr>
          <w:color w:val="C00000"/>
          <w:sz w:val="28"/>
          <w:szCs w:val="24"/>
        </w:rPr>
        <w:t>Formule 5G</w:t>
      </w:r>
      <w:r w:rsidR="00E928CA">
        <w:rPr>
          <w:color w:val="C00000"/>
          <w:sz w:val="28"/>
          <w:szCs w:val="24"/>
        </w:rPr>
        <w:t xml:space="preserve"> et </w:t>
      </w:r>
      <w:r w:rsidR="00137216">
        <w:rPr>
          <w:color w:val="C00000"/>
          <w:sz w:val="28"/>
          <w:szCs w:val="24"/>
        </w:rPr>
        <w:t>générations suivantes</w:t>
      </w:r>
    </w:p>
    <w:p w14:paraId="0F9B56CB" w14:textId="3CCD9BB4" w:rsidR="006E3EB1" w:rsidRPr="003060AD" w:rsidRDefault="006E3EB1" w:rsidP="006E3EB1">
      <w:pPr>
        <w:spacing w:after="0" w:line="240" w:lineRule="auto"/>
        <w:jc w:val="both"/>
        <w:rPr>
          <w:sz w:val="22"/>
          <w:szCs w:val="20"/>
        </w:rPr>
      </w:pPr>
    </w:p>
    <w:p w14:paraId="10B71A37" w14:textId="03D45C18" w:rsidR="00E928CA" w:rsidRDefault="006E3EB1" w:rsidP="006E3EB1">
      <w:pPr>
        <w:spacing w:after="0" w:line="240" w:lineRule="auto"/>
        <w:jc w:val="both"/>
      </w:pPr>
      <w:r>
        <w:t xml:space="preserve">  Je n’ai pas trouvé la formule exacte en 5G, mais du ressenti unanime de tous les joueurs, la probabilité de désobéissance a été </w:t>
      </w:r>
      <w:r w:rsidR="00E928CA">
        <w:t xml:space="preserve">significativement </w:t>
      </w:r>
      <w:r>
        <w:t>augmentée</w:t>
      </w:r>
      <w:r w:rsidR="00E928CA">
        <w:t xml:space="preserve">, notamment </w:t>
      </w:r>
      <w:r>
        <w:t>en cas de gros écart de niveau où il est devenu quasiment impossible d’attaquer.</w:t>
      </w:r>
    </w:p>
    <w:p w14:paraId="02B7148C" w14:textId="3A72E903" w:rsidR="003060AD" w:rsidRDefault="00E928CA" w:rsidP="006E3EB1">
      <w:pPr>
        <w:spacing w:after="0" w:line="240" w:lineRule="auto"/>
        <w:jc w:val="both"/>
      </w:pPr>
      <w:r>
        <w:t xml:space="preserve">  </w:t>
      </w:r>
      <w:r w:rsidR="006E3EB1">
        <w:t>Dans le pire des cas – Pokémon niveau 100 avec la limite de niveau à 10 – la formule 4G assurait au minimum 9,1 % d’obéissance ou 23/256 chances après troncature sur une base 8 bits.</w:t>
      </w:r>
      <w:r w:rsidR="00C44539">
        <w:t xml:space="preserve"> Des </w:t>
      </w:r>
      <w:hyperlink r:id="rId7" w:history="1">
        <w:r w:rsidR="00C44539" w:rsidRPr="00C44539">
          <w:rPr>
            <w:rStyle w:val="Lienhypertexte"/>
          </w:rPr>
          <w:t>tests fait par des joueurs</w:t>
        </w:r>
      </w:hyperlink>
      <w:r w:rsidR="00C44539">
        <w:t xml:space="preserve"> rapportent une probabilité </w:t>
      </w:r>
      <w:r w:rsidR="00943E9F">
        <w:t>autour de</w:t>
      </w:r>
      <w:r w:rsidR="00C44539">
        <w:t xml:space="preserve"> 4 % </w:t>
      </w:r>
      <w:r w:rsidR="00657002">
        <w:t>depuis</w:t>
      </w:r>
      <w:r w:rsidR="00C44539">
        <w:t xml:space="preserve"> Noir et Blanc</w:t>
      </w:r>
      <w:r>
        <w:t xml:space="preserve"> </w:t>
      </w:r>
      <w:r w:rsidR="00943E9F">
        <w:t>dans les pires conditions (</w:t>
      </w:r>
      <w:r w:rsidR="0025762D">
        <w:t>héros</w:t>
      </w:r>
      <w:r w:rsidR="00943E9F">
        <w:t xml:space="preserve"> sans badge avec un Légendaire échangé au niveau 100)</w:t>
      </w:r>
      <w:r w:rsidR="00C44539">
        <w:t>.</w:t>
      </w:r>
    </w:p>
    <w:p w14:paraId="2A96227C" w14:textId="66CE6DD8" w:rsidR="003060AD" w:rsidRDefault="003060AD" w:rsidP="006E3EB1">
      <w:pPr>
        <w:spacing w:after="0" w:line="240" w:lineRule="auto"/>
        <w:jc w:val="both"/>
      </w:pPr>
      <w:r>
        <w:t xml:space="preserve">  C’est aussi à partir de cette génération que le « jet de rattrapage » (utilisation d’une autre capacité que celle ordonnée) </w:t>
      </w:r>
      <w:r>
        <w:t>a</w:t>
      </w:r>
      <w:r>
        <w:t xml:space="preserve"> été supprimé, augmentant encore plus l’effet de seuil</w:t>
      </w:r>
      <w:r w:rsidR="00E273D7">
        <w:t xml:space="preserve"> à faible niveau d’écart</w:t>
      </w:r>
      <w:r>
        <w:t>. Avec le jet de sauvegarde</w:t>
      </w:r>
      <w:r>
        <w:t xml:space="preserve"> et un seul niveau de trop</w:t>
      </w:r>
      <w:r>
        <w:t>, on pouvait espérer un peu moins de 3 chances sur 4 de quand même agir.</w:t>
      </w:r>
      <w:r>
        <w:t xml:space="preserve"> Sans ce jet, on tombe à </w:t>
      </w:r>
      <w:r w:rsidR="00E273D7">
        <w:t xml:space="preserve">plus </w:t>
      </w:r>
      <w:r>
        <w:t>d’1 chance sur 2 de ne faire aucune action.</w:t>
      </w:r>
    </w:p>
    <w:p w14:paraId="72ADCB90" w14:textId="39387DB4" w:rsidR="00C44539" w:rsidRDefault="00C44539" w:rsidP="006E3EB1">
      <w:pPr>
        <w:spacing w:after="0" w:line="240" w:lineRule="auto"/>
        <w:jc w:val="both"/>
      </w:pPr>
      <w:r>
        <w:t xml:space="preserve">  </w:t>
      </w:r>
      <w:r w:rsidR="009779FC">
        <w:t>Ma déduction est que la probabilité d’action a tout simplement été divisée par 2 avec la refonte de la formule en 5</w:t>
      </w:r>
      <w:r w:rsidR="009779FC" w:rsidRPr="009779FC">
        <w:rPr>
          <w:vertAlign w:val="superscript"/>
        </w:rPr>
        <w:t>ème</w:t>
      </w:r>
      <w:r w:rsidR="009779FC">
        <w:t xml:space="preserve"> Génération, passant de 74 à 49% (environ) pour le palier minimum, et de 9,1 à 4,</w:t>
      </w:r>
      <w:r w:rsidR="004D0A55">
        <w:t>6</w:t>
      </w:r>
      <w:r w:rsidR="009779FC">
        <w:t>% pour le palier maximum de désobéissance.</w:t>
      </w:r>
    </w:p>
    <w:p w14:paraId="52D0853E" w14:textId="24947836" w:rsidR="00C65C7D" w:rsidRDefault="00C65C7D" w:rsidP="006E3EB1">
      <w:pPr>
        <w:spacing w:after="0" w:line="240" w:lineRule="auto"/>
        <w:jc w:val="both"/>
      </w:pPr>
    </w:p>
    <w:p w14:paraId="6ED47D8A" w14:textId="716FABC0" w:rsidR="00C65C7D" w:rsidRDefault="00C65C7D" w:rsidP="006E3EB1">
      <w:pPr>
        <w:spacing w:after="0" w:line="240" w:lineRule="auto"/>
        <w:jc w:val="both"/>
      </w:pPr>
      <w:r>
        <w:t xml:space="preserve">  Pour arriver à ce résultat, Game Freak a dû donner 2 fois plus de poids à l’écart de niveau. Ce qui me fait penser qu’à partir de la 5</w:t>
      </w:r>
      <w:r w:rsidRPr="00C65C7D">
        <w:rPr>
          <w:vertAlign w:val="superscript"/>
        </w:rPr>
        <w:t>ème</w:t>
      </w:r>
      <w:r>
        <w:t xml:space="preserve"> Génération, la formule a été réécrite en :</w:t>
      </w:r>
    </w:p>
    <w:p w14:paraId="04843B28" w14:textId="77777777" w:rsidR="00C65C7D" w:rsidRDefault="00C65C7D" w:rsidP="006E3EB1">
      <w:pPr>
        <w:spacing w:after="0" w:line="240" w:lineRule="auto"/>
        <w:jc w:val="both"/>
      </w:pPr>
    </w:p>
    <w:p w14:paraId="59330AC7" w14:textId="7BC28194" w:rsidR="00C65C7D" w:rsidRDefault="00C65C7D" w:rsidP="00C65C7D">
      <w:pPr>
        <w:spacing w:after="0" w:line="240" w:lineRule="auto"/>
        <w:jc w:val="center"/>
        <w:rPr>
          <w:color w:val="C00000"/>
        </w:rPr>
      </w:pPr>
      <w:proofErr w:type="spellStart"/>
      <w:proofErr w:type="gramStart"/>
      <w:r w:rsidRPr="00887C2E">
        <w:rPr>
          <w:color w:val="C00000"/>
        </w:rPr>
        <w:t>obedient</w:t>
      </w:r>
      <w:proofErr w:type="spellEnd"/>
      <w:proofErr w:type="gramEnd"/>
      <w:r w:rsidRPr="00887C2E">
        <w:rPr>
          <w:color w:val="C00000"/>
        </w:rPr>
        <w:t xml:space="preserve"> = rand(256) </w:t>
      </w:r>
      <w:r>
        <w:rPr>
          <w:color w:val="C00000"/>
        </w:rPr>
        <w:t>&lt;</w:t>
      </w:r>
      <w:r w:rsidRPr="00887C2E">
        <w:rPr>
          <w:color w:val="C00000"/>
        </w:rPr>
        <w:t xml:space="preserve"> 256 * </w:t>
      </w:r>
      <w:r w:rsidR="004D0A55">
        <w:rPr>
          <w:color w:val="C00000"/>
        </w:rPr>
        <w:t>(</w:t>
      </w:r>
      <w:proofErr w:type="spellStart"/>
      <w:r w:rsidRPr="00887C2E">
        <w:rPr>
          <w:color w:val="C00000"/>
        </w:rPr>
        <w:t>N</w:t>
      </w:r>
      <w:r w:rsidRPr="00887C2E">
        <w:rPr>
          <w:color w:val="C00000"/>
          <w:vertAlign w:val="subscript"/>
        </w:rPr>
        <w:t>max</w:t>
      </w:r>
      <w:proofErr w:type="spellEnd"/>
      <w:r w:rsidRPr="00887C2E">
        <w:rPr>
          <w:color w:val="C00000"/>
        </w:rPr>
        <w:t xml:space="preserve"> / (</w:t>
      </w:r>
      <w:r>
        <w:rPr>
          <w:color w:val="C00000"/>
        </w:rPr>
        <w:t>(</w:t>
      </w:r>
      <w:proofErr w:type="spellStart"/>
      <w:r w:rsidRPr="00887C2E">
        <w:rPr>
          <w:color w:val="C00000"/>
        </w:rPr>
        <w:t>N</w:t>
      </w:r>
      <w:r w:rsidRPr="00887C2E">
        <w:rPr>
          <w:color w:val="C00000"/>
          <w:vertAlign w:val="subscript"/>
        </w:rPr>
        <w:t>Poké</w:t>
      </w:r>
      <w:proofErr w:type="spellEnd"/>
      <w:r w:rsidRPr="00887C2E">
        <w:rPr>
          <w:color w:val="C00000"/>
        </w:rPr>
        <w:t xml:space="preserve"> + </w:t>
      </w:r>
      <w:proofErr w:type="spellStart"/>
      <w:r w:rsidRPr="00887C2E">
        <w:rPr>
          <w:color w:val="C00000"/>
        </w:rPr>
        <w:t>N</w:t>
      </w:r>
      <w:r w:rsidRPr="00887C2E">
        <w:rPr>
          <w:color w:val="C00000"/>
          <w:vertAlign w:val="subscript"/>
        </w:rPr>
        <w:t>max</w:t>
      </w:r>
      <w:proofErr w:type="spellEnd"/>
      <w:r w:rsidRPr="00887C2E">
        <w:rPr>
          <w:color w:val="C00000"/>
        </w:rPr>
        <w:t>)</w:t>
      </w:r>
      <w:r>
        <w:rPr>
          <w:color w:val="C00000"/>
        </w:rPr>
        <w:t xml:space="preserve"> </w:t>
      </w:r>
      <w:r w:rsidRPr="00EF3652">
        <w:rPr>
          <w:color w:val="008000"/>
        </w:rPr>
        <w:t xml:space="preserve">+ </w:t>
      </w:r>
      <w:r w:rsidRPr="00EF3652">
        <w:rPr>
          <w:color w:val="008000"/>
        </w:rPr>
        <w:t>(</w:t>
      </w:r>
      <w:proofErr w:type="spellStart"/>
      <w:r w:rsidRPr="00EF3652">
        <w:rPr>
          <w:color w:val="008000"/>
        </w:rPr>
        <w:t>N</w:t>
      </w:r>
      <w:r w:rsidRPr="00EF3652">
        <w:rPr>
          <w:color w:val="008000"/>
          <w:vertAlign w:val="subscript"/>
        </w:rPr>
        <w:t>Poké</w:t>
      </w:r>
      <w:proofErr w:type="spellEnd"/>
      <w:r w:rsidRPr="00EF3652">
        <w:rPr>
          <w:color w:val="008000"/>
        </w:rPr>
        <w:t xml:space="preserve"> </w:t>
      </w:r>
      <w:r w:rsidRPr="00EF3652">
        <w:rPr>
          <w:color w:val="008000"/>
        </w:rPr>
        <w:t>-</w:t>
      </w:r>
      <w:r w:rsidRPr="00EF3652">
        <w:rPr>
          <w:color w:val="008000"/>
        </w:rPr>
        <w:t xml:space="preserve"> </w:t>
      </w:r>
      <w:proofErr w:type="spellStart"/>
      <w:r w:rsidRPr="00EF3652">
        <w:rPr>
          <w:color w:val="008000"/>
        </w:rPr>
        <w:t>N</w:t>
      </w:r>
      <w:r w:rsidRPr="00EF3652">
        <w:rPr>
          <w:color w:val="008000"/>
          <w:vertAlign w:val="subscript"/>
        </w:rPr>
        <w:t>max</w:t>
      </w:r>
      <w:proofErr w:type="spellEnd"/>
      <w:r w:rsidRPr="00EF3652">
        <w:rPr>
          <w:color w:val="008000"/>
        </w:rPr>
        <w:t>)</w:t>
      </w:r>
      <w:r>
        <w:rPr>
          <w:color w:val="C00000"/>
        </w:rPr>
        <w:t>)</w:t>
      </w:r>
      <w:r w:rsidR="004D0A55">
        <w:rPr>
          <w:color w:val="C00000"/>
        </w:rPr>
        <w:t>)</w:t>
      </w:r>
    </w:p>
    <w:p w14:paraId="41467075" w14:textId="485A2F64" w:rsidR="00C65C7D" w:rsidRDefault="00C65C7D" w:rsidP="006E3EB1">
      <w:pPr>
        <w:spacing w:after="0" w:line="240" w:lineRule="auto"/>
        <w:jc w:val="both"/>
      </w:pPr>
    </w:p>
    <w:p w14:paraId="21E70F8A" w14:textId="5FDE2906" w:rsidR="00C65C7D" w:rsidRDefault="00C65C7D" w:rsidP="006E3EB1">
      <w:pPr>
        <w:spacing w:after="0" w:line="240" w:lineRule="auto"/>
        <w:jc w:val="both"/>
      </w:pPr>
      <w:r>
        <w:lastRenderedPageBreak/>
        <w:t>Qui peut grandement se simplifier en :</w:t>
      </w:r>
    </w:p>
    <w:p w14:paraId="68D8AD8F" w14:textId="77777777" w:rsidR="00C65C7D" w:rsidRDefault="00C65C7D" w:rsidP="006E3EB1">
      <w:pPr>
        <w:spacing w:after="0" w:line="240" w:lineRule="auto"/>
        <w:jc w:val="both"/>
      </w:pPr>
    </w:p>
    <w:p w14:paraId="4B447766" w14:textId="091F1489" w:rsidR="00C65C7D" w:rsidRDefault="00C65C7D" w:rsidP="00C65C7D">
      <w:pPr>
        <w:spacing w:after="0" w:line="240" w:lineRule="auto"/>
        <w:jc w:val="center"/>
      </w:pPr>
      <w:proofErr w:type="spellStart"/>
      <w:proofErr w:type="gramStart"/>
      <w:r w:rsidRPr="00887C2E">
        <w:rPr>
          <w:color w:val="C00000"/>
        </w:rPr>
        <w:t>obedient</w:t>
      </w:r>
      <w:proofErr w:type="spellEnd"/>
      <w:proofErr w:type="gramEnd"/>
      <w:r w:rsidRPr="00887C2E">
        <w:rPr>
          <w:color w:val="C00000"/>
        </w:rPr>
        <w:t xml:space="preserve"> = rand(256) </w:t>
      </w:r>
      <w:r>
        <w:rPr>
          <w:color w:val="C00000"/>
        </w:rPr>
        <w:t>&lt;</w:t>
      </w:r>
      <w:r w:rsidRPr="00887C2E">
        <w:rPr>
          <w:color w:val="C00000"/>
        </w:rPr>
        <w:t xml:space="preserve"> </w:t>
      </w:r>
      <w:r>
        <w:rPr>
          <w:color w:val="C00000"/>
        </w:rPr>
        <w:t>128</w:t>
      </w:r>
      <w:r w:rsidRPr="00887C2E">
        <w:rPr>
          <w:color w:val="C00000"/>
        </w:rPr>
        <w:t xml:space="preserve"> * (</w:t>
      </w:r>
      <w:proofErr w:type="spellStart"/>
      <w:r w:rsidRPr="00887C2E">
        <w:rPr>
          <w:color w:val="C00000"/>
        </w:rPr>
        <w:t>N</w:t>
      </w:r>
      <w:r w:rsidRPr="00887C2E">
        <w:rPr>
          <w:color w:val="C00000"/>
          <w:vertAlign w:val="subscript"/>
        </w:rPr>
        <w:t>max</w:t>
      </w:r>
      <w:proofErr w:type="spellEnd"/>
      <w:r w:rsidRPr="00887C2E">
        <w:rPr>
          <w:color w:val="C00000"/>
        </w:rPr>
        <w:t xml:space="preserve"> / </w:t>
      </w:r>
      <w:proofErr w:type="spellStart"/>
      <w:r w:rsidRPr="00887C2E">
        <w:rPr>
          <w:color w:val="C00000"/>
        </w:rPr>
        <w:t>N</w:t>
      </w:r>
      <w:r w:rsidRPr="00887C2E">
        <w:rPr>
          <w:color w:val="C00000"/>
          <w:vertAlign w:val="subscript"/>
        </w:rPr>
        <w:t>Poké</w:t>
      </w:r>
      <w:proofErr w:type="spellEnd"/>
      <w:r w:rsidRPr="00887C2E">
        <w:rPr>
          <w:color w:val="C00000"/>
        </w:rPr>
        <w:t>)</w:t>
      </w:r>
    </w:p>
    <w:p w14:paraId="7BF9C6BF" w14:textId="711BC195" w:rsidR="00C65C7D" w:rsidRDefault="00C65C7D" w:rsidP="006E3EB1">
      <w:pPr>
        <w:spacing w:after="0" w:line="240" w:lineRule="auto"/>
        <w:jc w:val="both"/>
      </w:pPr>
    </w:p>
    <w:p w14:paraId="50DE6FAF" w14:textId="2AB7E1B4" w:rsidR="00CC22A8" w:rsidRDefault="00CC22A8" w:rsidP="006E3EB1">
      <w:pPr>
        <w:spacing w:after="0" w:line="240" w:lineRule="auto"/>
        <w:jc w:val="both"/>
      </w:pPr>
      <w:r>
        <w:t>(Résultat toujours troncaturé à l’entier inférieur, car Game Freak n’a jamais voulu utiliser des nombres flottants dans ses diverses formules malgré l’évolution du hardware depuis la NDS.)</w:t>
      </w:r>
    </w:p>
    <w:p w14:paraId="70C4BE7C" w14:textId="77777777" w:rsidR="00CC22A8" w:rsidRDefault="00CC22A8" w:rsidP="006E3EB1">
      <w:pPr>
        <w:spacing w:after="0" w:line="240" w:lineRule="auto"/>
        <w:jc w:val="both"/>
      </w:pPr>
    </w:p>
    <w:p w14:paraId="5FCB9A90" w14:textId="59B7A7C3" w:rsidR="00C65C7D" w:rsidRDefault="00C65C7D" w:rsidP="006E3EB1">
      <w:pPr>
        <w:spacing w:after="0" w:line="240" w:lineRule="auto"/>
        <w:jc w:val="both"/>
      </w:pPr>
      <w:proofErr w:type="spellStart"/>
      <w:r w:rsidRPr="00C65C7D">
        <w:t>N</w:t>
      </w:r>
      <w:r w:rsidRPr="00C65C7D">
        <w:rPr>
          <w:vertAlign w:val="subscript"/>
        </w:rPr>
        <w:t>max</w:t>
      </w:r>
      <w:proofErr w:type="spellEnd"/>
      <w:r w:rsidRPr="00C65C7D">
        <w:t xml:space="preserve"> / </w:t>
      </w:r>
      <w:proofErr w:type="spellStart"/>
      <w:r w:rsidRPr="00C65C7D">
        <w:t>N</w:t>
      </w:r>
      <w:r w:rsidRPr="00C65C7D">
        <w:rPr>
          <w:vertAlign w:val="subscript"/>
        </w:rPr>
        <w:t>Poké</w:t>
      </w:r>
      <w:proofErr w:type="spellEnd"/>
      <w:r w:rsidRPr="00C65C7D">
        <w:t xml:space="preserve"> ét</w:t>
      </w:r>
      <w:r>
        <w:t>ant strictement inférieur à 1, on a bien :</w:t>
      </w:r>
    </w:p>
    <w:p w14:paraId="1E0B5F43" w14:textId="6FF9EABF" w:rsidR="00C65C7D" w:rsidRDefault="00C65C7D" w:rsidP="006E3EB1">
      <w:pPr>
        <w:spacing w:after="0" w:line="240" w:lineRule="auto"/>
        <w:jc w:val="both"/>
      </w:pPr>
      <w:r>
        <w:t xml:space="preserve">• Un peu moins de 50 % de probabilité </w:t>
      </w:r>
      <w:r w:rsidR="00EF3652">
        <w:t xml:space="preserve">d’agir </w:t>
      </w:r>
      <w:r>
        <w:t>avec un</w:t>
      </w:r>
      <w:r w:rsidR="00EF3652">
        <w:t xml:space="preserve"> seul</w:t>
      </w:r>
      <w:r>
        <w:t xml:space="preserve"> niveau </w:t>
      </w:r>
      <w:r w:rsidR="00B72A51">
        <w:t>de trop</w:t>
      </w:r>
      <w:r w:rsidR="00CC22A8">
        <w:t xml:space="preserve"> (en rappelant que le jet de seconde chance a été complètement supprimé</w:t>
      </w:r>
      <w:r w:rsidR="00EF3652">
        <w:t xml:space="preserve"> depuis Noir et Blanc</w:t>
      </w:r>
      <w:r w:rsidR="00CC22A8">
        <w:t>.)</w:t>
      </w:r>
    </w:p>
    <w:p w14:paraId="1F2743D8" w14:textId="511AEFE3" w:rsidR="00C65C7D" w:rsidRPr="00C65C7D" w:rsidRDefault="00C65C7D" w:rsidP="006E3EB1">
      <w:pPr>
        <w:spacing w:after="0" w:line="240" w:lineRule="auto"/>
        <w:jc w:val="both"/>
      </w:pPr>
      <w:r>
        <w:t xml:space="preserve">• Et </w:t>
      </w:r>
      <w:r w:rsidR="00CC22A8" w:rsidRPr="00CC22A8">
        <w:t>4</w:t>
      </w:r>
      <w:r w:rsidR="00CC22A8">
        <w:t>,</w:t>
      </w:r>
      <w:r w:rsidR="00CC22A8" w:rsidRPr="00CC22A8">
        <w:t>6875</w:t>
      </w:r>
      <w:r>
        <w:t xml:space="preserve">% de probabilité </w:t>
      </w:r>
      <w:r w:rsidR="00CC22A8">
        <w:t xml:space="preserve">(12/256) </w:t>
      </w:r>
      <w:r>
        <w:t>avec un Pokémon niveau 100 pour une limite à 10</w:t>
      </w:r>
    </w:p>
    <w:p w14:paraId="2B4615C8" w14:textId="72B72821" w:rsidR="00966A48" w:rsidRDefault="00CC22A8" w:rsidP="00966A48">
      <w:pPr>
        <w:spacing w:after="0" w:line="240" w:lineRule="auto"/>
        <w:jc w:val="both"/>
      </w:pPr>
      <w:r>
        <w:t>Ce qui correspond aux tests effectués par les joueurs sur pokemondb.net !</w:t>
      </w:r>
    </w:p>
    <w:p w14:paraId="778B5F4A" w14:textId="2C46E8B4" w:rsidR="00EF3652" w:rsidRDefault="00EF3652" w:rsidP="00966A48">
      <w:pPr>
        <w:spacing w:after="0" w:line="240" w:lineRule="auto"/>
        <w:jc w:val="both"/>
      </w:pPr>
      <w:r>
        <w:t>… probabilité qui remonte à 25/256 dans Écarlate et Violet, vu que le niveau minimum commence à 20 avec aucun badge. La aussi, ça correspond à des tests de joueurs qui ont rapporté environ 90% de désobéissance en expérimentant avec un Miraidon niveau 100 importé dans une nouvelle partie.</w:t>
      </w:r>
    </w:p>
    <w:p w14:paraId="3ABE5AB2" w14:textId="05B4AEB6" w:rsidR="00966A48" w:rsidRDefault="00966A48" w:rsidP="00966A48">
      <w:pPr>
        <w:spacing w:after="0" w:line="240" w:lineRule="auto"/>
        <w:jc w:val="both"/>
      </w:pPr>
    </w:p>
    <w:p w14:paraId="7F9F2E3E" w14:textId="789A3829" w:rsidR="00CC22A8" w:rsidRDefault="00943E9F" w:rsidP="00966A48">
      <w:pPr>
        <w:spacing w:after="0" w:line="240" w:lineRule="auto"/>
        <w:jc w:val="both"/>
      </w:pPr>
      <w:r>
        <w:t xml:space="preserve">  </w:t>
      </w:r>
      <w:r w:rsidR="004D0A55">
        <w:t>Si le Pokémon désobéit, la</w:t>
      </w:r>
      <w:r>
        <w:t xml:space="preserve"> probabilité de sieste </w:t>
      </w:r>
      <w:r w:rsidR="00EF3652">
        <w:t>ou</w:t>
      </w:r>
      <w:r>
        <w:t xml:space="preserve"> de dégâts de confusion </w:t>
      </w:r>
      <w:r w:rsidR="004D0A55">
        <w:t>est</w:t>
      </w:r>
      <w:r>
        <w:t xml:space="preserve"> </w:t>
      </w:r>
      <w:r w:rsidR="004D0A55">
        <w:t>restée</w:t>
      </w:r>
      <w:r>
        <w:t xml:space="preserve"> inchangé (même formule</w:t>
      </w:r>
      <w:r w:rsidR="004D0A55">
        <w:t xml:space="preserve"> utilisée</w:t>
      </w:r>
      <w:r>
        <w:t>).</w:t>
      </w:r>
    </w:p>
    <w:p w14:paraId="4968B12F" w14:textId="506245EB" w:rsidR="00CC22A8" w:rsidRDefault="00CC22A8" w:rsidP="00966A48">
      <w:pPr>
        <w:spacing w:after="0" w:line="240" w:lineRule="auto"/>
        <w:jc w:val="both"/>
      </w:pPr>
    </w:p>
    <w:p w14:paraId="65212D26" w14:textId="77777777" w:rsidR="00CC22A8" w:rsidRDefault="00CC22A8" w:rsidP="00966A48">
      <w:pPr>
        <w:spacing w:after="0" w:line="240" w:lineRule="auto"/>
        <w:jc w:val="both"/>
      </w:pPr>
    </w:p>
    <w:p w14:paraId="33AA2B9E" w14:textId="354B4A69" w:rsidR="00966A48" w:rsidRPr="00590580" w:rsidRDefault="00966A48" w:rsidP="00966A48">
      <w:pPr>
        <w:spacing w:after="0" w:line="240" w:lineRule="auto"/>
        <w:jc w:val="both"/>
        <w:rPr>
          <w:b/>
          <w:bCs/>
          <w:i/>
          <w:iCs/>
          <w:color w:val="002060"/>
          <w:sz w:val="32"/>
          <w:szCs w:val="32"/>
        </w:rPr>
      </w:pPr>
      <w:r>
        <w:rPr>
          <w:b/>
          <w:bCs/>
          <w:i/>
          <w:iCs/>
          <w:color w:val="002060"/>
          <w:sz w:val="32"/>
          <w:szCs w:val="32"/>
        </w:rPr>
        <w:t>Phrases de désobéissance</w:t>
      </w:r>
    </w:p>
    <w:p w14:paraId="225814C8" w14:textId="272A8C1D" w:rsidR="00966A48" w:rsidRPr="00CC22A8" w:rsidRDefault="00966A48" w:rsidP="00966A48">
      <w:pPr>
        <w:spacing w:after="0" w:line="240" w:lineRule="auto"/>
        <w:jc w:val="both"/>
        <w:rPr>
          <w:szCs w:val="24"/>
        </w:rPr>
      </w:pPr>
    </w:p>
    <w:p w14:paraId="264DECF5" w14:textId="5A4BD5AC" w:rsidR="0054673A" w:rsidRDefault="003060AD" w:rsidP="00966A48">
      <w:pPr>
        <w:spacing w:after="0" w:line="240" w:lineRule="auto"/>
        <w:jc w:val="both"/>
      </w:pPr>
      <w:r>
        <w:t xml:space="preserve">  Ces phrases sont celles affichés depuis la 6</w:t>
      </w:r>
      <w:r w:rsidRPr="003060AD">
        <w:rPr>
          <w:vertAlign w:val="superscript"/>
        </w:rPr>
        <w:t>ème</w:t>
      </w:r>
      <w:r>
        <w:t xml:space="preserve"> génération. Ce sont toujours les mêmes en 9G.</w:t>
      </w:r>
    </w:p>
    <w:p w14:paraId="71AFC5EC" w14:textId="24725ECF" w:rsidR="00E928CA" w:rsidRPr="00CC22A8" w:rsidRDefault="00E928CA" w:rsidP="006E3EB1">
      <w:pPr>
        <w:spacing w:after="0" w:line="240" w:lineRule="auto"/>
        <w:jc w:val="both"/>
        <w:rPr>
          <w:szCs w:val="24"/>
        </w:rPr>
      </w:pPr>
    </w:p>
    <w:tbl>
      <w:tblPr>
        <w:tblStyle w:val="Grilledutableau"/>
        <w:tblW w:w="10206" w:type="dxa"/>
        <w:tblInd w:w="-58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28" w:type="dxa"/>
          <w:left w:w="28" w:type="dxa"/>
          <w:bottom w:w="28" w:type="dxa"/>
          <w:right w:w="28" w:type="dxa"/>
        </w:tblCellMar>
        <w:tblLook w:val="04A0" w:firstRow="1" w:lastRow="0" w:firstColumn="1" w:lastColumn="0" w:noHBand="0" w:noVBand="1"/>
      </w:tblPr>
      <w:tblGrid>
        <w:gridCol w:w="3686"/>
        <w:gridCol w:w="6520"/>
      </w:tblGrid>
      <w:tr w:rsidR="00966A48" w:rsidRPr="00462AC5" w14:paraId="0D247336" w14:textId="77777777" w:rsidTr="0023115D">
        <w:tc>
          <w:tcPr>
            <w:tcW w:w="3686" w:type="dxa"/>
            <w:vAlign w:val="center"/>
          </w:tcPr>
          <w:p w14:paraId="38CA5B7E" w14:textId="77777777" w:rsidR="00966A48" w:rsidRPr="00462AC5" w:rsidRDefault="00966A48" w:rsidP="0023115D">
            <w:pPr>
              <w:pStyle w:val="Sansinterligne"/>
              <w:jc w:val="center"/>
              <w:rPr>
                <w:b/>
                <w:bCs/>
              </w:rPr>
            </w:pPr>
            <w:r w:rsidRPr="00462AC5">
              <w:rPr>
                <w:b/>
                <w:bCs/>
              </w:rPr>
              <w:t>Action de désobéissance</w:t>
            </w:r>
          </w:p>
        </w:tc>
        <w:tc>
          <w:tcPr>
            <w:tcW w:w="6520" w:type="dxa"/>
            <w:vAlign w:val="center"/>
          </w:tcPr>
          <w:p w14:paraId="4624CEF5" w14:textId="77777777" w:rsidR="00966A48" w:rsidRPr="00462AC5" w:rsidRDefault="00966A48" w:rsidP="0023115D">
            <w:pPr>
              <w:pStyle w:val="Sansinterligne"/>
              <w:jc w:val="center"/>
              <w:rPr>
                <w:b/>
                <w:bCs/>
              </w:rPr>
            </w:pPr>
            <w:r w:rsidRPr="00462AC5">
              <w:rPr>
                <w:rFonts w:cs="Times New Roman"/>
                <w:b/>
                <w:bCs/>
              </w:rPr>
              <w:t>Phrase affichée au moment où le Pokémon doit agir</w:t>
            </w:r>
          </w:p>
        </w:tc>
      </w:tr>
      <w:tr w:rsidR="00966A48" w:rsidRPr="002530A6" w14:paraId="2C4EEA8A" w14:textId="77777777" w:rsidTr="0023115D">
        <w:tc>
          <w:tcPr>
            <w:tcW w:w="3686" w:type="dxa"/>
            <w:vAlign w:val="center"/>
          </w:tcPr>
          <w:p w14:paraId="4A6488CD" w14:textId="31DD55AA" w:rsidR="00966A48" w:rsidRDefault="00966A48" w:rsidP="0023115D">
            <w:pPr>
              <w:pStyle w:val="Sansinterligne"/>
              <w:jc w:val="center"/>
            </w:pPr>
            <w:r w:rsidRPr="00EB239D">
              <w:t>Faire une autre attaque</w:t>
            </w:r>
          </w:p>
        </w:tc>
        <w:tc>
          <w:tcPr>
            <w:tcW w:w="6520" w:type="dxa"/>
            <w:vAlign w:val="center"/>
          </w:tcPr>
          <w:p w14:paraId="00E1DD9A" w14:textId="3C4F12E3" w:rsidR="00966A48" w:rsidRDefault="0054673A" w:rsidP="00966A48">
            <w:pPr>
              <w:pStyle w:val="Sansinterligne"/>
              <w:jc w:val="center"/>
              <w:rPr>
                <w:color w:val="800000"/>
              </w:rPr>
            </w:pPr>
            <w:r>
              <w:rPr>
                <w:color w:val="800000"/>
              </w:rPr>
              <w:t xml:space="preserve"> </w:t>
            </w:r>
            <w:r w:rsidR="00966A48" w:rsidRPr="002530A6">
              <w:rPr>
                <w:color w:val="800000"/>
              </w:rPr>
              <w:t>[Pokémon] ignore les ordres !</w:t>
            </w:r>
          </w:p>
          <w:p w14:paraId="195145FD" w14:textId="1BAA1A67" w:rsidR="00966A48" w:rsidRPr="002530A6" w:rsidRDefault="00966A48" w:rsidP="00966A48">
            <w:pPr>
              <w:pStyle w:val="Sansinterligne"/>
              <w:jc w:val="center"/>
              <w:rPr>
                <w:color w:val="800000"/>
              </w:rPr>
            </w:pPr>
            <w:r>
              <w:rPr>
                <w:color w:val="800000"/>
              </w:rPr>
              <w:t xml:space="preserve">(Puis </w:t>
            </w:r>
            <w:r w:rsidR="0054673A" w:rsidRPr="002530A6">
              <w:rPr>
                <w:color w:val="800000"/>
              </w:rPr>
              <w:t>[Pokémon]</w:t>
            </w:r>
            <w:r w:rsidR="0054673A">
              <w:rPr>
                <w:color w:val="800000"/>
              </w:rPr>
              <w:t xml:space="preserve"> utilise [Attaque] !</w:t>
            </w:r>
            <w:r>
              <w:rPr>
                <w:color w:val="800000"/>
              </w:rPr>
              <w:t xml:space="preserve"> de l’attaque choisie au hasard.)</w:t>
            </w:r>
          </w:p>
          <w:p w14:paraId="4D17FCED" w14:textId="77777777" w:rsidR="00966A48" w:rsidRPr="002530A6" w:rsidRDefault="00966A48" w:rsidP="0023115D">
            <w:pPr>
              <w:pStyle w:val="Sansinterligne"/>
              <w:jc w:val="center"/>
              <w:rPr>
                <w:color w:val="800000"/>
                <w:sz w:val="2"/>
                <w:szCs w:val="2"/>
              </w:rPr>
            </w:pPr>
          </w:p>
        </w:tc>
      </w:tr>
      <w:tr w:rsidR="00966A48" w:rsidRPr="002530A6" w14:paraId="77E79696" w14:textId="77777777" w:rsidTr="0023115D">
        <w:tc>
          <w:tcPr>
            <w:tcW w:w="3686" w:type="dxa"/>
            <w:vAlign w:val="center"/>
          </w:tcPr>
          <w:p w14:paraId="6A886CD3" w14:textId="77777777" w:rsidR="00966A48" w:rsidRDefault="00966A48" w:rsidP="0023115D">
            <w:pPr>
              <w:pStyle w:val="Sansinterligne"/>
              <w:jc w:val="center"/>
            </w:pPr>
            <w:r>
              <w:t>Ne pas attaquer – Pokémon endormi qui tente d’utiliser Ronflement ou Blabla Dodo</w:t>
            </w:r>
          </w:p>
        </w:tc>
        <w:tc>
          <w:tcPr>
            <w:tcW w:w="6520" w:type="dxa"/>
            <w:vAlign w:val="center"/>
          </w:tcPr>
          <w:p w14:paraId="05ADCEEA" w14:textId="40945187" w:rsidR="00966A48" w:rsidRPr="0054673A" w:rsidRDefault="0054673A" w:rsidP="0023115D">
            <w:pPr>
              <w:pStyle w:val="Sansinterligne"/>
              <w:jc w:val="center"/>
              <w:rPr>
                <w:color w:val="800000"/>
              </w:rPr>
            </w:pPr>
            <w:r w:rsidRPr="002530A6">
              <w:rPr>
                <w:color w:val="800000"/>
              </w:rPr>
              <w:t xml:space="preserve"> </w:t>
            </w:r>
            <w:r w:rsidR="00966A48" w:rsidRPr="002530A6">
              <w:rPr>
                <w:color w:val="800000"/>
              </w:rPr>
              <w:t>[Pokémon] ignore les ordres et dort toujours !</w:t>
            </w:r>
          </w:p>
        </w:tc>
      </w:tr>
      <w:tr w:rsidR="00966A48" w:rsidRPr="002530A6" w14:paraId="0C69BCF6" w14:textId="77777777" w:rsidTr="0023115D">
        <w:tc>
          <w:tcPr>
            <w:tcW w:w="3686" w:type="dxa"/>
            <w:vAlign w:val="center"/>
          </w:tcPr>
          <w:p w14:paraId="0A88DF72" w14:textId="77777777" w:rsidR="00966A48" w:rsidRDefault="00966A48" w:rsidP="0023115D">
            <w:pPr>
              <w:pStyle w:val="Sansinterligne"/>
              <w:jc w:val="center"/>
            </w:pPr>
            <w:r>
              <w:t>Ne pas attaquer (hors Ronflement ou Blabla Dodo sous sommeil)</w:t>
            </w:r>
          </w:p>
        </w:tc>
        <w:tc>
          <w:tcPr>
            <w:tcW w:w="6520" w:type="dxa"/>
            <w:vAlign w:val="center"/>
          </w:tcPr>
          <w:p w14:paraId="3FF0E212" w14:textId="3FEE6326" w:rsidR="00966A48" w:rsidRPr="002530A6" w:rsidRDefault="00966A48" w:rsidP="0023115D">
            <w:pPr>
              <w:pStyle w:val="Sansinterligne"/>
              <w:jc w:val="center"/>
              <w:rPr>
                <w:b/>
                <w:bCs/>
                <w:szCs w:val="24"/>
              </w:rPr>
            </w:pPr>
            <w:r w:rsidRPr="002530A6">
              <w:rPr>
                <w:b/>
                <w:i/>
                <w:iCs/>
                <w:sz w:val="20"/>
                <w:szCs w:val="20"/>
              </w:rPr>
              <w:t>1 chance sur 5</w:t>
            </w:r>
            <w:r w:rsidR="00003E73">
              <w:rPr>
                <w:b/>
                <w:i/>
                <w:iCs/>
                <w:sz w:val="20"/>
                <w:szCs w:val="20"/>
              </w:rPr>
              <w:t>, au hasard</w:t>
            </w:r>
            <w:r w:rsidRPr="002530A6">
              <w:rPr>
                <w:b/>
                <w:i/>
                <w:iCs/>
                <w:sz w:val="20"/>
                <w:szCs w:val="20"/>
              </w:rPr>
              <w:t xml:space="preserve"> :</w:t>
            </w:r>
          </w:p>
          <w:p w14:paraId="171D9539" w14:textId="15087153" w:rsidR="00966A48" w:rsidRPr="002530A6" w:rsidRDefault="00966A48" w:rsidP="0023115D">
            <w:pPr>
              <w:pStyle w:val="Sansinterligne"/>
              <w:jc w:val="center"/>
              <w:rPr>
                <w:color w:val="800000"/>
              </w:rPr>
            </w:pPr>
            <w:r w:rsidRPr="002530A6">
              <w:rPr>
                <w:color w:val="800000"/>
              </w:rPr>
              <w:t xml:space="preserve"> [Pokémon] n</w:t>
            </w:r>
            <w:r>
              <w:rPr>
                <w:color w:val="800000"/>
              </w:rPr>
              <w:t>’</w:t>
            </w:r>
            <w:r w:rsidRPr="002530A6">
              <w:rPr>
                <w:color w:val="800000"/>
              </w:rPr>
              <w:t>obéit pas !</w:t>
            </w:r>
          </w:p>
          <w:p w14:paraId="42541313" w14:textId="7FF0495A" w:rsidR="00966A48" w:rsidRPr="002530A6" w:rsidRDefault="00966A48" w:rsidP="0023115D">
            <w:pPr>
              <w:pStyle w:val="Sansinterligne"/>
              <w:jc w:val="center"/>
              <w:rPr>
                <w:color w:val="800000"/>
              </w:rPr>
            </w:pPr>
            <w:r w:rsidRPr="002530A6">
              <w:rPr>
                <w:color w:val="800000"/>
              </w:rPr>
              <w:t xml:space="preserve"> [Pokémon] paresse !</w:t>
            </w:r>
          </w:p>
          <w:p w14:paraId="14398364" w14:textId="3D16BF59" w:rsidR="00966A48" w:rsidRPr="002530A6" w:rsidRDefault="00003E73" w:rsidP="0023115D">
            <w:pPr>
              <w:pStyle w:val="Sansinterligne"/>
              <w:jc w:val="center"/>
              <w:rPr>
                <w:color w:val="800000"/>
              </w:rPr>
            </w:pPr>
            <w:r w:rsidRPr="002530A6">
              <w:rPr>
                <w:color w:val="800000"/>
              </w:rPr>
              <w:t xml:space="preserve"> </w:t>
            </w:r>
            <w:r w:rsidR="00966A48" w:rsidRPr="002530A6">
              <w:rPr>
                <w:color w:val="800000"/>
              </w:rPr>
              <w:t>[Pokémon] tourne le dos !</w:t>
            </w:r>
          </w:p>
          <w:p w14:paraId="27BC3459" w14:textId="2CB7926C" w:rsidR="00966A48" w:rsidRPr="002530A6" w:rsidRDefault="00003E73" w:rsidP="0023115D">
            <w:pPr>
              <w:pStyle w:val="Sansinterligne"/>
              <w:jc w:val="center"/>
              <w:rPr>
                <w:color w:val="800000"/>
              </w:rPr>
            </w:pPr>
            <w:r w:rsidRPr="002530A6">
              <w:rPr>
                <w:color w:val="800000"/>
              </w:rPr>
              <w:t xml:space="preserve"> </w:t>
            </w:r>
            <w:r w:rsidR="00966A48" w:rsidRPr="002530A6">
              <w:rPr>
                <w:color w:val="800000"/>
              </w:rPr>
              <w:t>[Pokémon] fait semblant de ne rien remarquer !</w:t>
            </w:r>
          </w:p>
          <w:p w14:paraId="06AF4153" w14:textId="197911F4" w:rsidR="00966A48" w:rsidRPr="0054673A" w:rsidRDefault="00003E73" w:rsidP="0023115D">
            <w:pPr>
              <w:pStyle w:val="Sansinterligne"/>
              <w:jc w:val="center"/>
              <w:rPr>
                <w:color w:val="800000"/>
              </w:rPr>
            </w:pPr>
            <w:r w:rsidRPr="002530A6">
              <w:rPr>
                <w:color w:val="800000"/>
              </w:rPr>
              <w:t xml:space="preserve"> </w:t>
            </w:r>
            <w:r w:rsidR="00966A48" w:rsidRPr="002530A6">
              <w:rPr>
                <w:color w:val="800000"/>
              </w:rPr>
              <w:t>[Pokémon] ignore les ordres !</w:t>
            </w:r>
          </w:p>
        </w:tc>
      </w:tr>
      <w:tr w:rsidR="00966A48" w:rsidRPr="002530A6" w14:paraId="43B9D7FE" w14:textId="77777777" w:rsidTr="0023115D">
        <w:tc>
          <w:tcPr>
            <w:tcW w:w="3686" w:type="dxa"/>
            <w:vAlign w:val="center"/>
          </w:tcPr>
          <w:p w14:paraId="7794B7A3" w14:textId="77777777" w:rsidR="00966A48" w:rsidRDefault="00966A48" w:rsidP="0023115D">
            <w:pPr>
              <w:pStyle w:val="Sansinterligne"/>
              <w:jc w:val="center"/>
            </w:pPr>
            <w:r>
              <w:t>Se frapper dans sa folie</w:t>
            </w:r>
          </w:p>
        </w:tc>
        <w:tc>
          <w:tcPr>
            <w:tcW w:w="6520" w:type="dxa"/>
            <w:vAlign w:val="center"/>
          </w:tcPr>
          <w:p w14:paraId="3E407208" w14:textId="54B27383" w:rsidR="00003E73" w:rsidRDefault="00003E73" w:rsidP="00003E73">
            <w:pPr>
              <w:pStyle w:val="Sansinterligne"/>
              <w:jc w:val="center"/>
              <w:rPr>
                <w:color w:val="800000"/>
              </w:rPr>
            </w:pPr>
            <w:r w:rsidRPr="002530A6">
              <w:rPr>
                <w:color w:val="800000"/>
              </w:rPr>
              <w:t xml:space="preserve"> [Pokémon] n</w:t>
            </w:r>
            <w:r>
              <w:rPr>
                <w:color w:val="800000"/>
              </w:rPr>
              <w:t>’</w:t>
            </w:r>
            <w:r w:rsidRPr="002530A6">
              <w:rPr>
                <w:color w:val="800000"/>
              </w:rPr>
              <w:t>obéit pas !</w:t>
            </w:r>
          </w:p>
          <w:p w14:paraId="38BB738B" w14:textId="5D06596E" w:rsidR="00003E73" w:rsidRPr="002530A6" w:rsidRDefault="00003E73" w:rsidP="00003E73">
            <w:pPr>
              <w:pStyle w:val="Sansinterligne"/>
              <w:jc w:val="center"/>
              <w:rPr>
                <w:color w:val="800000"/>
              </w:rPr>
            </w:pPr>
            <w:r w:rsidRPr="00003E73">
              <w:rPr>
                <w:color w:val="800000"/>
              </w:rPr>
              <w:t>Il se blesse dans sa confusion.</w:t>
            </w:r>
          </w:p>
          <w:p w14:paraId="4445C596" w14:textId="496381E9" w:rsidR="00003E73" w:rsidRPr="002530A6" w:rsidRDefault="00003E73" w:rsidP="0023115D">
            <w:pPr>
              <w:pStyle w:val="Sansinterligne"/>
              <w:jc w:val="center"/>
              <w:rPr>
                <w:i/>
                <w:iCs/>
                <w:color w:val="800000"/>
                <w:sz w:val="2"/>
                <w:szCs w:val="2"/>
                <w:lang w:val="en-US"/>
              </w:rPr>
            </w:pPr>
          </w:p>
        </w:tc>
      </w:tr>
      <w:tr w:rsidR="00966A48" w:rsidRPr="002530A6" w14:paraId="328B2B5A" w14:textId="77777777" w:rsidTr="0023115D">
        <w:tc>
          <w:tcPr>
            <w:tcW w:w="3686" w:type="dxa"/>
            <w:vAlign w:val="center"/>
          </w:tcPr>
          <w:p w14:paraId="4BA01692" w14:textId="77777777" w:rsidR="00966A48" w:rsidRDefault="00966A48" w:rsidP="0023115D">
            <w:pPr>
              <w:pStyle w:val="Sansinterligne"/>
              <w:jc w:val="center"/>
            </w:pPr>
            <w:r>
              <w:t>Faire une sieste</w:t>
            </w:r>
          </w:p>
        </w:tc>
        <w:tc>
          <w:tcPr>
            <w:tcW w:w="6520" w:type="dxa"/>
            <w:vAlign w:val="center"/>
          </w:tcPr>
          <w:p w14:paraId="578EBD13" w14:textId="734CE7AC" w:rsidR="00966A48" w:rsidRPr="002530A6" w:rsidRDefault="00966A48" w:rsidP="0023115D">
            <w:pPr>
              <w:pStyle w:val="Sansinterligne"/>
              <w:jc w:val="center"/>
              <w:rPr>
                <w:i/>
                <w:iCs/>
                <w:color w:val="800000"/>
                <w:lang w:val="en-US"/>
              </w:rPr>
            </w:pPr>
            <w:r w:rsidRPr="002530A6">
              <w:rPr>
                <w:color w:val="800000"/>
              </w:rPr>
              <w:t>[Pokémon] fait la sieste !</w:t>
            </w:r>
          </w:p>
          <w:p w14:paraId="67A7FC69" w14:textId="77777777" w:rsidR="00966A48" w:rsidRPr="002530A6" w:rsidRDefault="00966A48" w:rsidP="00003E73">
            <w:pPr>
              <w:pStyle w:val="Sansinterligne"/>
              <w:jc w:val="center"/>
              <w:rPr>
                <w:color w:val="800000"/>
                <w:sz w:val="2"/>
                <w:szCs w:val="2"/>
                <w:lang w:val="en-US"/>
              </w:rPr>
            </w:pPr>
          </w:p>
        </w:tc>
      </w:tr>
    </w:tbl>
    <w:p w14:paraId="18CAE25F" w14:textId="3EC9268B" w:rsidR="005C4AD9" w:rsidRPr="00CC22A8" w:rsidRDefault="005C4AD9" w:rsidP="00320525">
      <w:pPr>
        <w:spacing w:after="0" w:line="240" w:lineRule="auto"/>
        <w:jc w:val="both"/>
        <w:rPr>
          <w:szCs w:val="24"/>
        </w:rPr>
      </w:pPr>
    </w:p>
    <w:sectPr w:rsidR="005C4AD9" w:rsidRPr="00CC22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FF6"/>
    <w:rsid w:val="000000CE"/>
    <w:rsid w:val="00003E73"/>
    <w:rsid w:val="00015CBC"/>
    <w:rsid w:val="0003695D"/>
    <w:rsid w:val="00047236"/>
    <w:rsid w:val="000503E8"/>
    <w:rsid w:val="00062762"/>
    <w:rsid w:val="00072D60"/>
    <w:rsid w:val="00074C7C"/>
    <w:rsid w:val="00081274"/>
    <w:rsid w:val="000D5EC2"/>
    <w:rsid w:val="000D7144"/>
    <w:rsid w:val="000E0F4C"/>
    <w:rsid w:val="000E1772"/>
    <w:rsid w:val="00101767"/>
    <w:rsid w:val="00107AFB"/>
    <w:rsid w:val="00110E44"/>
    <w:rsid w:val="00137216"/>
    <w:rsid w:val="001374BB"/>
    <w:rsid w:val="00140986"/>
    <w:rsid w:val="00143EC7"/>
    <w:rsid w:val="00165FF6"/>
    <w:rsid w:val="0017719F"/>
    <w:rsid w:val="001B6D0C"/>
    <w:rsid w:val="001B750E"/>
    <w:rsid w:val="001E3C18"/>
    <w:rsid w:val="001E41E1"/>
    <w:rsid w:val="001E47DA"/>
    <w:rsid w:val="001F0B2D"/>
    <w:rsid w:val="002238D9"/>
    <w:rsid w:val="00233B89"/>
    <w:rsid w:val="002367F0"/>
    <w:rsid w:val="00254443"/>
    <w:rsid w:val="0025762D"/>
    <w:rsid w:val="00267F40"/>
    <w:rsid w:val="002738BF"/>
    <w:rsid w:val="002A1ABC"/>
    <w:rsid w:val="002A2665"/>
    <w:rsid w:val="002E44B9"/>
    <w:rsid w:val="002E653E"/>
    <w:rsid w:val="00301ABD"/>
    <w:rsid w:val="003060AD"/>
    <w:rsid w:val="0030785E"/>
    <w:rsid w:val="00310967"/>
    <w:rsid w:val="003146DD"/>
    <w:rsid w:val="00320525"/>
    <w:rsid w:val="0035181E"/>
    <w:rsid w:val="00353BCA"/>
    <w:rsid w:val="003578F7"/>
    <w:rsid w:val="00362A76"/>
    <w:rsid w:val="00373E4F"/>
    <w:rsid w:val="003A39EC"/>
    <w:rsid w:val="003A3E38"/>
    <w:rsid w:val="003C5844"/>
    <w:rsid w:val="003F3E89"/>
    <w:rsid w:val="0040513E"/>
    <w:rsid w:val="00405846"/>
    <w:rsid w:val="00412798"/>
    <w:rsid w:val="00414421"/>
    <w:rsid w:val="0043279E"/>
    <w:rsid w:val="00435F17"/>
    <w:rsid w:val="004425EE"/>
    <w:rsid w:val="00446EC7"/>
    <w:rsid w:val="0045621B"/>
    <w:rsid w:val="00463600"/>
    <w:rsid w:val="004659AC"/>
    <w:rsid w:val="00476828"/>
    <w:rsid w:val="00486FD2"/>
    <w:rsid w:val="004B63F5"/>
    <w:rsid w:val="004C025A"/>
    <w:rsid w:val="004D0A55"/>
    <w:rsid w:val="005019AD"/>
    <w:rsid w:val="00503A80"/>
    <w:rsid w:val="00520B49"/>
    <w:rsid w:val="005218A9"/>
    <w:rsid w:val="00532721"/>
    <w:rsid w:val="005355FE"/>
    <w:rsid w:val="00544F14"/>
    <w:rsid w:val="0054673A"/>
    <w:rsid w:val="005654F8"/>
    <w:rsid w:val="005721C1"/>
    <w:rsid w:val="00581A2C"/>
    <w:rsid w:val="005837B7"/>
    <w:rsid w:val="00590580"/>
    <w:rsid w:val="00592348"/>
    <w:rsid w:val="005C4AD9"/>
    <w:rsid w:val="005D78B7"/>
    <w:rsid w:val="005E0366"/>
    <w:rsid w:val="00601558"/>
    <w:rsid w:val="00613E35"/>
    <w:rsid w:val="00643BC4"/>
    <w:rsid w:val="006517C1"/>
    <w:rsid w:val="00657002"/>
    <w:rsid w:val="006865EC"/>
    <w:rsid w:val="006926F2"/>
    <w:rsid w:val="0069478E"/>
    <w:rsid w:val="00696C50"/>
    <w:rsid w:val="006A7C6C"/>
    <w:rsid w:val="006C0123"/>
    <w:rsid w:val="006C791E"/>
    <w:rsid w:val="006D02BA"/>
    <w:rsid w:val="006D3196"/>
    <w:rsid w:val="006D3E71"/>
    <w:rsid w:val="006E3EB1"/>
    <w:rsid w:val="00707C6F"/>
    <w:rsid w:val="00711AB5"/>
    <w:rsid w:val="00720904"/>
    <w:rsid w:val="00736C4C"/>
    <w:rsid w:val="00745D3F"/>
    <w:rsid w:val="00751397"/>
    <w:rsid w:val="007612AF"/>
    <w:rsid w:val="0077328E"/>
    <w:rsid w:val="00791CF8"/>
    <w:rsid w:val="00793D1E"/>
    <w:rsid w:val="007A2485"/>
    <w:rsid w:val="007C267F"/>
    <w:rsid w:val="007C6A92"/>
    <w:rsid w:val="007D294D"/>
    <w:rsid w:val="007F3ED3"/>
    <w:rsid w:val="007F5B6B"/>
    <w:rsid w:val="007F60D1"/>
    <w:rsid w:val="00807F8D"/>
    <w:rsid w:val="00815CA7"/>
    <w:rsid w:val="00826F34"/>
    <w:rsid w:val="00837783"/>
    <w:rsid w:val="00857656"/>
    <w:rsid w:val="008623E7"/>
    <w:rsid w:val="00886AD8"/>
    <w:rsid w:val="00887C2E"/>
    <w:rsid w:val="008B414F"/>
    <w:rsid w:val="008C26A3"/>
    <w:rsid w:val="008D639D"/>
    <w:rsid w:val="008E7894"/>
    <w:rsid w:val="008F23EF"/>
    <w:rsid w:val="00942467"/>
    <w:rsid w:val="00943E9F"/>
    <w:rsid w:val="0094780C"/>
    <w:rsid w:val="00962D5D"/>
    <w:rsid w:val="009651FF"/>
    <w:rsid w:val="00966A48"/>
    <w:rsid w:val="00977899"/>
    <w:rsid w:val="009779FC"/>
    <w:rsid w:val="009819EC"/>
    <w:rsid w:val="009B0458"/>
    <w:rsid w:val="009D0B13"/>
    <w:rsid w:val="009F0132"/>
    <w:rsid w:val="009F5AAD"/>
    <w:rsid w:val="00A05CD5"/>
    <w:rsid w:val="00A06AC2"/>
    <w:rsid w:val="00A31E9C"/>
    <w:rsid w:val="00A36209"/>
    <w:rsid w:val="00A535B1"/>
    <w:rsid w:val="00A621D9"/>
    <w:rsid w:val="00A66AF7"/>
    <w:rsid w:val="00A752FC"/>
    <w:rsid w:val="00A76609"/>
    <w:rsid w:val="00A7773D"/>
    <w:rsid w:val="00AB320D"/>
    <w:rsid w:val="00AD0EA0"/>
    <w:rsid w:val="00AD3BC9"/>
    <w:rsid w:val="00B008AF"/>
    <w:rsid w:val="00B071E4"/>
    <w:rsid w:val="00B11BC6"/>
    <w:rsid w:val="00B13DFD"/>
    <w:rsid w:val="00B16D37"/>
    <w:rsid w:val="00B30425"/>
    <w:rsid w:val="00B63C39"/>
    <w:rsid w:val="00B64462"/>
    <w:rsid w:val="00B64B58"/>
    <w:rsid w:val="00B6605A"/>
    <w:rsid w:val="00B72A51"/>
    <w:rsid w:val="00BB0866"/>
    <w:rsid w:val="00BE2F84"/>
    <w:rsid w:val="00BE4F5D"/>
    <w:rsid w:val="00C06F80"/>
    <w:rsid w:val="00C27DF9"/>
    <w:rsid w:val="00C410FC"/>
    <w:rsid w:val="00C44539"/>
    <w:rsid w:val="00C533E8"/>
    <w:rsid w:val="00C60C7E"/>
    <w:rsid w:val="00C613FB"/>
    <w:rsid w:val="00C65C7D"/>
    <w:rsid w:val="00C85239"/>
    <w:rsid w:val="00CA5D8C"/>
    <w:rsid w:val="00CC01DD"/>
    <w:rsid w:val="00CC22A8"/>
    <w:rsid w:val="00CF0DCB"/>
    <w:rsid w:val="00CF1BCE"/>
    <w:rsid w:val="00CF381C"/>
    <w:rsid w:val="00CF729B"/>
    <w:rsid w:val="00D00590"/>
    <w:rsid w:val="00D019CC"/>
    <w:rsid w:val="00D0589F"/>
    <w:rsid w:val="00D068E8"/>
    <w:rsid w:val="00D134B8"/>
    <w:rsid w:val="00D1526C"/>
    <w:rsid w:val="00D15C37"/>
    <w:rsid w:val="00D15ECE"/>
    <w:rsid w:val="00D36F0E"/>
    <w:rsid w:val="00D434EF"/>
    <w:rsid w:val="00D5354A"/>
    <w:rsid w:val="00DC2799"/>
    <w:rsid w:val="00DC4971"/>
    <w:rsid w:val="00DD1E10"/>
    <w:rsid w:val="00DE4728"/>
    <w:rsid w:val="00DE6F9A"/>
    <w:rsid w:val="00DF00D7"/>
    <w:rsid w:val="00DF7260"/>
    <w:rsid w:val="00E0683C"/>
    <w:rsid w:val="00E2626C"/>
    <w:rsid w:val="00E273D7"/>
    <w:rsid w:val="00E46749"/>
    <w:rsid w:val="00E5527B"/>
    <w:rsid w:val="00E75E59"/>
    <w:rsid w:val="00E81465"/>
    <w:rsid w:val="00E928CA"/>
    <w:rsid w:val="00E95961"/>
    <w:rsid w:val="00EA013D"/>
    <w:rsid w:val="00EB4C6A"/>
    <w:rsid w:val="00EB66AE"/>
    <w:rsid w:val="00EC7D7B"/>
    <w:rsid w:val="00ED59F7"/>
    <w:rsid w:val="00EE03D7"/>
    <w:rsid w:val="00EF3652"/>
    <w:rsid w:val="00F13623"/>
    <w:rsid w:val="00F16A2E"/>
    <w:rsid w:val="00F3297B"/>
    <w:rsid w:val="00F952D0"/>
    <w:rsid w:val="00FB2FE2"/>
    <w:rsid w:val="00FB4487"/>
    <w:rsid w:val="00FD6733"/>
    <w:rsid w:val="00FD68A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DB878"/>
  <w15:chartTrackingRefBased/>
  <w15:docId w15:val="{B66C6307-BA4C-45C1-986C-127AAC343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4C"/>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table" w:styleId="Grilledutableau">
    <w:name w:val="Table Grid"/>
    <w:basedOn w:val="TableauNormal"/>
    <w:uiPriority w:val="39"/>
    <w:rsid w:val="00140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B30425"/>
    <w:rPr>
      <w:color w:val="0563C1" w:themeColor="hyperlink"/>
      <w:u w:val="single"/>
    </w:rPr>
  </w:style>
  <w:style w:type="character" w:styleId="Mentionnonrsolue">
    <w:name w:val="Unresolved Mention"/>
    <w:basedOn w:val="Policepardfaut"/>
    <w:uiPriority w:val="99"/>
    <w:semiHidden/>
    <w:unhideWhenUsed/>
    <w:rsid w:val="00B304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449776">
      <w:bodyDiv w:val="1"/>
      <w:marLeft w:val="0"/>
      <w:marRight w:val="0"/>
      <w:marTop w:val="0"/>
      <w:marBottom w:val="0"/>
      <w:divBdr>
        <w:top w:val="none" w:sz="0" w:space="0" w:color="auto"/>
        <w:left w:val="none" w:sz="0" w:space="0" w:color="auto"/>
        <w:bottom w:val="none" w:sz="0" w:space="0" w:color="auto"/>
        <w:right w:val="none" w:sz="0" w:space="0" w:color="auto"/>
      </w:divBdr>
      <w:divsChild>
        <w:div w:id="831870473">
          <w:marLeft w:val="0"/>
          <w:marRight w:val="0"/>
          <w:marTop w:val="0"/>
          <w:marBottom w:val="0"/>
          <w:divBdr>
            <w:top w:val="none" w:sz="0" w:space="0" w:color="auto"/>
            <w:left w:val="none" w:sz="0" w:space="0" w:color="auto"/>
            <w:bottom w:val="none" w:sz="0" w:space="0" w:color="auto"/>
            <w:right w:val="none" w:sz="0" w:space="0" w:color="auto"/>
          </w:divBdr>
          <w:divsChild>
            <w:div w:id="2048136748">
              <w:marLeft w:val="0"/>
              <w:marRight w:val="0"/>
              <w:marTop w:val="0"/>
              <w:marBottom w:val="0"/>
              <w:divBdr>
                <w:top w:val="none" w:sz="0" w:space="0" w:color="auto"/>
                <w:left w:val="none" w:sz="0" w:space="0" w:color="auto"/>
                <w:bottom w:val="none" w:sz="0" w:space="0" w:color="auto"/>
                <w:right w:val="none" w:sz="0" w:space="0" w:color="auto"/>
              </w:divBdr>
            </w:div>
          </w:divsChild>
        </w:div>
        <w:div w:id="2042047356">
          <w:marLeft w:val="0"/>
          <w:marRight w:val="0"/>
          <w:marTop w:val="0"/>
          <w:marBottom w:val="0"/>
          <w:divBdr>
            <w:top w:val="none" w:sz="0" w:space="0" w:color="auto"/>
            <w:left w:val="none" w:sz="0" w:space="0" w:color="auto"/>
            <w:bottom w:val="none" w:sz="0" w:space="0" w:color="auto"/>
            <w:right w:val="none" w:sz="0" w:space="0" w:color="auto"/>
          </w:divBdr>
          <w:divsChild>
            <w:div w:id="722102222">
              <w:marLeft w:val="0"/>
              <w:marRight w:val="0"/>
              <w:marTop w:val="0"/>
              <w:marBottom w:val="0"/>
              <w:divBdr>
                <w:top w:val="none" w:sz="0" w:space="0" w:color="auto"/>
                <w:left w:val="none" w:sz="0" w:space="0" w:color="auto"/>
                <w:bottom w:val="none" w:sz="0" w:space="0" w:color="auto"/>
                <w:right w:val="none" w:sz="0" w:space="0" w:color="auto"/>
              </w:divBdr>
            </w:div>
          </w:divsChild>
        </w:div>
        <w:div w:id="778794911">
          <w:marLeft w:val="0"/>
          <w:marRight w:val="0"/>
          <w:marTop w:val="0"/>
          <w:marBottom w:val="0"/>
          <w:divBdr>
            <w:top w:val="none" w:sz="0" w:space="0" w:color="auto"/>
            <w:left w:val="none" w:sz="0" w:space="0" w:color="auto"/>
            <w:bottom w:val="none" w:sz="0" w:space="0" w:color="auto"/>
            <w:right w:val="none" w:sz="0" w:space="0" w:color="auto"/>
          </w:divBdr>
          <w:divsChild>
            <w:div w:id="2125809957">
              <w:marLeft w:val="0"/>
              <w:marRight w:val="0"/>
              <w:marTop w:val="0"/>
              <w:marBottom w:val="0"/>
              <w:divBdr>
                <w:top w:val="none" w:sz="0" w:space="0" w:color="auto"/>
                <w:left w:val="none" w:sz="0" w:space="0" w:color="auto"/>
                <w:bottom w:val="none" w:sz="0" w:space="0" w:color="auto"/>
                <w:right w:val="none" w:sz="0" w:space="0" w:color="auto"/>
              </w:divBdr>
              <w:divsChild>
                <w:div w:id="1627815384">
                  <w:marLeft w:val="0"/>
                  <w:marRight w:val="0"/>
                  <w:marTop w:val="0"/>
                  <w:marBottom w:val="0"/>
                  <w:divBdr>
                    <w:top w:val="none" w:sz="0" w:space="0" w:color="auto"/>
                    <w:left w:val="none" w:sz="0" w:space="0" w:color="auto"/>
                    <w:bottom w:val="none" w:sz="0" w:space="0" w:color="auto"/>
                    <w:right w:val="none" w:sz="0" w:space="0" w:color="auto"/>
                  </w:divBdr>
                  <w:divsChild>
                    <w:div w:id="132273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3789337">
      <w:bodyDiv w:val="1"/>
      <w:marLeft w:val="0"/>
      <w:marRight w:val="0"/>
      <w:marTop w:val="0"/>
      <w:marBottom w:val="0"/>
      <w:divBdr>
        <w:top w:val="none" w:sz="0" w:space="0" w:color="auto"/>
        <w:left w:val="none" w:sz="0" w:space="0" w:color="auto"/>
        <w:bottom w:val="none" w:sz="0" w:space="0" w:color="auto"/>
        <w:right w:val="none" w:sz="0" w:space="0" w:color="auto"/>
      </w:divBdr>
    </w:div>
    <w:div w:id="1317223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okemondb.net/pokebase/109702/what-is-the-chance-of-a-traded-pokemon-not-obeying-yo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bulbapedia.bulbagarden.net/wiki/Obedience" TargetMode="External"/><Relationship Id="rId5" Type="http://schemas.openxmlformats.org/officeDocument/2006/relationships/hyperlink" Target="https://bulbapedia.bulbagarden.net/wiki/Outsider_Pok%C3%A9mo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5D6CE5-A7B8-4234-9842-A25866836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5079</TotalTime>
  <Pages>7</Pages>
  <Words>2546</Words>
  <Characters>14004</Characters>
  <Application>Microsoft Office Word</Application>
  <DocSecurity>0</DocSecurity>
  <Lines>116</Lines>
  <Paragraphs>33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Amras Anárion</cp:lastModifiedBy>
  <cp:revision>85</cp:revision>
  <cp:lastPrinted>2021-01-15T13:31:00Z</cp:lastPrinted>
  <dcterms:created xsi:type="dcterms:W3CDTF">2020-11-22T03:25:00Z</dcterms:created>
  <dcterms:modified xsi:type="dcterms:W3CDTF">2024-01-01T19:16:00Z</dcterms:modified>
</cp:coreProperties>
</file>