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8CCAC" w14:textId="1A8FDAC2" w:rsidR="00E051C1" w:rsidRPr="00854590" w:rsidRDefault="00E051C1" w:rsidP="00E051C1">
      <w:pPr>
        <w:pStyle w:val="Sansinterligne"/>
        <w:jc w:val="center"/>
        <w:rPr>
          <w:rFonts w:ascii="EG Dragon Caps" w:hAnsi="EG Dragon Caps"/>
          <w:color w:val="833C0B" w:themeColor="accent2" w:themeShade="80"/>
          <w:sz w:val="32"/>
          <w:szCs w:val="32"/>
        </w:rPr>
      </w:pPr>
      <w:r>
        <w:rPr>
          <w:rFonts w:ascii="EG Dragon Caps" w:hAnsi="EG Dragon Caps"/>
          <w:color w:val="833C0B" w:themeColor="accent2" w:themeShade="80"/>
          <w:sz w:val="32"/>
          <w:szCs w:val="32"/>
        </w:rPr>
        <w:t>Paramètres de difficulté dans</w:t>
      </w:r>
      <w:r w:rsidRPr="00854590">
        <w:rPr>
          <w:rFonts w:ascii="EG Dragon Caps" w:hAnsi="EG Dragon Caps"/>
          <w:color w:val="833C0B" w:themeColor="accent2" w:themeShade="80"/>
          <w:sz w:val="32"/>
          <w:szCs w:val="32"/>
        </w:rPr>
        <w:t xml:space="preserve"> Sacred Phoenix </w:t>
      </w:r>
    </w:p>
    <w:p w14:paraId="395F61CD" w14:textId="22D12194" w:rsidR="004329B1" w:rsidRDefault="004329B1" w:rsidP="00CE5D73">
      <w:pPr>
        <w:pStyle w:val="Sansinterligne"/>
        <w:jc w:val="both"/>
      </w:pPr>
    </w:p>
    <w:p w14:paraId="4C01DF4A" w14:textId="685662D5" w:rsidR="006103E5" w:rsidRDefault="006103E5" w:rsidP="00CE5D73">
      <w:pPr>
        <w:pStyle w:val="Sansinterligne"/>
        <w:jc w:val="both"/>
      </w:pPr>
    </w:p>
    <w:p w14:paraId="21614BE1" w14:textId="77777777" w:rsidR="00916042" w:rsidRPr="00FD640C" w:rsidRDefault="00916042" w:rsidP="00916042">
      <w:pPr>
        <w:pStyle w:val="Sansinterligne"/>
        <w:jc w:val="both"/>
        <w:rPr>
          <w:rFonts w:ascii="Sherwood" w:hAnsi="Sherwood"/>
          <w:color w:val="C00000"/>
          <w:sz w:val="36"/>
          <w:szCs w:val="36"/>
        </w:rPr>
      </w:pPr>
      <w:r>
        <w:rPr>
          <w:rFonts w:ascii="Sherwood" w:hAnsi="Sherwood"/>
          <w:color w:val="C00000"/>
          <w:sz w:val="36"/>
          <w:szCs w:val="36"/>
        </w:rPr>
        <w:t>Introduction</w:t>
      </w:r>
    </w:p>
    <w:p w14:paraId="1BAC88A2" w14:textId="45027E93" w:rsidR="009376B6" w:rsidRDefault="009376B6" w:rsidP="0073743E">
      <w:pPr>
        <w:pStyle w:val="Sansinterligne"/>
        <w:jc w:val="both"/>
      </w:pPr>
    </w:p>
    <w:p w14:paraId="32BE94A1" w14:textId="5772E771" w:rsidR="004F15FC" w:rsidRDefault="009376B6" w:rsidP="004F15FC">
      <w:pPr>
        <w:pStyle w:val="Sansinterligne"/>
        <w:jc w:val="both"/>
      </w:pPr>
      <w:r>
        <w:t xml:space="preserve"> </w:t>
      </w:r>
      <w:r w:rsidR="00916042">
        <w:t xml:space="preserve"> Sacred Phoenix offre au joueur la possibilité de librement paramétrer sa difficulté via le menu d’options.</w:t>
      </w:r>
      <w:r w:rsidR="004F15FC">
        <w:t xml:space="preserve"> </w:t>
      </w:r>
      <w:r w:rsidR="00916042">
        <w:t xml:space="preserve">Huit presets sont proposés, chacun </w:t>
      </w:r>
      <w:r w:rsidR="00F10722">
        <w:t>offrant</w:t>
      </w:r>
      <w:r w:rsidR="00916042">
        <w:t xml:space="preserve"> une difficulté significativement différente avec des paramètres réglés de manière homogène.</w:t>
      </w:r>
    </w:p>
    <w:p w14:paraId="3CE45DA8" w14:textId="7FD046D9" w:rsidR="00916042" w:rsidRDefault="004F15FC" w:rsidP="00916042">
      <w:pPr>
        <w:pStyle w:val="Sansinterligne"/>
        <w:jc w:val="both"/>
      </w:pPr>
      <w:r>
        <w:t xml:space="preserve">  </w:t>
      </w:r>
      <w:r w:rsidR="00916042">
        <w:t xml:space="preserve">Il </w:t>
      </w:r>
      <w:r>
        <w:t>sera</w:t>
      </w:r>
      <w:r w:rsidR="00916042">
        <w:t xml:space="preserve"> bien entendu possible de régler chaque option</w:t>
      </w:r>
      <w:r w:rsidR="00F10722" w:rsidRPr="00F10722">
        <w:t xml:space="preserve"> </w:t>
      </w:r>
      <w:r w:rsidR="00F10722">
        <w:t>individuellement</w:t>
      </w:r>
      <w:r w:rsidR="00916042">
        <w:t>, mais il faudra</w:t>
      </w:r>
      <w:r w:rsidR="00F10722">
        <w:t xml:space="preserve"> </w:t>
      </w:r>
      <w:r w:rsidR="00916042">
        <w:t xml:space="preserve">garder à l’esprit que certains paramètres dépendent de l’activation d’une autre pour pouvoir </w:t>
      </w:r>
      <w:r w:rsidR="00F10722">
        <w:t>être effectifs.</w:t>
      </w:r>
    </w:p>
    <w:p w14:paraId="73E78D57" w14:textId="77777777" w:rsidR="00916042" w:rsidRDefault="00916042" w:rsidP="00916042">
      <w:pPr>
        <w:pStyle w:val="Sansinterligne"/>
        <w:jc w:val="both"/>
      </w:pPr>
    </w:p>
    <w:p w14:paraId="4AD8C7A1" w14:textId="77777777" w:rsidR="00916042" w:rsidRPr="00520C62" w:rsidRDefault="00916042" w:rsidP="00916042">
      <w:pPr>
        <w:pStyle w:val="Sansinterligne"/>
        <w:jc w:val="both"/>
      </w:pPr>
    </w:p>
    <w:p w14:paraId="796F4F11" w14:textId="28FF4BB3" w:rsidR="00916042" w:rsidRDefault="00916042" w:rsidP="00916042">
      <w:pPr>
        <w:pStyle w:val="Sansinterligne"/>
        <w:jc w:val="both"/>
      </w:pPr>
      <w:r>
        <w:rPr>
          <w:rFonts w:ascii="Sherwood" w:hAnsi="Sherwood"/>
          <w:color w:val="C00000"/>
          <w:sz w:val="36"/>
          <w:szCs w:val="36"/>
        </w:rPr>
        <w:t>Tableau</w:t>
      </w:r>
      <w:r w:rsidRPr="00916042">
        <w:rPr>
          <w:rFonts w:ascii="Sherwood" w:hAnsi="Sherwood"/>
          <w:color w:val="C00000"/>
          <w:sz w:val="36"/>
          <w:szCs w:val="36"/>
        </w:rPr>
        <w:t xml:space="preserve"> des presets de difficultés</w:t>
      </w:r>
      <w:r w:rsidR="00D8229D">
        <w:rPr>
          <w:rFonts w:ascii="Sherwood" w:hAnsi="Sherwood"/>
          <w:color w:val="C00000"/>
          <w:sz w:val="36"/>
          <w:szCs w:val="36"/>
        </w:rPr>
        <w:t xml:space="preserve"> (résumé)</w:t>
      </w:r>
    </w:p>
    <w:p w14:paraId="3E392860" w14:textId="1526316D" w:rsidR="00916042" w:rsidRDefault="00916042" w:rsidP="00916042">
      <w:pPr>
        <w:pStyle w:val="Sansinterligne"/>
        <w:jc w:val="both"/>
      </w:pPr>
    </w:p>
    <w:p w14:paraId="7542EEF2" w14:textId="3D702C4A" w:rsidR="00916042" w:rsidRDefault="00916042" w:rsidP="00916042">
      <w:pPr>
        <w:pStyle w:val="Sansinterligne"/>
        <w:jc w:val="both"/>
      </w:pPr>
      <w:r>
        <w:t xml:space="preserve">  Comme une image vaut mille mots, voici un tableau </w:t>
      </w:r>
      <w:r w:rsidR="00D8229D">
        <w:t>qui résume les</w:t>
      </w:r>
      <w:r>
        <w:t xml:space="preserve"> paramètres proposés </w:t>
      </w:r>
      <w:r w:rsidR="00F551AE">
        <w:t xml:space="preserve">avec </w:t>
      </w:r>
      <w:r w:rsidR="00D8229D">
        <w:t>leur</w:t>
      </w:r>
      <w:r>
        <w:t xml:space="preserve"> presets </w:t>
      </w:r>
      <w:r w:rsidR="00F10722">
        <w:t>associés</w:t>
      </w:r>
      <w:r>
        <w:t>.</w:t>
      </w:r>
    </w:p>
    <w:p w14:paraId="31CEC59D" w14:textId="77777777" w:rsidR="00916042" w:rsidRDefault="00916042" w:rsidP="00916042">
      <w:pPr>
        <w:pStyle w:val="Sansinterligne"/>
        <w:jc w:val="both"/>
      </w:pPr>
    </w:p>
    <w:tbl>
      <w:tblPr>
        <w:tblStyle w:val="Grilledutableau"/>
        <w:tblW w:w="11624" w:type="dxa"/>
        <w:tblInd w:w="-1281" w:type="dxa"/>
        <w:tblLayout w:type="fixed"/>
        <w:tblCellMar>
          <w:left w:w="57" w:type="dxa"/>
          <w:right w:w="57" w:type="dxa"/>
        </w:tblCellMar>
        <w:tblLook w:val="04A0" w:firstRow="1" w:lastRow="0" w:firstColumn="1" w:lastColumn="0" w:noHBand="0" w:noVBand="1"/>
      </w:tblPr>
      <w:tblGrid>
        <w:gridCol w:w="2552"/>
        <w:gridCol w:w="1134"/>
        <w:gridCol w:w="1134"/>
        <w:gridCol w:w="1134"/>
        <w:gridCol w:w="1134"/>
        <w:gridCol w:w="1134"/>
        <w:gridCol w:w="1134"/>
        <w:gridCol w:w="1134"/>
        <w:gridCol w:w="1134"/>
      </w:tblGrid>
      <w:tr w:rsidR="00916042" w14:paraId="033EBAD8" w14:textId="77777777" w:rsidTr="00876051">
        <w:tc>
          <w:tcPr>
            <w:tcW w:w="2552" w:type="dxa"/>
            <w:vAlign w:val="center"/>
          </w:tcPr>
          <w:p w14:paraId="54A43242" w14:textId="4C90EF93" w:rsidR="00916042" w:rsidRDefault="00F10722" w:rsidP="00F10722">
            <w:pPr>
              <w:pStyle w:val="Sansinterligne"/>
              <w:jc w:val="center"/>
            </w:pPr>
            <w:r>
              <w:t xml:space="preserve">                </w:t>
            </w:r>
            <w:r w:rsidR="00916042">
              <w:t>Preset →</w:t>
            </w:r>
          </w:p>
          <w:p w14:paraId="647FF099" w14:textId="4A2780C1" w:rsidR="00916042" w:rsidRDefault="00F10722" w:rsidP="00F10722">
            <w:pPr>
              <w:pStyle w:val="Sansinterligne"/>
            </w:pPr>
            <w:r>
              <w:t xml:space="preserve">   </w:t>
            </w:r>
            <w:r w:rsidR="00916042">
              <w:t>Paramètre ↓</w:t>
            </w:r>
          </w:p>
        </w:tc>
        <w:tc>
          <w:tcPr>
            <w:tcW w:w="1134" w:type="dxa"/>
            <w:tcBorders>
              <w:bottom w:val="single" w:sz="4" w:space="0" w:color="auto"/>
            </w:tcBorders>
            <w:shd w:val="clear" w:color="auto" w:fill="C3E4FF"/>
            <w:vAlign w:val="center"/>
          </w:tcPr>
          <w:p w14:paraId="1B3E123F" w14:textId="77777777" w:rsidR="00916042" w:rsidRDefault="00916042" w:rsidP="009F41F3">
            <w:pPr>
              <w:pStyle w:val="Sansinterligne"/>
              <w:jc w:val="center"/>
            </w:pPr>
            <w:r>
              <w:t>Mode Assisté</w:t>
            </w:r>
          </w:p>
        </w:tc>
        <w:tc>
          <w:tcPr>
            <w:tcW w:w="1134" w:type="dxa"/>
            <w:tcBorders>
              <w:bottom w:val="single" w:sz="4" w:space="0" w:color="auto"/>
            </w:tcBorders>
            <w:shd w:val="clear" w:color="FF0000" w:fill="CCFFFF"/>
            <w:tcMar>
              <w:top w:w="57" w:type="dxa"/>
              <w:bottom w:w="57" w:type="dxa"/>
            </w:tcMar>
            <w:vAlign w:val="center"/>
          </w:tcPr>
          <w:p w14:paraId="374ECD9C" w14:textId="77777777" w:rsidR="00916042" w:rsidRDefault="00916042" w:rsidP="009F41F3">
            <w:pPr>
              <w:pStyle w:val="Sansinterligne"/>
              <w:jc w:val="center"/>
            </w:pPr>
            <w:r>
              <w:t>Pacifiste</w:t>
            </w:r>
          </w:p>
        </w:tc>
        <w:tc>
          <w:tcPr>
            <w:tcW w:w="1134" w:type="dxa"/>
            <w:tcBorders>
              <w:bottom w:val="single" w:sz="4" w:space="0" w:color="auto"/>
            </w:tcBorders>
            <w:shd w:val="clear" w:color="auto" w:fill="CCFFCC"/>
            <w:tcMar>
              <w:top w:w="57" w:type="dxa"/>
              <w:bottom w:w="57" w:type="dxa"/>
            </w:tcMar>
            <w:vAlign w:val="center"/>
          </w:tcPr>
          <w:p w14:paraId="6532A187" w14:textId="77777777" w:rsidR="00916042" w:rsidRDefault="00916042" w:rsidP="009F41F3">
            <w:pPr>
              <w:pStyle w:val="Sansinterligne"/>
              <w:jc w:val="center"/>
            </w:pPr>
            <w:r>
              <w:t>Facile</w:t>
            </w:r>
          </w:p>
        </w:tc>
        <w:tc>
          <w:tcPr>
            <w:tcW w:w="1134" w:type="dxa"/>
            <w:tcBorders>
              <w:bottom w:val="single" w:sz="4" w:space="0" w:color="auto"/>
            </w:tcBorders>
            <w:shd w:val="clear" w:color="auto" w:fill="FFFFCC"/>
            <w:tcMar>
              <w:top w:w="57" w:type="dxa"/>
              <w:bottom w:w="57" w:type="dxa"/>
            </w:tcMar>
            <w:vAlign w:val="center"/>
          </w:tcPr>
          <w:p w14:paraId="626B994C" w14:textId="77777777" w:rsidR="00916042" w:rsidRDefault="00916042" w:rsidP="009F41F3">
            <w:pPr>
              <w:pStyle w:val="Sansinterligne"/>
              <w:jc w:val="center"/>
            </w:pPr>
            <w:r>
              <w:t>Normal</w:t>
            </w:r>
          </w:p>
        </w:tc>
        <w:tc>
          <w:tcPr>
            <w:tcW w:w="1134" w:type="dxa"/>
            <w:tcBorders>
              <w:bottom w:val="single" w:sz="4" w:space="0" w:color="auto"/>
            </w:tcBorders>
            <w:shd w:val="clear" w:color="auto" w:fill="FFE8CD"/>
            <w:tcMar>
              <w:top w:w="57" w:type="dxa"/>
              <w:bottom w:w="57" w:type="dxa"/>
            </w:tcMar>
            <w:vAlign w:val="center"/>
          </w:tcPr>
          <w:p w14:paraId="54E4EFF8" w14:textId="77777777" w:rsidR="00916042" w:rsidRDefault="00916042" w:rsidP="009F41F3">
            <w:pPr>
              <w:pStyle w:val="Sansinterligne"/>
              <w:jc w:val="center"/>
            </w:pPr>
            <w:r>
              <w:t>Difficile</w:t>
            </w:r>
          </w:p>
        </w:tc>
        <w:tc>
          <w:tcPr>
            <w:tcW w:w="1134" w:type="dxa"/>
            <w:tcBorders>
              <w:bottom w:val="single" w:sz="4" w:space="0" w:color="auto"/>
            </w:tcBorders>
            <w:shd w:val="clear" w:color="auto" w:fill="FFD9CB"/>
            <w:vAlign w:val="center"/>
          </w:tcPr>
          <w:p w14:paraId="6DD6E47E" w14:textId="77777777" w:rsidR="00916042" w:rsidRDefault="00916042" w:rsidP="009F41F3">
            <w:pPr>
              <w:pStyle w:val="Sansinterligne"/>
              <w:jc w:val="center"/>
            </w:pPr>
            <w:r>
              <w:t>Semi-Nuzlocke</w:t>
            </w:r>
          </w:p>
        </w:tc>
        <w:tc>
          <w:tcPr>
            <w:tcW w:w="1134" w:type="dxa"/>
            <w:tcBorders>
              <w:bottom w:val="single" w:sz="4" w:space="0" w:color="auto"/>
            </w:tcBorders>
            <w:shd w:val="clear" w:color="auto" w:fill="FFC1C1"/>
            <w:tcMar>
              <w:top w:w="57" w:type="dxa"/>
              <w:bottom w:w="57" w:type="dxa"/>
            </w:tcMar>
            <w:vAlign w:val="center"/>
          </w:tcPr>
          <w:p w14:paraId="6808A916" w14:textId="77777777" w:rsidR="00916042" w:rsidRDefault="00916042" w:rsidP="009F41F3">
            <w:pPr>
              <w:pStyle w:val="Sansinterligne"/>
              <w:jc w:val="center"/>
            </w:pPr>
            <w:r>
              <w:t>Nuzlocke</w:t>
            </w:r>
          </w:p>
        </w:tc>
        <w:tc>
          <w:tcPr>
            <w:tcW w:w="1134" w:type="dxa"/>
            <w:tcBorders>
              <w:bottom w:val="single" w:sz="4" w:space="0" w:color="auto"/>
            </w:tcBorders>
            <w:shd w:val="clear" w:color="auto" w:fill="FFA5B4"/>
            <w:tcMar>
              <w:top w:w="57" w:type="dxa"/>
              <w:bottom w:w="57" w:type="dxa"/>
            </w:tcMar>
            <w:vAlign w:val="center"/>
          </w:tcPr>
          <w:p w14:paraId="2F4B9FD0" w14:textId="77777777" w:rsidR="00916042" w:rsidRDefault="00916042" w:rsidP="009F41F3">
            <w:pPr>
              <w:pStyle w:val="Sansinterligne"/>
              <w:jc w:val="center"/>
            </w:pPr>
            <w:r>
              <w:t>Enfer de Giratina</w:t>
            </w:r>
          </w:p>
        </w:tc>
      </w:tr>
      <w:tr w:rsidR="00916042" w14:paraId="113B6A0F" w14:textId="77777777" w:rsidTr="00876051">
        <w:trPr>
          <w:trHeight w:val="226"/>
        </w:trPr>
        <w:tc>
          <w:tcPr>
            <w:tcW w:w="2552" w:type="dxa"/>
            <w:vAlign w:val="center"/>
          </w:tcPr>
          <w:p w14:paraId="1892A080" w14:textId="77777777" w:rsidR="00916042" w:rsidRPr="00A91640" w:rsidRDefault="00916042" w:rsidP="009F41F3">
            <w:pPr>
              <w:pStyle w:val="Sansinterligne"/>
              <w:jc w:val="center"/>
              <w:rPr>
                <w:szCs w:val="24"/>
              </w:rPr>
            </w:pPr>
            <w:bookmarkStart w:id="0" w:name="_Hlk182496830"/>
            <w:r w:rsidRPr="00A91640">
              <w:rPr>
                <w:szCs w:val="24"/>
              </w:rPr>
              <w:t>Niveau des dresseurs</w:t>
            </w:r>
          </w:p>
        </w:tc>
        <w:tc>
          <w:tcPr>
            <w:tcW w:w="3402" w:type="dxa"/>
            <w:gridSpan w:val="3"/>
            <w:shd w:val="clear" w:color="auto" w:fill="CCFFFF"/>
            <w:vAlign w:val="center"/>
          </w:tcPr>
          <w:p w14:paraId="4C241289" w14:textId="77777777" w:rsidR="00916042" w:rsidRPr="00A91640" w:rsidRDefault="00916042" w:rsidP="009F41F3">
            <w:pPr>
              <w:pStyle w:val="Sansinterligne"/>
              <w:jc w:val="center"/>
              <w:rPr>
                <w:szCs w:val="24"/>
              </w:rPr>
            </w:pPr>
            <w:r w:rsidRPr="00A91640">
              <w:rPr>
                <w:szCs w:val="24"/>
              </w:rPr>
              <w:t>Faible</w:t>
            </w:r>
          </w:p>
        </w:tc>
        <w:tc>
          <w:tcPr>
            <w:tcW w:w="1134" w:type="dxa"/>
            <w:tcBorders>
              <w:bottom w:val="single" w:sz="4" w:space="0" w:color="auto"/>
            </w:tcBorders>
            <w:shd w:val="clear" w:color="FFCCCC" w:fill="FFFFCC"/>
            <w:tcMar>
              <w:top w:w="57" w:type="dxa"/>
              <w:bottom w:w="57" w:type="dxa"/>
            </w:tcMar>
            <w:vAlign w:val="center"/>
          </w:tcPr>
          <w:p w14:paraId="1EE7FFEB" w14:textId="77777777" w:rsidR="00916042" w:rsidRPr="00A91640" w:rsidRDefault="00916042" w:rsidP="009F41F3">
            <w:pPr>
              <w:pStyle w:val="Sansinterligne"/>
              <w:jc w:val="center"/>
              <w:rPr>
                <w:szCs w:val="24"/>
              </w:rPr>
            </w:pPr>
            <w:r w:rsidRPr="00A91640">
              <w:rPr>
                <w:szCs w:val="24"/>
              </w:rPr>
              <w:t>Normal</w:t>
            </w:r>
          </w:p>
        </w:tc>
        <w:tc>
          <w:tcPr>
            <w:tcW w:w="1134" w:type="dxa"/>
            <w:shd w:val="clear" w:color="auto" w:fill="FFC1C1"/>
            <w:vAlign w:val="center"/>
          </w:tcPr>
          <w:p w14:paraId="45518E4C" w14:textId="77777777" w:rsidR="00916042" w:rsidRPr="00A91640" w:rsidRDefault="00916042" w:rsidP="009F41F3">
            <w:pPr>
              <w:pStyle w:val="Sansinterligne"/>
              <w:jc w:val="center"/>
              <w:rPr>
                <w:szCs w:val="24"/>
              </w:rPr>
            </w:pPr>
            <w:r w:rsidRPr="00A91640">
              <w:rPr>
                <w:szCs w:val="24"/>
              </w:rPr>
              <w:t>Élevé</w:t>
            </w:r>
          </w:p>
        </w:tc>
        <w:tc>
          <w:tcPr>
            <w:tcW w:w="2268" w:type="dxa"/>
            <w:gridSpan w:val="2"/>
            <w:tcBorders>
              <w:bottom w:val="single" w:sz="4" w:space="0" w:color="auto"/>
            </w:tcBorders>
            <w:shd w:val="clear" w:color="auto" w:fill="FFFFCC"/>
            <w:vAlign w:val="center"/>
          </w:tcPr>
          <w:p w14:paraId="64CCCEBA" w14:textId="77777777" w:rsidR="00916042" w:rsidRPr="00A91640" w:rsidRDefault="00916042" w:rsidP="009F41F3">
            <w:pPr>
              <w:pStyle w:val="Sansinterligne"/>
              <w:jc w:val="center"/>
              <w:rPr>
                <w:szCs w:val="24"/>
              </w:rPr>
            </w:pPr>
            <w:r w:rsidRPr="00A91640">
              <w:rPr>
                <w:szCs w:val="24"/>
              </w:rPr>
              <w:t>Normal</w:t>
            </w:r>
          </w:p>
        </w:tc>
        <w:tc>
          <w:tcPr>
            <w:tcW w:w="1134" w:type="dxa"/>
            <w:tcBorders>
              <w:bottom w:val="single" w:sz="4" w:space="0" w:color="auto"/>
            </w:tcBorders>
            <w:shd w:val="clear" w:color="auto" w:fill="FFC1C1"/>
            <w:vAlign w:val="center"/>
          </w:tcPr>
          <w:p w14:paraId="20239C99" w14:textId="77777777" w:rsidR="00916042" w:rsidRPr="00A91640" w:rsidRDefault="00916042" w:rsidP="009F41F3">
            <w:pPr>
              <w:pStyle w:val="Sansinterligne"/>
              <w:jc w:val="center"/>
              <w:rPr>
                <w:szCs w:val="24"/>
              </w:rPr>
            </w:pPr>
            <w:r w:rsidRPr="00A91640">
              <w:rPr>
                <w:szCs w:val="24"/>
              </w:rPr>
              <w:t>Élevé</w:t>
            </w:r>
          </w:p>
        </w:tc>
      </w:tr>
      <w:bookmarkEnd w:id="0"/>
      <w:tr w:rsidR="00916042" w14:paraId="7FA274AE" w14:textId="77777777" w:rsidTr="009F41F3">
        <w:tc>
          <w:tcPr>
            <w:tcW w:w="2552" w:type="dxa"/>
            <w:vAlign w:val="center"/>
          </w:tcPr>
          <w:p w14:paraId="2F607813" w14:textId="77777777" w:rsidR="00916042" w:rsidRDefault="00916042" w:rsidP="009F41F3">
            <w:pPr>
              <w:pStyle w:val="Sansinterligne"/>
              <w:jc w:val="center"/>
            </w:pPr>
            <w:r>
              <w:t>Mortalité de vos Pokémons</w:t>
            </w:r>
          </w:p>
        </w:tc>
        <w:tc>
          <w:tcPr>
            <w:tcW w:w="2268" w:type="dxa"/>
            <w:gridSpan w:val="2"/>
            <w:shd w:val="clear" w:color="auto" w:fill="CDF1FF"/>
            <w:vAlign w:val="center"/>
          </w:tcPr>
          <w:p w14:paraId="03639052" w14:textId="77777777" w:rsidR="00916042" w:rsidRDefault="00916042" w:rsidP="009F41F3">
            <w:pPr>
              <w:pStyle w:val="Sansinterligne"/>
              <w:jc w:val="center"/>
            </w:pPr>
            <w:r>
              <w:t>Traditionnelle</w:t>
            </w:r>
          </w:p>
          <w:p w14:paraId="22EB3457" w14:textId="45075F14" w:rsidR="00F21CF6" w:rsidRDefault="00F21CF6" w:rsidP="009F41F3">
            <w:pPr>
              <w:pStyle w:val="Sansinterligne"/>
              <w:jc w:val="center"/>
            </w:pPr>
            <w:r w:rsidRPr="00F21CF6">
              <w:rPr>
                <w:sz w:val="20"/>
                <w:szCs w:val="18"/>
              </w:rPr>
              <w:t xml:space="preserve">(Forcée si </w:t>
            </w:r>
            <w:r>
              <w:rPr>
                <w:sz w:val="20"/>
                <w:szCs w:val="18"/>
              </w:rPr>
              <w:t>M</w:t>
            </w:r>
            <w:r w:rsidRPr="00F21CF6">
              <w:rPr>
                <w:sz w:val="20"/>
                <w:szCs w:val="18"/>
              </w:rPr>
              <w:t xml:space="preserve">ode </w:t>
            </w:r>
            <w:r>
              <w:rPr>
                <w:sz w:val="20"/>
                <w:szCs w:val="18"/>
              </w:rPr>
              <w:t>A</w:t>
            </w:r>
            <w:r w:rsidRPr="00F21CF6">
              <w:rPr>
                <w:sz w:val="20"/>
                <w:szCs w:val="18"/>
              </w:rPr>
              <w:t>ssisté)</w:t>
            </w:r>
          </w:p>
        </w:tc>
        <w:tc>
          <w:tcPr>
            <w:tcW w:w="3402" w:type="dxa"/>
            <w:gridSpan w:val="3"/>
            <w:tcBorders>
              <w:bottom w:val="single" w:sz="4" w:space="0" w:color="auto"/>
            </w:tcBorders>
            <w:shd w:val="clear" w:color="auto" w:fill="FFFFCC"/>
            <w:vAlign w:val="center"/>
          </w:tcPr>
          <w:p w14:paraId="3443B35D" w14:textId="77777777" w:rsidR="00916042" w:rsidRDefault="00916042" w:rsidP="009F41F3">
            <w:pPr>
              <w:pStyle w:val="Sansinterligne"/>
              <w:jc w:val="center"/>
            </w:pPr>
            <w:r>
              <w:t>Réaliste</w:t>
            </w:r>
          </w:p>
        </w:tc>
        <w:tc>
          <w:tcPr>
            <w:tcW w:w="3402" w:type="dxa"/>
            <w:gridSpan w:val="3"/>
            <w:tcBorders>
              <w:bottom w:val="single" w:sz="4" w:space="0" w:color="auto"/>
            </w:tcBorders>
            <w:shd w:val="clear" w:color="auto" w:fill="FFC1C1"/>
            <w:vAlign w:val="center"/>
          </w:tcPr>
          <w:p w14:paraId="2444D4BF" w14:textId="77777777" w:rsidR="00916042" w:rsidRDefault="00916042" w:rsidP="009F41F3">
            <w:pPr>
              <w:pStyle w:val="Sansinterligne"/>
              <w:jc w:val="center"/>
            </w:pPr>
            <w:r>
              <w:rPr>
                <w:lang w:val="en-US"/>
              </w:rPr>
              <w:t>Nuzlocke</w:t>
            </w:r>
          </w:p>
        </w:tc>
      </w:tr>
      <w:tr w:rsidR="00876051" w14:paraId="74A8701B" w14:textId="77777777" w:rsidTr="0073020B">
        <w:trPr>
          <w:trHeight w:val="554"/>
        </w:trPr>
        <w:tc>
          <w:tcPr>
            <w:tcW w:w="2552" w:type="dxa"/>
            <w:vAlign w:val="center"/>
          </w:tcPr>
          <w:p w14:paraId="16633A7D" w14:textId="77777777" w:rsidR="00876051" w:rsidRDefault="00876051" w:rsidP="00876051">
            <w:pPr>
              <w:pStyle w:val="Sansinterligne"/>
              <w:jc w:val="center"/>
            </w:pPr>
            <w:r>
              <w:t>Capture unique par zone</w:t>
            </w:r>
          </w:p>
          <w:p w14:paraId="77C789E0" w14:textId="6301264D" w:rsidR="00876051" w:rsidRDefault="00876051" w:rsidP="00876051">
            <w:pPr>
              <w:pStyle w:val="Sansinterligne"/>
              <w:jc w:val="center"/>
            </w:pPr>
            <w:r w:rsidRPr="00E413D0">
              <w:rPr>
                <w:sz w:val="20"/>
              </w:rPr>
              <w:t>(</w:t>
            </w:r>
            <w:r>
              <w:rPr>
                <w:sz w:val="20"/>
              </w:rPr>
              <w:t>Area Clause</w:t>
            </w:r>
            <w:r w:rsidRPr="00E413D0">
              <w:rPr>
                <w:sz w:val="20"/>
              </w:rPr>
              <w:t>)</w:t>
            </w:r>
          </w:p>
        </w:tc>
        <w:tc>
          <w:tcPr>
            <w:tcW w:w="6804" w:type="dxa"/>
            <w:gridSpan w:val="6"/>
            <w:shd w:val="clear" w:color="auto" w:fill="E6FFCD"/>
            <w:vAlign w:val="center"/>
          </w:tcPr>
          <w:p w14:paraId="3D01469E" w14:textId="77777777" w:rsidR="00876051" w:rsidRDefault="00876051" w:rsidP="00876051">
            <w:pPr>
              <w:pStyle w:val="Sansinterligne"/>
              <w:jc w:val="center"/>
            </w:pPr>
            <w:r>
              <w:t>Non</w:t>
            </w:r>
          </w:p>
        </w:tc>
        <w:tc>
          <w:tcPr>
            <w:tcW w:w="1134" w:type="dxa"/>
            <w:shd w:val="clear" w:color="auto" w:fill="FFC1C1"/>
            <w:vAlign w:val="center"/>
          </w:tcPr>
          <w:p w14:paraId="3ECCAE42" w14:textId="5B2F7FAA" w:rsidR="00876051" w:rsidRPr="00876051" w:rsidRDefault="00876051" w:rsidP="00876051">
            <w:pPr>
              <w:pStyle w:val="Sansinterligne"/>
              <w:jc w:val="center"/>
              <w:rPr>
                <w:szCs w:val="24"/>
              </w:rPr>
            </w:pPr>
            <w:r w:rsidRPr="00876051">
              <w:rPr>
                <w:szCs w:val="24"/>
              </w:rPr>
              <w:t>Oui</w:t>
            </w:r>
          </w:p>
        </w:tc>
        <w:tc>
          <w:tcPr>
            <w:tcW w:w="1134" w:type="dxa"/>
            <w:tcBorders>
              <w:bottom w:val="single" w:sz="4" w:space="0" w:color="auto"/>
            </w:tcBorders>
            <w:shd w:val="clear" w:color="auto" w:fill="FFA5B4"/>
            <w:vAlign w:val="center"/>
          </w:tcPr>
          <w:p w14:paraId="74FEF921" w14:textId="2D1E9D66" w:rsidR="00876051" w:rsidRPr="00876051" w:rsidRDefault="00876051" w:rsidP="00876051">
            <w:pPr>
              <w:pStyle w:val="Sansinterligne"/>
              <w:jc w:val="center"/>
              <w:rPr>
                <w:szCs w:val="24"/>
              </w:rPr>
            </w:pPr>
            <w:r w:rsidRPr="00876051">
              <w:rPr>
                <w:szCs w:val="24"/>
              </w:rPr>
              <w:t>Strict</w:t>
            </w:r>
          </w:p>
        </w:tc>
      </w:tr>
      <w:tr w:rsidR="00876051" w14:paraId="702579F3" w14:textId="77777777" w:rsidTr="00876051">
        <w:tc>
          <w:tcPr>
            <w:tcW w:w="2552" w:type="dxa"/>
            <w:vAlign w:val="center"/>
          </w:tcPr>
          <w:p w14:paraId="7CE1A53B" w14:textId="77777777" w:rsidR="00876051" w:rsidRDefault="00876051" w:rsidP="00876051">
            <w:pPr>
              <w:pStyle w:val="Sansinterligne"/>
              <w:jc w:val="center"/>
            </w:pPr>
            <w:bookmarkStart w:id="1" w:name="_Hlk87308646"/>
            <w:bookmarkStart w:id="2" w:name="_Hlk87281627"/>
            <w:r w:rsidRPr="00A72D97">
              <w:t>Clause Chromatique</w:t>
            </w:r>
            <w:bookmarkEnd w:id="1"/>
          </w:p>
          <w:p w14:paraId="778CB826" w14:textId="77777777" w:rsidR="00876051" w:rsidRPr="00A72D97" w:rsidRDefault="00876051" w:rsidP="00876051">
            <w:pPr>
              <w:pStyle w:val="Sansinterligne"/>
              <w:jc w:val="center"/>
            </w:pPr>
            <w:r w:rsidRPr="00E413D0">
              <w:rPr>
                <w:sz w:val="20"/>
              </w:rPr>
              <w:t>(Clause de capture unique requise)</w:t>
            </w:r>
          </w:p>
        </w:tc>
        <w:tc>
          <w:tcPr>
            <w:tcW w:w="6804" w:type="dxa"/>
            <w:gridSpan w:val="6"/>
            <w:shd w:val="clear" w:color="auto" w:fill="F2F2F2" w:themeFill="background1" w:themeFillShade="F2"/>
            <w:vAlign w:val="center"/>
          </w:tcPr>
          <w:p w14:paraId="6C818369" w14:textId="77777777" w:rsidR="00876051" w:rsidRDefault="00876051" w:rsidP="00876051">
            <w:pPr>
              <w:pStyle w:val="Sansinterligne"/>
              <w:jc w:val="center"/>
            </w:pPr>
            <w:r>
              <w:t>Oui par défaut</w:t>
            </w:r>
          </w:p>
          <w:p w14:paraId="3F9B4BDB" w14:textId="188E72B0" w:rsidR="00876051" w:rsidRPr="00A91640" w:rsidRDefault="00BC4639" w:rsidP="00876051">
            <w:pPr>
              <w:pStyle w:val="Sansinterligne"/>
              <w:jc w:val="center"/>
              <w:rPr>
                <w:sz w:val="20"/>
                <w:szCs w:val="20"/>
              </w:rPr>
            </w:pPr>
            <w:r>
              <w:rPr>
                <w:sz w:val="20"/>
                <w:szCs w:val="20"/>
              </w:rPr>
              <w:t xml:space="preserve">Affiche « (Ignorée) » si la </w:t>
            </w:r>
            <w:r w:rsidRPr="00A91640">
              <w:rPr>
                <w:sz w:val="20"/>
                <w:szCs w:val="20"/>
              </w:rPr>
              <w:t xml:space="preserve">clause de la capture unique </w:t>
            </w:r>
            <w:r>
              <w:rPr>
                <w:sz w:val="20"/>
                <w:szCs w:val="20"/>
              </w:rPr>
              <w:t>n’est pas</w:t>
            </w:r>
            <w:r w:rsidRPr="00A91640">
              <w:rPr>
                <w:sz w:val="20"/>
                <w:szCs w:val="20"/>
              </w:rPr>
              <w:t xml:space="preserve"> </w:t>
            </w:r>
            <w:r>
              <w:rPr>
                <w:sz w:val="20"/>
                <w:szCs w:val="20"/>
              </w:rPr>
              <w:t>activée</w:t>
            </w:r>
          </w:p>
        </w:tc>
        <w:tc>
          <w:tcPr>
            <w:tcW w:w="1134" w:type="dxa"/>
            <w:shd w:val="clear" w:color="auto" w:fill="FFC1C1"/>
            <w:vAlign w:val="center"/>
          </w:tcPr>
          <w:p w14:paraId="43B9DC03" w14:textId="77777777" w:rsidR="00876051" w:rsidRPr="00876051" w:rsidRDefault="00876051" w:rsidP="00876051">
            <w:pPr>
              <w:pStyle w:val="Sansinterligne"/>
              <w:jc w:val="center"/>
              <w:rPr>
                <w:szCs w:val="24"/>
              </w:rPr>
            </w:pPr>
            <w:r w:rsidRPr="00876051">
              <w:rPr>
                <w:szCs w:val="24"/>
              </w:rPr>
              <w:t>Oui</w:t>
            </w:r>
          </w:p>
        </w:tc>
        <w:tc>
          <w:tcPr>
            <w:tcW w:w="1134" w:type="dxa"/>
            <w:tcBorders>
              <w:bottom w:val="single" w:sz="4" w:space="0" w:color="auto"/>
            </w:tcBorders>
            <w:shd w:val="clear" w:color="auto" w:fill="FFA5B4"/>
            <w:vAlign w:val="center"/>
          </w:tcPr>
          <w:p w14:paraId="4C3A358F" w14:textId="77777777" w:rsidR="00876051" w:rsidRPr="00876051" w:rsidRDefault="00876051" w:rsidP="00876051">
            <w:pPr>
              <w:pStyle w:val="Sansinterligne"/>
              <w:jc w:val="center"/>
              <w:rPr>
                <w:szCs w:val="24"/>
              </w:rPr>
            </w:pPr>
            <w:r w:rsidRPr="00876051">
              <w:rPr>
                <w:szCs w:val="24"/>
              </w:rPr>
              <w:t>Non</w:t>
            </w:r>
          </w:p>
        </w:tc>
      </w:tr>
      <w:bookmarkEnd w:id="2"/>
      <w:tr w:rsidR="00876051" w14:paraId="568D757F" w14:textId="77777777" w:rsidTr="00876051">
        <w:tc>
          <w:tcPr>
            <w:tcW w:w="2552" w:type="dxa"/>
            <w:vAlign w:val="center"/>
          </w:tcPr>
          <w:p w14:paraId="68C458A9" w14:textId="77777777" w:rsidR="00876051" w:rsidRDefault="00876051" w:rsidP="00876051">
            <w:pPr>
              <w:pStyle w:val="Sansinterligne"/>
              <w:jc w:val="center"/>
            </w:pPr>
            <w:r w:rsidRPr="00A72D97">
              <w:t>Clause des Doublons</w:t>
            </w:r>
          </w:p>
          <w:p w14:paraId="4F8A2F20" w14:textId="77777777" w:rsidR="00876051" w:rsidRPr="00A72D97" w:rsidRDefault="00876051" w:rsidP="00876051">
            <w:pPr>
              <w:pStyle w:val="Sansinterligne"/>
              <w:jc w:val="center"/>
            </w:pPr>
            <w:r w:rsidRPr="00E413D0">
              <w:rPr>
                <w:sz w:val="20"/>
              </w:rPr>
              <w:t>(Clause de capture unique requise)</w:t>
            </w:r>
          </w:p>
        </w:tc>
        <w:tc>
          <w:tcPr>
            <w:tcW w:w="6804" w:type="dxa"/>
            <w:gridSpan w:val="6"/>
            <w:tcBorders>
              <w:bottom w:val="single" w:sz="4" w:space="0" w:color="auto"/>
            </w:tcBorders>
            <w:shd w:val="clear" w:color="auto" w:fill="F2F2F2" w:themeFill="background1" w:themeFillShade="F2"/>
            <w:vAlign w:val="center"/>
          </w:tcPr>
          <w:p w14:paraId="033EAF67" w14:textId="77777777" w:rsidR="00876051" w:rsidRDefault="00876051" w:rsidP="00876051">
            <w:pPr>
              <w:pStyle w:val="Sansinterligne"/>
              <w:jc w:val="center"/>
            </w:pPr>
            <w:r>
              <w:t>Oui par défaut</w:t>
            </w:r>
          </w:p>
          <w:p w14:paraId="16DBAE8E" w14:textId="6D5750E5" w:rsidR="00876051" w:rsidRPr="00A91640" w:rsidRDefault="00BC4639" w:rsidP="00876051">
            <w:pPr>
              <w:pStyle w:val="Sansinterligne"/>
              <w:jc w:val="center"/>
              <w:rPr>
                <w:sz w:val="20"/>
                <w:szCs w:val="20"/>
              </w:rPr>
            </w:pPr>
            <w:r>
              <w:rPr>
                <w:sz w:val="20"/>
                <w:szCs w:val="20"/>
              </w:rPr>
              <w:t xml:space="preserve">Affiche « (Ignorée) » si la </w:t>
            </w:r>
            <w:r w:rsidR="00876051" w:rsidRPr="00A91640">
              <w:rPr>
                <w:sz w:val="20"/>
                <w:szCs w:val="20"/>
              </w:rPr>
              <w:t xml:space="preserve">clause de la capture unique </w:t>
            </w:r>
            <w:r>
              <w:rPr>
                <w:sz w:val="20"/>
                <w:szCs w:val="20"/>
              </w:rPr>
              <w:t>n’est pas</w:t>
            </w:r>
            <w:r w:rsidRPr="00A91640">
              <w:rPr>
                <w:sz w:val="20"/>
                <w:szCs w:val="20"/>
              </w:rPr>
              <w:t xml:space="preserve"> </w:t>
            </w:r>
            <w:r>
              <w:rPr>
                <w:sz w:val="20"/>
                <w:szCs w:val="20"/>
              </w:rPr>
              <w:t>activée</w:t>
            </w:r>
          </w:p>
        </w:tc>
        <w:tc>
          <w:tcPr>
            <w:tcW w:w="1134" w:type="dxa"/>
            <w:tcBorders>
              <w:bottom w:val="single" w:sz="4" w:space="0" w:color="auto"/>
            </w:tcBorders>
            <w:shd w:val="clear" w:color="auto" w:fill="FFC1C1"/>
            <w:vAlign w:val="center"/>
          </w:tcPr>
          <w:p w14:paraId="04C4308B" w14:textId="77777777" w:rsidR="00876051" w:rsidRPr="00876051" w:rsidRDefault="00876051" w:rsidP="00876051">
            <w:pPr>
              <w:pStyle w:val="Sansinterligne"/>
              <w:jc w:val="center"/>
              <w:rPr>
                <w:szCs w:val="24"/>
              </w:rPr>
            </w:pPr>
            <w:r w:rsidRPr="00876051">
              <w:rPr>
                <w:szCs w:val="24"/>
              </w:rPr>
              <w:t>Oui</w:t>
            </w:r>
          </w:p>
        </w:tc>
        <w:tc>
          <w:tcPr>
            <w:tcW w:w="1134" w:type="dxa"/>
            <w:shd w:val="clear" w:color="auto" w:fill="FFA5B4"/>
            <w:vAlign w:val="center"/>
          </w:tcPr>
          <w:p w14:paraId="7586FC64" w14:textId="77777777" w:rsidR="00876051" w:rsidRPr="00876051" w:rsidRDefault="00876051" w:rsidP="00876051">
            <w:pPr>
              <w:pStyle w:val="Sansinterligne"/>
              <w:jc w:val="center"/>
              <w:rPr>
                <w:szCs w:val="24"/>
              </w:rPr>
            </w:pPr>
            <w:r w:rsidRPr="00876051">
              <w:rPr>
                <w:szCs w:val="24"/>
              </w:rPr>
              <w:t>Non</w:t>
            </w:r>
          </w:p>
        </w:tc>
      </w:tr>
      <w:tr w:rsidR="00876051" w14:paraId="40861E35" w14:textId="77777777" w:rsidTr="009F41F3">
        <w:tc>
          <w:tcPr>
            <w:tcW w:w="2552" w:type="dxa"/>
            <w:vAlign w:val="center"/>
          </w:tcPr>
          <w:p w14:paraId="61FBE05C" w14:textId="77777777" w:rsidR="00876051" w:rsidRDefault="00876051" w:rsidP="00876051">
            <w:pPr>
              <w:pStyle w:val="Sansinterligne"/>
              <w:jc w:val="center"/>
              <w:rPr>
                <w:szCs w:val="24"/>
              </w:rPr>
            </w:pPr>
            <w:r>
              <w:rPr>
                <w:szCs w:val="24"/>
              </w:rPr>
              <w:t>Clause d’honneur kelte</w:t>
            </w:r>
          </w:p>
          <w:p w14:paraId="0BE17C01" w14:textId="16DB195E" w:rsidR="00876051" w:rsidRPr="00F10722" w:rsidRDefault="00876051" w:rsidP="00876051">
            <w:pPr>
              <w:pStyle w:val="Sansinterligne"/>
              <w:jc w:val="center"/>
              <w:rPr>
                <w:szCs w:val="24"/>
              </w:rPr>
            </w:pPr>
            <w:r w:rsidRPr="006103E5">
              <w:rPr>
                <w:sz w:val="20"/>
                <w:szCs w:val="20"/>
              </w:rPr>
              <w:t>(Abandon d’un combat de dresseur interdit)</w:t>
            </w:r>
          </w:p>
        </w:tc>
        <w:tc>
          <w:tcPr>
            <w:tcW w:w="7938" w:type="dxa"/>
            <w:gridSpan w:val="7"/>
            <w:shd w:val="clear" w:color="auto" w:fill="FFFFCC"/>
            <w:vAlign w:val="center"/>
          </w:tcPr>
          <w:p w14:paraId="645EF74C" w14:textId="77777777" w:rsidR="00876051" w:rsidRDefault="00876051" w:rsidP="00876051">
            <w:pPr>
              <w:pStyle w:val="Sansinterligne"/>
              <w:jc w:val="center"/>
            </w:pPr>
            <w:r>
              <w:t>Non</w:t>
            </w:r>
          </w:p>
        </w:tc>
        <w:tc>
          <w:tcPr>
            <w:tcW w:w="1134" w:type="dxa"/>
            <w:shd w:val="clear" w:color="auto" w:fill="FFA5B4"/>
            <w:vAlign w:val="center"/>
          </w:tcPr>
          <w:p w14:paraId="2A41FCA5" w14:textId="77777777" w:rsidR="00876051" w:rsidRDefault="00876051" w:rsidP="00876051">
            <w:pPr>
              <w:pStyle w:val="Sansinterligne"/>
              <w:jc w:val="center"/>
            </w:pPr>
            <w:r>
              <w:t>Oui</w:t>
            </w:r>
          </w:p>
        </w:tc>
      </w:tr>
      <w:tr w:rsidR="00876051" w14:paraId="648E416E" w14:textId="77777777" w:rsidTr="00876051">
        <w:tc>
          <w:tcPr>
            <w:tcW w:w="2552" w:type="dxa"/>
            <w:vAlign w:val="center"/>
          </w:tcPr>
          <w:p w14:paraId="498C7653" w14:textId="655025F0" w:rsidR="00876051" w:rsidRPr="006103E5" w:rsidRDefault="00BC4639" w:rsidP="00876051">
            <w:pPr>
              <w:pStyle w:val="Sansinterligne"/>
              <w:jc w:val="center"/>
              <w:rPr>
                <w:sz w:val="20"/>
                <w:szCs w:val="20"/>
              </w:rPr>
            </w:pPr>
            <w:r>
              <w:rPr>
                <w:szCs w:val="24"/>
              </w:rPr>
              <w:t>Objets et s</w:t>
            </w:r>
            <w:r w:rsidR="00876051" w:rsidRPr="00F10722">
              <w:rPr>
                <w:szCs w:val="24"/>
              </w:rPr>
              <w:t xml:space="preserve">orts </w:t>
            </w:r>
            <w:r w:rsidR="00876051">
              <w:rPr>
                <w:szCs w:val="24"/>
              </w:rPr>
              <w:t>de renfort autorisés en</w:t>
            </w:r>
            <w:r w:rsidR="00876051" w:rsidRPr="00F10722">
              <w:rPr>
                <w:szCs w:val="24"/>
              </w:rPr>
              <w:t xml:space="preserve"> combat de dresseur</w:t>
            </w:r>
          </w:p>
        </w:tc>
        <w:tc>
          <w:tcPr>
            <w:tcW w:w="1134" w:type="dxa"/>
            <w:shd w:val="clear" w:color="auto" w:fill="C3E4FF"/>
            <w:vAlign w:val="center"/>
          </w:tcPr>
          <w:p w14:paraId="0CC9CD31" w14:textId="517ADF1C" w:rsidR="00876051" w:rsidRDefault="00876051" w:rsidP="00876051">
            <w:pPr>
              <w:pStyle w:val="Sansinterligne"/>
              <w:jc w:val="center"/>
            </w:pPr>
            <w:r>
              <w:t>Débridé</w:t>
            </w:r>
          </w:p>
        </w:tc>
        <w:tc>
          <w:tcPr>
            <w:tcW w:w="6804" w:type="dxa"/>
            <w:gridSpan w:val="6"/>
            <w:shd w:val="clear" w:color="auto" w:fill="FFFFCC"/>
            <w:vAlign w:val="center"/>
          </w:tcPr>
          <w:p w14:paraId="2CA42D63" w14:textId="7AC875F4" w:rsidR="00876051" w:rsidRDefault="00876051" w:rsidP="00876051">
            <w:pPr>
              <w:pStyle w:val="Sansinterligne"/>
              <w:jc w:val="center"/>
            </w:pPr>
            <w:r>
              <w:t>Oui</w:t>
            </w:r>
          </w:p>
        </w:tc>
        <w:tc>
          <w:tcPr>
            <w:tcW w:w="1134" w:type="dxa"/>
            <w:shd w:val="clear" w:color="auto" w:fill="FFA5B4"/>
            <w:vAlign w:val="center"/>
          </w:tcPr>
          <w:p w14:paraId="316E03A3" w14:textId="2AD61657" w:rsidR="00876051" w:rsidRDefault="00876051" w:rsidP="00876051">
            <w:pPr>
              <w:pStyle w:val="Sansinterligne"/>
              <w:jc w:val="center"/>
            </w:pPr>
            <w:r>
              <w:t>Non</w:t>
            </w:r>
          </w:p>
        </w:tc>
      </w:tr>
      <w:tr w:rsidR="00876051" w14:paraId="4C76516D" w14:textId="77777777" w:rsidTr="009F41F3">
        <w:tc>
          <w:tcPr>
            <w:tcW w:w="2552" w:type="dxa"/>
            <w:vAlign w:val="center"/>
          </w:tcPr>
          <w:p w14:paraId="7441B00B" w14:textId="6FF05B9E" w:rsidR="00876051" w:rsidRDefault="00876051" w:rsidP="00876051">
            <w:pPr>
              <w:pStyle w:val="Sansinterligne"/>
              <w:jc w:val="center"/>
            </w:pPr>
            <w:r w:rsidRPr="004F15FC">
              <w:t>Clause Hors-Jeu</w:t>
            </w:r>
          </w:p>
          <w:p w14:paraId="170B7934" w14:textId="77777777" w:rsidR="00876051" w:rsidRPr="00A72D97" w:rsidRDefault="00876051" w:rsidP="00876051">
            <w:pPr>
              <w:pStyle w:val="Sansinterligne"/>
              <w:jc w:val="center"/>
            </w:pPr>
            <w:r w:rsidRPr="00FB0370">
              <w:rPr>
                <w:sz w:val="20"/>
              </w:rPr>
              <w:t>(Game over si</w:t>
            </w:r>
            <w:r>
              <w:rPr>
                <w:sz w:val="20"/>
              </w:rPr>
              <w:t xml:space="preserve"> toute l’équipe morte</w:t>
            </w:r>
            <w:r w:rsidRPr="00FB0370">
              <w:rPr>
                <w:sz w:val="20"/>
              </w:rPr>
              <w:t>)</w:t>
            </w:r>
          </w:p>
        </w:tc>
        <w:tc>
          <w:tcPr>
            <w:tcW w:w="2268" w:type="dxa"/>
            <w:gridSpan w:val="2"/>
            <w:shd w:val="clear" w:color="auto" w:fill="F2F2F2" w:themeFill="background1" w:themeFillShade="F2"/>
            <w:vAlign w:val="center"/>
          </w:tcPr>
          <w:p w14:paraId="2E358640" w14:textId="77777777" w:rsidR="00876051" w:rsidRDefault="00876051" w:rsidP="00876051">
            <w:pPr>
              <w:pStyle w:val="Sansinterligne"/>
              <w:jc w:val="center"/>
            </w:pPr>
            <w:r>
              <w:t>Non par défaut</w:t>
            </w:r>
          </w:p>
          <w:p w14:paraId="566C0E3B" w14:textId="15784D39" w:rsidR="00876051" w:rsidRPr="006401D3" w:rsidRDefault="00BC4639" w:rsidP="00876051">
            <w:pPr>
              <w:pStyle w:val="Sansinterligne"/>
              <w:jc w:val="center"/>
              <w:rPr>
                <w:sz w:val="20"/>
                <w:szCs w:val="20"/>
              </w:rPr>
            </w:pPr>
            <w:r>
              <w:rPr>
                <w:sz w:val="20"/>
                <w:szCs w:val="20"/>
              </w:rPr>
              <w:t>« </w:t>
            </w:r>
            <w:r w:rsidR="00876051">
              <w:rPr>
                <w:sz w:val="20"/>
                <w:szCs w:val="20"/>
              </w:rPr>
              <w:t>(</w:t>
            </w:r>
            <w:r>
              <w:rPr>
                <w:sz w:val="20"/>
                <w:szCs w:val="20"/>
              </w:rPr>
              <w:t>Ignorée) »</w:t>
            </w:r>
            <w:r w:rsidR="00876051" w:rsidRPr="00A91640">
              <w:rPr>
                <w:sz w:val="20"/>
                <w:szCs w:val="20"/>
              </w:rPr>
              <w:t xml:space="preserve"> si</w:t>
            </w:r>
            <w:r w:rsidR="00876051">
              <w:rPr>
                <w:sz w:val="20"/>
                <w:szCs w:val="20"/>
              </w:rPr>
              <w:t xml:space="preserve"> mortalité à traditionnelle</w:t>
            </w:r>
          </w:p>
        </w:tc>
        <w:tc>
          <w:tcPr>
            <w:tcW w:w="5670" w:type="dxa"/>
            <w:gridSpan w:val="5"/>
            <w:tcBorders>
              <w:bottom w:val="single" w:sz="4" w:space="0" w:color="auto"/>
            </w:tcBorders>
            <w:shd w:val="clear" w:color="auto" w:fill="FFE8CD"/>
            <w:vAlign w:val="center"/>
          </w:tcPr>
          <w:p w14:paraId="0A6AC421" w14:textId="77777777" w:rsidR="00876051" w:rsidRDefault="00876051" w:rsidP="00876051">
            <w:pPr>
              <w:pStyle w:val="Sansinterligne"/>
              <w:jc w:val="center"/>
            </w:pPr>
            <w:r>
              <w:t>Non</w:t>
            </w:r>
          </w:p>
        </w:tc>
        <w:tc>
          <w:tcPr>
            <w:tcW w:w="1134" w:type="dxa"/>
            <w:tcBorders>
              <w:bottom w:val="single" w:sz="4" w:space="0" w:color="auto"/>
            </w:tcBorders>
            <w:shd w:val="clear" w:color="auto" w:fill="FFA5B4"/>
            <w:vAlign w:val="center"/>
          </w:tcPr>
          <w:p w14:paraId="3CF2DF89" w14:textId="77777777" w:rsidR="00876051" w:rsidRDefault="00876051" w:rsidP="00876051">
            <w:pPr>
              <w:pStyle w:val="Sansinterligne"/>
              <w:jc w:val="center"/>
            </w:pPr>
            <w:r>
              <w:t>Oui</w:t>
            </w:r>
          </w:p>
        </w:tc>
      </w:tr>
      <w:tr w:rsidR="00876051" w14:paraId="1022B778" w14:textId="77777777" w:rsidTr="009F41F3">
        <w:tc>
          <w:tcPr>
            <w:tcW w:w="2552" w:type="dxa"/>
            <w:vAlign w:val="center"/>
          </w:tcPr>
          <w:p w14:paraId="721EA773" w14:textId="77777777" w:rsidR="00876051" w:rsidRPr="00A72D97" w:rsidRDefault="00876051" w:rsidP="00876051">
            <w:pPr>
              <w:pStyle w:val="Sansinterligne"/>
              <w:jc w:val="center"/>
            </w:pPr>
            <w:r w:rsidRPr="00B05269">
              <w:t>Mort des Pokémons adverses</w:t>
            </w:r>
          </w:p>
        </w:tc>
        <w:tc>
          <w:tcPr>
            <w:tcW w:w="2268" w:type="dxa"/>
            <w:gridSpan w:val="2"/>
            <w:shd w:val="clear" w:color="auto" w:fill="CDF1FF"/>
            <w:vAlign w:val="center"/>
          </w:tcPr>
          <w:p w14:paraId="1D0AD35A" w14:textId="77777777" w:rsidR="00876051" w:rsidRPr="006103E5" w:rsidRDefault="00876051" w:rsidP="00876051">
            <w:pPr>
              <w:pStyle w:val="Sansinterligne"/>
              <w:jc w:val="center"/>
            </w:pPr>
            <w:r w:rsidRPr="006103E5">
              <w:t>Non</w:t>
            </w:r>
          </w:p>
        </w:tc>
        <w:tc>
          <w:tcPr>
            <w:tcW w:w="6804" w:type="dxa"/>
            <w:gridSpan w:val="6"/>
            <w:tcBorders>
              <w:bottom w:val="single" w:sz="4" w:space="0" w:color="auto"/>
            </w:tcBorders>
            <w:shd w:val="clear" w:color="auto" w:fill="FFE8CD"/>
            <w:vAlign w:val="center"/>
          </w:tcPr>
          <w:p w14:paraId="435ADED0" w14:textId="77777777" w:rsidR="00876051" w:rsidRPr="006103E5" w:rsidRDefault="00876051" w:rsidP="00876051">
            <w:pPr>
              <w:pStyle w:val="Sansinterligne"/>
              <w:jc w:val="center"/>
            </w:pPr>
            <w:r w:rsidRPr="006103E5">
              <w:t>Oui</w:t>
            </w:r>
          </w:p>
        </w:tc>
      </w:tr>
      <w:tr w:rsidR="00876051" w14:paraId="33202132" w14:textId="77777777" w:rsidTr="00876051">
        <w:trPr>
          <w:trHeight w:val="514"/>
        </w:trPr>
        <w:tc>
          <w:tcPr>
            <w:tcW w:w="2552" w:type="dxa"/>
            <w:vAlign w:val="center"/>
          </w:tcPr>
          <w:p w14:paraId="1EE52B45" w14:textId="77777777" w:rsidR="00876051" w:rsidRDefault="00876051" w:rsidP="00876051">
            <w:pPr>
              <w:pStyle w:val="Sansinterligne"/>
              <w:jc w:val="center"/>
            </w:pPr>
            <w:r>
              <w:t>Poison à l’ancienne</w:t>
            </w:r>
          </w:p>
        </w:tc>
        <w:tc>
          <w:tcPr>
            <w:tcW w:w="1134" w:type="dxa"/>
            <w:tcBorders>
              <w:bottom w:val="single" w:sz="4" w:space="0" w:color="auto"/>
              <w:right w:val="single" w:sz="4" w:space="0" w:color="auto"/>
            </w:tcBorders>
            <w:shd w:val="clear" w:color="auto" w:fill="F2F2F2" w:themeFill="background1" w:themeFillShade="F2"/>
            <w:vAlign w:val="center"/>
          </w:tcPr>
          <w:p w14:paraId="497DA56E" w14:textId="4471EB9E" w:rsidR="00876051" w:rsidRPr="006103E5" w:rsidRDefault="00876051" w:rsidP="00876051">
            <w:pPr>
              <w:pStyle w:val="Sansinterligne"/>
              <w:jc w:val="center"/>
            </w:pPr>
            <w:r w:rsidRPr="006103E5">
              <w:t>Nullifié</w:t>
            </w:r>
          </w:p>
          <w:p w14:paraId="19330534" w14:textId="4C3C64FA" w:rsidR="00876051" w:rsidRPr="006103E5" w:rsidRDefault="00876051" w:rsidP="00876051">
            <w:pPr>
              <w:pStyle w:val="Sansinterligne"/>
              <w:jc w:val="center"/>
            </w:pPr>
            <w:r w:rsidRPr="006103E5">
              <w:rPr>
                <w:sz w:val="20"/>
                <w:szCs w:val="18"/>
              </w:rPr>
              <w:t>(Forcé)</w:t>
            </w:r>
          </w:p>
        </w:tc>
        <w:tc>
          <w:tcPr>
            <w:tcW w:w="2268" w:type="dxa"/>
            <w:gridSpan w:val="2"/>
            <w:tcBorders>
              <w:right w:val="single" w:sz="4" w:space="0" w:color="auto"/>
            </w:tcBorders>
            <w:shd w:val="clear" w:color="auto" w:fill="CDFFE6"/>
            <w:vAlign w:val="center"/>
          </w:tcPr>
          <w:p w14:paraId="58B9C424" w14:textId="7913D108" w:rsidR="00876051" w:rsidRPr="006103E5" w:rsidRDefault="00876051" w:rsidP="00876051">
            <w:pPr>
              <w:pStyle w:val="Sansinterligne"/>
              <w:jc w:val="center"/>
            </w:pPr>
            <w:r w:rsidRPr="006103E5">
              <w:t>Non (mode 4G)</w:t>
            </w:r>
          </w:p>
        </w:tc>
        <w:tc>
          <w:tcPr>
            <w:tcW w:w="5670" w:type="dxa"/>
            <w:gridSpan w:val="5"/>
            <w:tcBorders>
              <w:left w:val="single" w:sz="4" w:space="0" w:color="auto"/>
              <w:bottom w:val="single" w:sz="4" w:space="0" w:color="auto"/>
            </w:tcBorders>
            <w:shd w:val="clear" w:color="auto" w:fill="FFD9CD"/>
            <w:vAlign w:val="center"/>
          </w:tcPr>
          <w:p w14:paraId="69A67D41" w14:textId="39A13948" w:rsidR="00876051" w:rsidRPr="006103E5" w:rsidRDefault="00876051" w:rsidP="00876051">
            <w:pPr>
              <w:pStyle w:val="Sansinterligne"/>
              <w:jc w:val="center"/>
            </w:pPr>
            <w:r w:rsidRPr="006103E5">
              <w:t>Oui (mode 3G)</w:t>
            </w:r>
          </w:p>
        </w:tc>
      </w:tr>
      <w:tr w:rsidR="00876051" w14:paraId="36B8BD78" w14:textId="77777777" w:rsidTr="009F41F3">
        <w:trPr>
          <w:trHeight w:val="351"/>
        </w:trPr>
        <w:tc>
          <w:tcPr>
            <w:tcW w:w="2552" w:type="dxa"/>
            <w:vAlign w:val="center"/>
          </w:tcPr>
          <w:p w14:paraId="72A65B4B" w14:textId="1F3CBAE1" w:rsidR="00876051" w:rsidRDefault="00876051" w:rsidP="00876051">
            <w:pPr>
              <w:pStyle w:val="Sansinterligne"/>
              <w:jc w:val="center"/>
            </w:pPr>
            <w:r>
              <w:t>Mode Assisté</w:t>
            </w:r>
          </w:p>
        </w:tc>
        <w:tc>
          <w:tcPr>
            <w:tcW w:w="1134" w:type="dxa"/>
            <w:tcBorders>
              <w:bottom w:val="single" w:sz="4" w:space="0" w:color="auto"/>
            </w:tcBorders>
            <w:shd w:val="clear" w:color="auto" w:fill="C3E4FF"/>
            <w:vAlign w:val="center"/>
          </w:tcPr>
          <w:p w14:paraId="73094E2B" w14:textId="77777777" w:rsidR="00876051" w:rsidRPr="006103E5" w:rsidRDefault="00876051" w:rsidP="00876051">
            <w:pPr>
              <w:pStyle w:val="Sansinterligne"/>
              <w:jc w:val="center"/>
            </w:pPr>
            <w:r w:rsidRPr="006103E5">
              <w:t>Activé</w:t>
            </w:r>
          </w:p>
        </w:tc>
        <w:tc>
          <w:tcPr>
            <w:tcW w:w="7938" w:type="dxa"/>
            <w:gridSpan w:val="7"/>
            <w:shd w:val="clear" w:color="auto" w:fill="FFFFCC"/>
            <w:tcMar>
              <w:top w:w="57" w:type="dxa"/>
              <w:bottom w:w="57" w:type="dxa"/>
            </w:tcMar>
            <w:vAlign w:val="center"/>
          </w:tcPr>
          <w:p w14:paraId="4708C6A0" w14:textId="77777777" w:rsidR="00876051" w:rsidRPr="006103E5" w:rsidRDefault="00876051" w:rsidP="00876051">
            <w:pPr>
              <w:pStyle w:val="Sansinterligne"/>
              <w:jc w:val="center"/>
            </w:pPr>
            <w:r w:rsidRPr="006103E5">
              <w:t>Désactivé</w:t>
            </w:r>
          </w:p>
        </w:tc>
      </w:tr>
    </w:tbl>
    <w:p w14:paraId="1E5DB659" w14:textId="77777777" w:rsidR="002813AC" w:rsidRPr="002C4818" w:rsidRDefault="002813AC" w:rsidP="0073743E">
      <w:pPr>
        <w:pStyle w:val="Sansinterligne"/>
        <w:jc w:val="both"/>
        <w:rPr>
          <w:sz w:val="4"/>
          <w:szCs w:val="4"/>
        </w:rPr>
      </w:pPr>
    </w:p>
    <w:p w14:paraId="1471E81E" w14:textId="565747FE" w:rsidR="004F15FC" w:rsidRPr="00FD640C" w:rsidRDefault="004F15FC" w:rsidP="004F15FC">
      <w:pPr>
        <w:pStyle w:val="Sansinterligne"/>
        <w:jc w:val="both"/>
        <w:rPr>
          <w:rFonts w:ascii="Sherwood" w:hAnsi="Sherwood"/>
          <w:color w:val="C00000"/>
          <w:sz w:val="36"/>
          <w:szCs w:val="36"/>
        </w:rPr>
      </w:pPr>
      <w:bookmarkStart w:id="3" w:name="_Hlk87488482"/>
      <w:r>
        <w:rPr>
          <w:rFonts w:ascii="Sherwood" w:hAnsi="Sherwood"/>
          <w:color w:val="C00000"/>
          <w:sz w:val="36"/>
          <w:szCs w:val="36"/>
        </w:rPr>
        <w:t>Liste des options</w:t>
      </w:r>
    </w:p>
    <w:p w14:paraId="76C0946B" w14:textId="704C31E3" w:rsidR="004F15FC" w:rsidRDefault="004F15FC" w:rsidP="0073743E">
      <w:pPr>
        <w:pStyle w:val="Sansinterligne"/>
        <w:jc w:val="both"/>
      </w:pPr>
    </w:p>
    <w:p w14:paraId="3622B485" w14:textId="1C25826A" w:rsidR="00D127DA" w:rsidRDefault="00D127DA" w:rsidP="0073743E">
      <w:pPr>
        <w:pStyle w:val="Sansinterligne"/>
        <w:jc w:val="both"/>
      </w:pPr>
      <w:r>
        <w:t>Au sein de chaque option, les choix sont toujours listés par ordre croissant de difficulté.</w:t>
      </w:r>
    </w:p>
    <w:p w14:paraId="7C113D5A" w14:textId="170A3085" w:rsidR="00D127DA" w:rsidRDefault="00D127DA" w:rsidP="0073743E">
      <w:pPr>
        <w:pStyle w:val="Sansinterligne"/>
        <w:jc w:val="both"/>
      </w:pPr>
    </w:p>
    <w:p w14:paraId="7CF4141D" w14:textId="77777777" w:rsidR="00D127DA" w:rsidRDefault="00D127DA" w:rsidP="0073743E">
      <w:pPr>
        <w:pStyle w:val="Sansinterligne"/>
        <w:jc w:val="both"/>
      </w:pPr>
    </w:p>
    <w:p w14:paraId="63FA80D8" w14:textId="0829B7FF" w:rsidR="00F10722" w:rsidRPr="000430B6" w:rsidRDefault="004F15FC" w:rsidP="00F10722">
      <w:pPr>
        <w:pStyle w:val="Sansinterligne"/>
        <w:jc w:val="both"/>
        <w:rPr>
          <w:rFonts w:ascii="Dalelands Uncial" w:hAnsi="Dalelands Uncial"/>
          <w:color w:val="0070C0"/>
          <w:sz w:val="28"/>
          <w:szCs w:val="24"/>
        </w:rPr>
      </w:pPr>
      <w:r>
        <w:rPr>
          <w:rFonts w:ascii="Dalelands Uncial" w:hAnsi="Dalelands Uncial"/>
          <w:color w:val="0070C0"/>
          <w:sz w:val="28"/>
          <w:szCs w:val="24"/>
        </w:rPr>
        <w:t>Niveau des dresseurs</w:t>
      </w:r>
    </w:p>
    <w:p w14:paraId="1393AAC3" w14:textId="4384596C" w:rsidR="00F10722" w:rsidRDefault="00F10722" w:rsidP="00F10722">
      <w:pPr>
        <w:pStyle w:val="Sansinterligne"/>
        <w:jc w:val="both"/>
      </w:pPr>
    </w:p>
    <w:p w14:paraId="47676F62" w14:textId="30E30B0D" w:rsidR="004F15FC" w:rsidRPr="004F15FC" w:rsidRDefault="004F15FC" w:rsidP="00F10722">
      <w:pPr>
        <w:pStyle w:val="Sansinterligne"/>
        <w:jc w:val="both"/>
        <w:rPr>
          <w:i/>
          <w:iCs/>
        </w:rPr>
      </w:pPr>
      <w:r>
        <w:rPr>
          <w:i/>
          <w:iCs/>
        </w:rPr>
        <w:t xml:space="preserve">  </w:t>
      </w:r>
      <w:r w:rsidRPr="004F15FC">
        <w:rPr>
          <w:i/>
          <w:iCs/>
        </w:rPr>
        <w:t>Modifie le niveau et la puissance des équipes des Dresseurs. Équivalent du Mode assisté ou challenge de Noir 2 et Blanc 2</w:t>
      </w:r>
      <w:r w:rsidR="00B2731B">
        <w:rPr>
          <w:i/>
          <w:iCs/>
        </w:rPr>
        <w:t>.</w:t>
      </w:r>
    </w:p>
    <w:p w14:paraId="4727FD89" w14:textId="6B17CB33" w:rsidR="004F15FC" w:rsidRDefault="004F15FC" w:rsidP="00F10722">
      <w:pPr>
        <w:pStyle w:val="Sansinterligne"/>
        <w:jc w:val="both"/>
      </w:pPr>
    </w:p>
    <w:p w14:paraId="6A879526" w14:textId="48A5F7AC" w:rsidR="00D8229D" w:rsidRPr="00EC1A94" w:rsidRDefault="00D8229D" w:rsidP="00D8229D">
      <w:pPr>
        <w:pStyle w:val="Sansinterligne"/>
        <w:jc w:val="both"/>
        <w:rPr>
          <w:b/>
          <w:bCs/>
        </w:rPr>
      </w:pPr>
      <w:r>
        <w:rPr>
          <w:b/>
          <w:bCs/>
        </w:rPr>
        <w:t>F</w:t>
      </w:r>
      <w:r w:rsidR="00D27BDB">
        <w:rPr>
          <w:b/>
          <w:bCs/>
        </w:rPr>
        <w:t>aible</w:t>
      </w:r>
      <w:r>
        <w:rPr>
          <w:b/>
          <w:bCs/>
        </w:rPr>
        <w:t> :</w:t>
      </w:r>
    </w:p>
    <w:p w14:paraId="5824FA4D" w14:textId="5525BB61" w:rsidR="004F15FC" w:rsidRDefault="00D8229D" w:rsidP="004F15FC">
      <w:pPr>
        <w:pStyle w:val="Sansinterligne"/>
        <w:jc w:val="both"/>
      </w:pPr>
      <w:r>
        <w:t xml:space="preserve">  Le niveau des Pokémons des dresseurs est 10% plus faible, arrondi par </w:t>
      </w:r>
      <w:r w:rsidR="00D27BDB">
        <w:t>défaut (troncature)</w:t>
      </w:r>
      <w:r>
        <w:t>.</w:t>
      </w:r>
    </w:p>
    <w:p w14:paraId="67D822A3" w14:textId="7D6FA733" w:rsidR="00D8229D" w:rsidRDefault="00D8229D" w:rsidP="004F15FC">
      <w:pPr>
        <w:pStyle w:val="Sansinterligne"/>
        <w:jc w:val="both"/>
      </w:pPr>
      <w:r>
        <w:t xml:space="preserve">  Leurs EVs sont divisé</w:t>
      </w:r>
      <w:r w:rsidR="0005734B">
        <w:t>e</w:t>
      </w:r>
      <w:r>
        <w:t>s par 2</w:t>
      </w:r>
      <w:r w:rsidR="00282817">
        <w:t>.</w:t>
      </w:r>
    </w:p>
    <w:p w14:paraId="06369F8E" w14:textId="5A4136B2" w:rsidR="00D8229D" w:rsidRDefault="00D8229D" w:rsidP="004F15FC">
      <w:pPr>
        <w:pStyle w:val="Sansinterligne"/>
        <w:jc w:val="both"/>
      </w:pPr>
      <w:r>
        <w:t xml:space="preserve">  Certains dresseurs voient leurs créatures être d’une forme évoluée inférieure si la baisse de niveau fait qu’un tel Pokémon deviendrait hacké. (Par exemple, un Florizarre niveau 35 tomberait niveau 31 </w:t>
      </w:r>
      <w:r w:rsidR="00282817">
        <w:t>avec</w:t>
      </w:r>
      <w:r>
        <w:t xml:space="preserve"> ce paramètre et </w:t>
      </w:r>
      <w:r w:rsidR="00F551AE">
        <w:t xml:space="preserve">régressera </w:t>
      </w:r>
      <w:r w:rsidR="005D6C9D">
        <w:t xml:space="preserve">donc </w:t>
      </w:r>
      <w:r w:rsidR="00F551AE">
        <w:t>en</w:t>
      </w:r>
      <w:r>
        <w:t xml:space="preserve"> Herbiz</w:t>
      </w:r>
      <w:r w:rsidR="00D27BDB">
        <w:t>arre.)</w:t>
      </w:r>
    </w:p>
    <w:p w14:paraId="0589D252" w14:textId="1356398E" w:rsidR="00D27BDB" w:rsidRDefault="00D27BDB" w:rsidP="004F15FC">
      <w:pPr>
        <w:pStyle w:val="Sansinterligne"/>
        <w:jc w:val="both"/>
      </w:pPr>
    </w:p>
    <w:p w14:paraId="40CAEAC6" w14:textId="0F49084B" w:rsidR="00D27BDB" w:rsidRPr="00EC1A94" w:rsidRDefault="00D27BDB" w:rsidP="00D27BDB">
      <w:pPr>
        <w:pStyle w:val="Sansinterligne"/>
        <w:jc w:val="both"/>
        <w:rPr>
          <w:b/>
          <w:bCs/>
        </w:rPr>
      </w:pPr>
      <w:r>
        <w:rPr>
          <w:b/>
          <w:bCs/>
        </w:rPr>
        <w:t>Normal :</w:t>
      </w:r>
    </w:p>
    <w:p w14:paraId="6DEAC50A" w14:textId="1F200AD9" w:rsidR="00D27BDB" w:rsidRDefault="00D27BDB" w:rsidP="004F15FC">
      <w:pPr>
        <w:pStyle w:val="Sansinterligne"/>
        <w:jc w:val="both"/>
      </w:pPr>
      <w:r>
        <w:t xml:space="preserve">  Aucun changement, c’est le mode vanilla de Sacred Phoenix.</w:t>
      </w:r>
    </w:p>
    <w:p w14:paraId="71B62842" w14:textId="77777777" w:rsidR="00D27BDB" w:rsidRDefault="00D27BDB" w:rsidP="00D27BDB">
      <w:pPr>
        <w:pStyle w:val="Sansinterligne"/>
        <w:jc w:val="both"/>
      </w:pPr>
    </w:p>
    <w:p w14:paraId="74337372" w14:textId="6324899A" w:rsidR="00D27BDB" w:rsidRPr="00EC1A94" w:rsidRDefault="00D27BDB" w:rsidP="00D27BDB">
      <w:pPr>
        <w:pStyle w:val="Sansinterligne"/>
        <w:jc w:val="both"/>
        <w:rPr>
          <w:b/>
          <w:bCs/>
        </w:rPr>
      </w:pPr>
      <w:r>
        <w:rPr>
          <w:b/>
          <w:bCs/>
        </w:rPr>
        <w:t>Élevé :</w:t>
      </w:r>
    </w:p>
    <w:p w14:paraId="0CD106E3" w14:textId="7A8F8D0A" w:rsidR="00D27BDB" w:rsidRDefault="00D27BDB" w:rsidP="00D27BDB">
      <w:pPr>
        <w:pStyle w:val="Sansinterligne"/>
        <w:jc w:val="both"/>
      </w:pPr>
      <w:r>
        <w:t xml:space="preserve">  Le niveau des Pokémons des dresseurs est 10% plus élevé, arrondi par excès.</w:t>
      </w:r>
    </w:p>
    <w:p w14:paraId="67FD0124" w14:textId="4DE88EC3" w:rsidR="00D27BDB" w:rsidRDefault="00D27BDB" w:rsidP="00D27BDB">
      <w:pPr>
        <w:pStyle w:val="Sansinterligne"/>
        <w:jc w:val="both"/>
      </w:pPr>
      <w:r>
        <w:t xml:space="preserve">  Leurs EVs sont </w:t>
      </w:r>
      <w:r w:rsidR="00F551AE">
        <w:t xml:space="preserve">jusqu’à </w:t>
      </w:r>
      <w:r>
        <w:t>50% plus élevé</w:t>
      </w:r>
      <w:r w:rsidR="00F551AE">
        <w:t>e</w:t>
      </w:r>
      <w:r>
        <w:t xml:space="preserve">s </w:t>
      </w:r>
      <w:r w:rsidR="00F551AE">
        <w:t>(dans la limite de leur légalité</w:t>
      </w:r>
      <w:r>
        <w:t>)</w:t>
      </w:r>
      <w:r w:rsidR="00282817">
        <w:t>.</w:t>
      </w:r>
    </w:p>
    <w:p w14:paraId="492FBF8A" w14:textId="7E905D3D" w:rsidR="00D27BDB" w:rsidRDefault="00D27BDB" w:rsidP="00D27BDB">
      <w:pPr>
        <w:pStyle w:val="Sansinterligne"/>
        <w:jc w:val="both"/>
      </w:pPr>
      <w:r>
        <w:t xml:space="preserve">  </w:t>
      </w:r>
      <w:r w:rsidR="005D6C9D">
        <w:t xml:space="preserve">Les </w:t>
      </w:r>
      <w:r>
        <w:t>Pokémons auront une formée évoluée supérieure si leur augmentation de niveau leur permet d’évoluer.</w:t>
      </w:r>
    </w:p>
    <w:p w14:paraId="25BF5D17" w14:textId="6AA3FE57" w:rsidR="00D27BDB" w:rsidRDefault="00D27BDB" w:rsidP="00D27BDB">
      <w:pPr>
        <w:pStyle w:val="Sansinterligne"/>
        <w:jc w:val="both"/>
      </w:pPr>
      <w:r>
        <w:t xml:space="preserve">  Certains dresseurs auront un Pokémon supplémentaire, notamment les premiers Augures.</w:t>
      </w:r>
      <w:r w:rsidR="00F551AE">
        <w:t xml:space="preserve"> Il peut aussi y avoir de nouveaux objets équipés.</w:t>
      </w:r>
    </w:p>
    <w:p w14:paraId="551D926F" w14:textId="1F7006D8" w:rsidR="00D8229D" w:rsidRDefault="00D8229D" w:rsidP="004F15FC">
      <w:pPr>
        <w:pStyle w:val="Sansinterligne"/>
        <w:jc w:val="both"/>
      </w:pPr>
    </w:p>
    <w:p w14:paraId="4709CFE2" w14:textId="77777777" w:rsidR="005D6C9D" w:rsidRPr="005D6C9D" w:rsidRDefault="005D6C9D" w:rsidP="005D6C9D">
      <w:pPr>
        <w:pStyle w:val="Sansinterligne"/>
        <w:jc w:val="both"/>
        <w:rPr>
          <w:i/>
          <w:iCs/>
        </w:rPr>
      </w:pPr>
      <w:r>
        <w:rPr>
          <w:i/>
          <w:iCs/>
        </w:rPr>
        <w:t>À noter</w:t>
      </w:r>
      <w:r w:rsidRPr="005D6C9D">
        <w:rPr>
          <w:i/>
          <w:iCs/>
        </w:rPr>
        <w:t> :</w:t>
      </w:r>
    </w:p>
    <w:p w14:paraId="1136C649" w14:textId="7DB524DD" w:rsidR="00D27BDB" w:rsidRDefault="001C15D2" w:rsidP="004F15FC">
      <w:pPr>
        <w:pStyle w:val="Sansinterligne"/>
        <w:jc w:val="both"/>
      </w:pPr>
      <w:r>
        <w:t xml:space="preserve">  – </w:t>
      </w:r>
      <w:r w:rsidR="00D27BDB">
        <w:t>Ne pas oublier que le soft level cap amplifie l’influence de ce paramètre. Les paliers d’expérience étant identiques, se mettre à leur niveau sera indirectement facilité ou ralenti selon l’option choisie.</w:t>
      </w:r>
    </w:p>
    <w:p w14:paraId="5190D6B7" w14:textId="1DB19C21" w:rsidR="00D27BDB" w:rsidRDefault="001C15D2" w:rsidP="004F15FC">
      <w:pPr>
        <w:pStyle w:val="Sansinterligne"/>
        <w:jc w:val="both"/>
      </w:pPr>
      <w:r>
        <w:t xml:space="preserve">  – </w:t>
      </w:r>
      <w:r w:rsidR="00D27BDB">
        <w:t>Ce paramètre n’a aucun impact sur les combats qui imposent un niveau (comme ceux de la Tour de Combat).</w:t>
      </w:r>
    </w:p>
    <w:p w14:paraId="333B260A" w14:textId="77777777" w:rsidR="00282817" w:rsidRDefault="00282817" w:rsidP="004F15FC">
      <w:pPr>
        <w:pStyle w:val="Sansinterligne"/>
        <w:jc w:val="both"/>
      </w:pPr>
    </w:p>
    <w:p w14:paraId="43B4592F" w14:textId="77777777" w:rsidR="00D27BDB" w:rsidRDefault="00D27BDB" w:rsidP="004F15FC">
      <w:pPr>
        <w:pStyle w:val="Sansinterligne"/>
        <w:jc w:val="both"/>
      </w:pPr>
    </w:p>
    <w:p w14:paraId="1DA34F5D" w14:textId="2C652E2E"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Mortalité de vos Pokémons</w:t>
      </w:r>
    </w:p>
    <w:p w14:paraId="1D287223" w14:textId="77777777" w:rsidR="004F15FC" w:rsidRDefault="004F15FC" w:rsidP="004F15FC">
      <w:pPr>
        <w:pStyle w:val="Sansinterligne"/>
        <w:jc w:val="both"/>
      </w:pPr>
    </w:p>
    <w:p w14:paraId="0ADB51AD" w14:textId="7E7CB5E0" w:rsidR="004F15FC" w:rsidRDefault="004F15FC" w:rsidP="004F15FC">
      <w:pPr>
        <w:pStyle w:val="Sansinterligne"/>
        <w:jc w:val="both"/>
      </w:pPr>
      <w:r>
        <w:rPr>
          <w:i/>
          <w:iCs/>
        </w:rPr>
        <w:t xml:space="preserve">  </w:t>
      </w:r>
      <w:r w:rsidRPr="004F15FC">
        <w:rPr>
          <w:i/>
          <w:iCs/>
        </w:rPr>
        <w:t>Détermine si vos Pokémons ne peuvent pas mourir comme dans un jeu traditionnel, meurent en cas de coup trop puissant subi (Réaliste) ou si un KO est synonyme de mort (Nuzlocke).</w:t>
      </w:r>
    </w:p>
    <w:p w14:paraId="3B74EB9F" w14:textId="77777777" w:rsidR="00D27BDB" w:rsidRDefault="00D27BDB" w:rsidP="00D27BDB">
      <w:pPr>
        <w:pStyle w:val="Sansinterligne"/>
        <w:jc w:val="both"/>
      </w:pPr>
    </w:p>
    <w:p w14:paraId="0F7FFCF2" w14:textId="578D7469" w:rsidR="00D27BDB" w:rsidRPr="00EC1A94" w:rsidRDefault="00D27BDB" w:rsidP="00D27BDB">
      <w:pPr>
        <w:pStyle w:val="Sansinterligne"/>
        <w:jc w:val="both"/>
        <w:rPr>
          <w:b/>
          <w:bCs/>
        </w:rPr>
      </w:pPr>
      <w:r>
        <w:rPr>
          <w:b/>
          <w:bCs/>
        </w:rPr>
        <w:t>Traditionnelle :</w:t>
      </w:r>
    </w:p>
    <w:p w14:paraId="00C8BDAC" w14:textId="10A22D7E" w:rsidR="00396654" w:rsidRDefault="00396654" w:rsidP="00D27BDB">
      <w:pPr>
        <w:pStyle w:val="Sansinterligne"/>
        <w:jc w:val="both"/>
      </w:pPr>
      <w:r>
        <w:t xml:space="preserve">  Les Pokémons du joueur deviennent littéralement immortels : tout dégât excessif est annulé, faisa</w:t>
      </w:r>
      <w:r w:rsidR="00E261EB">
        <w:t>n</w:t>
      </w:r>
      <w:r>
        <w:t>t qu’un KO s’arrêtera toujours à 0 PV. C’est le fonctionnement des jeux officiels.</w:t>
      </w:r>
    </w:p>
    <w:p w14:paraId="1726503C" w14:textId="435A9C5E" w:rsidR="00D27BDB" w:rsidRDefault="00396654" w:rsidP="00D27BDB">
      <w:pPr>
        <w:pStyle w:val="Sansinterligne"/>
        <w:jc w:val="both"/>
      </w:pPr>
      <w:r>
        <w:t xml:space="preserve">  Comme les PV ne peuvent être négatifs, la perte d’amitié est toujours au palier le plus faible (</w:t>
      </w:r>
      <w:r w:rsidR="00AC7B3D" w:rsidRPr="001D0B0E">
        <w:t>-20 / 1023</w:t>
      </w:r>
      <w:r>
        <w:t>).</w:t>
      </w:r>
    </w:p>
    <w:p w14:paraId="1D950276" w14:textId="396000C2" w:rsidR="00396654" w:rsidRDefault="00396654" w:rsidP="00D27BDB">
      <w:pPr>
        <w:pStyle w:val="Sansinterligne"/>
        <w:jc w:val="both"/>
      </w:pPr>
      <w:r>
        <w:t xml:space="preserve">  Le Mode Assisté divise par 4 la pénalité d’amitié (soit -5 au lieu de -20).</w:t>
      </w:r>
    </w:p>
    <w:p w14:paraId="333F7B95" w14:textId="0CDD4A88" w:rsidR="00D127DA" w:rsidRDefault="00D127DA" w:rsidP="00D27BDB">
      <w:pPr>
        <w:pStyle w:val="Sansinterligne"/>
        <w:jc w:val="both"/>
      </w:pPr>
    </w:p>
    <w:p w14:paraId="2080F96F" w14:textId="77777777" w:rsidR="00F30128" w:rsidRDefault="00F30128" w:rsidP="00D27BDB">
      <w:pPr>
        <w:pStyle w:val="Sansinterligne"/>
        <w:jc w:val="both"/>
      </w:pPr>
    </w:p>
    <w:p w14:paraId="4F5AF800" w14:textId="0969C2BA" w:rsidR="00D27BDB" w:rsidRPr="00EC1A94" w:rsidRDefault="00D27BDB" w:rsidP="00D27BDB">
      <w:pPr>
        <w:pStyle w:val="Sansinterligne"/>
        <w:jc w:val="both"/>
        <w:rPr>
          <w:b/>
          <w:bCs/>
        </w:rPr>
      </w:pPr>
      <w:r>
        <w:rPr>
          <w:b/>
          <w:bCs/>
        </w:rPr>
        <w:lastRenderedPageBreak/>
        <w:t>Réaliste :</w:t>
      </w:r>
    </w:p>
    <w:p w14:paraId="6FE8ECE4" w14:textId="05918C2D" w:rsidR="00D27BDB" w:rsidRDefault="00D27BDB" w:rsidP="00D27BDB">
      <w:pPr>
        <w:pStyle w:val="Sansinterligne"/>
        <w:jc w:val="both"/>
      </w:pPr>
      <w:r>
        <w:t xml:space="preserve">  </w:t>
      </w:r>
      <w:r w:rsidR="00282817">
        <w:t>Originalité de</w:t>
      </w:r>
      <w:r>
        <w:t xml:space="preserve"> Sacred Phoenix</w:t>
      </w:r>
      <w:r w:rsidR="00282817">
        <w:t>, la mort d’un Pokémon est déterminée par un système d’overkill et la présence d’une barre négative de PV.</w:t>
      </w:r>
    </w:p>
    <w:p w14:paraId="22761F63" w14:textId="5B5EBE7A" w:rsidR="00282817" w:rsidRDefault="00282817" w:rsidP="00D27BDB">
      <w:pPr>
        <w:pStyle w:val="Sansinterligne"/>
        <w:jc w:val="both"/>
      </w:pPr>
      <w:r>
        <w:t xml:space="preserve">  – Si le coup fatal descend les PV entre 0 et -</w:t>
      </w:r>
      <w:r w:rsidR="00AC0081">
        <w:t>69</w:t>
      </w:r>
      <w:r>
        <w:t xml:space="preserve"> %, c’est un KO normal.</w:t>
      </w:r>
    </w:p>
    <w:p w14:paraId="2B0483D1" w14:textId="099B3617" w:rsidR="00282817" w:rsidRDefault="00282817" w:rsidP="00D27BDB">
      <w:pPr>
        <w:pStyle w:val="Sansinterligne"/>
        <w:jc w:val="both"/>
      </w:pPr>
      <w:r>
        <w:t xml:space="preserve">  – Si le coup fatal descend les PV entre -7</w:t>
      </w:r>
      <w:r w:rsidR="00AC0081">
        <w:t>0</w:t>
      </w:r>
      <w:r>
        <w:t xml:space="preserve"> et -99%, c’est un KO au bord de la mort.</w:t>
      </w:r>
      <w:r w:rsidR="005541C8">
        <w:t xml:space="preserve"> Il est plus difficile de réanimer un Pokémon profondément KO.</w:t>
      </w:r>
    </w:p>
    <w:p w14:paraId="4FF1C847" w14:textId="38B7EC9A" w:rsidR="00282817" w:rsidRDefault="00282817" w:rsidP="00D27BDB">
      <w:pPr>
        <w:pStyle w:val="Sansinterligne"/>
        <w:jc w:val="both"/>
      </w:pPr>
      <w:r>
        <w:t xml:space="preserve">  – Si le coup fatal remplit complètement la barre négative (-100%), c’est un overkill et le Pokémon succombe.</w:t>
      </w:r>
    </w:p>
    <w:p w14:paraId="55D4DF50" w14:textId="20D4D159" w:rsidR="00D27BDB" w:rsidRDefault="00282817" w:rsidP="00D27BDB">
      <w:pPr>
        <w:pStyle w:val="Sansinterligne"/>
        <w:jc w:val="both"/>
      </w:pPr>
      <w:r>
        <w:t xml:space="preserve">  La perte d’amitié </w:t>
      </w:r>
      <w:r w:rsidR="00396654">
        <w:t xml:space="preserve">pour la victime </w:t>
      </w:r>
      <w:r>
        <w:t xml:space="preserve">est proportionnelle </w:t>
      </w:r>
      <w:r w:rsidR="005D6C9D">
        <w:t>au taux de PV négatifs</w:t>
      </w:r>
      <w:r w:rsidR="005541C8">
        <w:t>. Elle</w:t>
      </w:r>
      <w:r w:rsidR="00396654">
        <w:t xml:space="preserve"> varie de -20 (KO de justesse) à -120 si le Pokémon a frôlé la mort.</w:t>
      </w:r>
      <w:r w:rsidR="005D6C9D">
        <w:t xml:space="preserve"> Une mort réduit la jauge d’amitié d’un quart de sa longueur (-250).</w:t>
      </w:r>
    </w:p>
    <w:p w14:paraId="1E9C3FB6" w14:textId="77777777" w:rsidR="00396654" w:rsidRDefault="00396654" w:rsidP="00D27BDB">
      <w:pPr>
        <w:pStyle w:val="Sansinterligne"/>
        <w:jc w:val="both"/>
      </w:pPr>
    </w:p>
    <w:p w14:paraId="6287DCE6" w14:textId="48FB7178" w:rsidR="00D27BDB" w:rsidRPr="00EC1A94" w:rsidRDefault="00D27BDB" w:rsidP="00D27BDB">
      <w:pPr>
        <w:pStyle w:val="Sansinterligne"/>
        <w:jc w:val="both"/>
        <w:rPr>
          <w:b/>
          <w:bCs/>
        </w:rPr>
      </w:pPr>
      <w:r>
        <w:rPr>
          <w:b/>
          <w:bCs/>
        </w:rPr>
        <w:t>Nuzlocke :</w:t>
      </w:r>
    </w:p>
    <w:p w14:paraId="19AD5EDE" w14:textId="487A4E83" w:rsidR="00396654" w:rsidRDefault="00396654" w:rsidP="004F15FC">
      <w:pPr>
        <w:pStyle w:val="Sansinterligne"/>
        <w:jc w:val="both"/>
      </w:pPr>
      <w:r>
        <w:t xml:space="preserve">  Tout KO</w:t>
      </w:r>
      <w:r w:rsidR="005541C8">
        <w:t xml:space="preserve"> d’un Pokémon du joueur sera immédiatement convertie en mort</w:t>
      </w:r>
      <w:r>
        <w:t>. L</w:t>
      </w:r>
      <w:r w:rsidR="005541C8">
        <w:t>a créature</w:t>
      </w:r>
      <w:r>
        <w:t xml:space="preserve"> sera donc inutilisable et ne pourra plus être soigné</w:t>
      </w:r>
      <w:r w:rsidR="005541C8">
        <w:t>e</w:t>
      </w:r>
      <w:r>
        <w:t>.</w:t>
      </w:r>
    </w:p>
    <w:p w14:paraId="7FA136E2" w14:textId="11B3662B" w:rsidR="004F15FC" w:rsidRDefault="004F15FC" w:rsidP="004F15FC">
      <w:pPr>
        <w:pStyle w:val="Sansinterligne"/>
        <w:jc w:val="both"/>
      </w:pPr>
    </w:p>
    <w:p w14:paraId="2A633340" w14:textId="74C332C1" w:rsidR="005D6C9D" w:rsidRPr="005D6C9D" w:rsidRDefault="005D6C9D" w:rsidP="004F15FC">
      <w:pPr>
        <w:pStyle w:val="Sansinterligne"/>
        <w:jc w:val="both"/>
        <w:rPr>
          <w:i/>
          <w:iCs/>
        </w:rPr>
      </w:pPr>
      <w:r>
        <w:rPr>
          <w:i/>
          <w:iCs/>
        </w:rPr>
        <w:t>À noter</w:t>
      </w:r>
      <w:r w:rsidRPr="005D6C9D">
        <w:rPr>
          <w:i/>
          <w:iCs/>
        </w:rPr>
        <w:t> :</w:t>
      </w:r>
    </w:p>
    <w:p w14:paraId="342BE261" w14:textId="64AAA822" w:rsidR="00282817" w:rsidRDefault="001C15D2" w:rsidP="004F15FC">
      <w:pPr>
        <w:pStyle w:val="Sansinterligne"/>
        <w:jc w:val="both"/>
      </w:pPr>
      <w:r>
        <w:t xml:space="preserve">  – </w:t>
      </w:r>
      <w:r w:rsidR="00282817">
        <w:t>Le Mode Assisté force le réglage sur « Traditionnel ».</w:t>
      </w:r>
    </w:p>
    <w:p w14:paraId="3DFE4212" w14:textId="56AA1626" w:rsidR="00396654" w:rsidRDefault="001C15D2" w:rsidP="004F15FC">
      <w:pPr>
        <w:pStyle w:val="Sansinterligne"/>
        <w:jc w:val="both"/>
      </w:pPr>
      <w:r>
        <w:t xml:space="preserve">  – </w:t>
      </w:r>
      <w:r w:rsidR="00396654">
        <w:t>Sacred Phoenix a un mécanisme de réincarnation : 3 jours après leur mort, la plupart des créatures magiques ont une chance de rena</w:t>
      </w:r>
      <w:r w:rsidR="00E261EB">
        <w:t>î</w:t>
      </w:r>
      <w:r w:rsidR="00396654">
        <w:t>tre sous la forme d’un Pokémon Spectre.</w:t>
      </w:r>
    </w:p>
    <w:p w14:paraId="36E27252" w14:textId="0D89A3BD" w:rsidR="00396654" w:rsidRDefault="001C15D2" w:rsidP="00396654">
      <w:pPr>
        <w:pStyle w:val="Sansinterligne"/>
        <w:jc w:val="both"/>
      </w:pPr>
      <w:r>
        <w:t xml:space="preserve">  – </w:t>
      </w:r>
      <w:r w:rsidR="00396654">
        <w:t xml:space="preserve">Il existe </w:t>
      </w:r>
      <w:r w:rsidR="005541C8">
        <w:t xml:space="preserve">aussi </w:t>
      </w:r>
      <w:r w:rsidR="00396654">
        <w:t xml:space="preserve">de rares méthodes pour ressusciter </w:t>
      </w:r>
      <w:r w:rsidR="005541C8">
        <w:t>à condition d’agir assez vite après le trépas</w:t>
      </w:r>
      <w:r w:rsidR="00396654">
        <w:t>.</w:t>
      </w:r>
      <w:r w:rsidR="005541C8">
        <w:t xml:space="preserve"> </w:t>
      </w:r>
      <w:r w:rsidR="00E261EB">
        <w:t>C</w:t>
      </w:r>
      <w:r w:rsidR="005541C8">
        <w:t>ertains</w:t>
      </w:r>
      <w:r w:rsidR="00396654">
        <w:t xml:space="preserve"> Légendaires</w:t>
      </w:r>
      <w:r w:rsidR="00E261EB">
        <w:t xml:space="preserve"> ont ce pouvoir</w:t>
      </w:r>
      <w:r w:rsidR="00396654">
        <w:t>.</w:t>
      </w:r>
    </w:p>
    <w:p w14:paraId="48E89EC5" w14:textId="0C975D12" w:rsidR="005541C8" w:rsidRDefault="001C15D2" w:rsidP="005541C8">
      <w:pPr>
        <w:pStyle w:val="Sansinterligne"/>
        <w:jc w:val="both"/>
      </w:pPr>
      <w:r>
        <w:t xml:space="preserve">  – </w:t>
      </w:r>
      <w:r w:rsidR="005541C8">
        <w:t>La réincarnation et la résurrection par ces moyens sont considérés comme légitime même en Nuzlocke (c’est une réalité dans le Lore de Pokémon), mais libre au joueur de ne pas utiliser ces fonctionnalités.</w:t>
      </w:r>
    </w:p>
    <w:p w14:paraId="4D610D10" w14:textId="4AA5CD2C" w:rsidR="00D11992" w:rsidRDefault="00D11992" w:rsidP="005541C8">
      <w:pPr>
        <w:pStyle w:val="Sansinterligne"/>
        <w:jc w:val="both"/>
      </w:pPr>
      <w:r>
        <w:t xml:space="preserve">  – Le preset « Enfer de Giratina » fera échouer toute tentative de réincarnation lorsque l’âme du Pokémon trépassé recevra l’appel d’Yveltal</w:t>
      </w:r>
      <w:r w:rsidR="00F21CF6">
        <w:t>, et les sorts de résurrection échoueront (vraie permadeath).</w:t>
      </w:r>
    </w:p>
    <w:p w14:paraId="5658B665" w14:textId="2548C9DE" w:rsidR="00282817" w:rsidRDefault="00F21CF6" w:rsidP="004F15FC">
      <w:pPr>
        <w:pStyle w:val="Sansinterligne"/>
        <w:jc w:val="both"/>
      </w:pPr>
      <w:r>
        <w:t xml:space="preserve">  – Il sera possible en fin de post-game de récupérer tous les Pokémons morts, même ceux inhumés à Sambucus ou dont l’âme est partie depuis un long moment. Une créature réincarnée en </w:t>
      </w:r>
      <w:r w:rsidR="00D127DA">
        <w:t>S</w:t>
      </w:r>
      <w:r>
        <w:t>pectre ne pourra cependant pas être restaurée sous son espèce d’origine.</w:t>
      </w:r>
    </w:p>
    <w:p w14:paraId="0490A220" w14:textId="77777777" w:rsidR="00F21CF6" w:rsidRDefault="00F21CF6" w:rsidP="004F15FC">
      <w:pPr>
        <w:pStyle w:val="Sansinterligne"/>
        <w:jc w:val="both"/>
      </w:pPr>
    </w:p>
    <w:p w14:paraId="7C9375FF" w14:textId="77777777" w:rsidR="00282817" w:rsidRDefault="00282817" w:rsidP="004F15FC">
      <w:pPr>
        <w:pStyle w:val="Sansinterligne"/>
        <w:jc w:val="both"/>
      </w:pPr>
    </w:p>
    <w:p w14:paraId="3C25EDD5" w14:textId="416EBCEB"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Capture unique par zone</w:t>
      </w:r>
    </w:p>
    <w:p w14:paraId="1621CAD0" w14:textId="550ACC19" w:rsidR="004F15FC" w:rsidRDefault="004F15FC" w:rsidP="004F15FC">
      <w:pPr>
        <w:pStyle w:val="Sansinterligne"/>
        <w:jc w:val="both"/>
      </w:pPr>
    </w:p>
    <w:p w14:paraId="1A44C568" w14:textId="7536337B" w:rsidR="004F15FC" w:rsidRPr="00F73E8A" w:rsidRDefault="00E261EB" w:rsidP="004F15FC">
      <w:pPr>
        <w:pStyle w:val="Sansinterligne"/>
        <w:jc w:val="both"/>
        <w:rPr>
          <w:i/>
          <w:iCs/>
        </w:rPr>
      </w:pPr>
      <w:r>
        <w:rPr>
          <w:i/>
          <w:iCs/>
        </w:rPr>
        <w:t xml:space="preserve">  </w:t>
      </w:r>
      <w:r w:rsidR="00174913">
        <w:rPr>
          <w:i/>
          <w:iCs/>
        </w:rPr>
        <w:t>Seul le premier Pokémon de chaque zone peut être capturé</w:t>
      </w:r>
      <w:r w:rsidR="00F73E8A" w:rsidRPr="00F73E8A">
        <w:rPr>
          <w:i/>
          <w:iCs/>
        </w:rPr>
        <w:t xml:space="preserve"> (Nuzlocke Challenge)</w:t>
      </w:r>
      <w:r w:rsidR="00174913">
        <w:rPr>
          <w:i/>
          <w:iCs/>
        </w:rPr>
        <w:t>.</w:t>
      </w:r>
    </w:p>
    <w:p w14:paraId="38B0F57A" w14:textId="77777777" w:rsidR="00BC4639" w:rsidRDefault="00BC4639" w:rsidP="00BC4639">
      <w:pPr>
        <w:pStyle w:val="Sansinterligne"/>
        <w:jc w:val="both"/>
      </w:pPr>
    </w:p>
    <w:p w14:paraId="77C62E05" w14:textId="77777777" w:rsidR="00BC4639" w:rsidRPr="00EC1A94" w:rsidRDefault="00BC4639" w:rsidP="00BC4639">
      <w:pPr>
        <w:pStyle w:val="Sansinterligne"/>
        <w:jc w:val="both"/>
        <w:rPr>
          <w:b/>
          <w:bCs/>
        </w:rPr>
      </w:pPr>
      <w:r>
        <w:rPr>
          <w:b/>
          <w:bCs/>
        </w:rPr>
        <w:t>Désactivée :</w:t>
      </w:r>
    </w:p>
    <w:p w14:paraId="08E07AD1" w14:textId="77777777" w:rsidR="00BC4639" w:rsidRDefault="00BC4639" w:rsidP="00BC4639">
      <w:pPr>
        <w:pStyle w:val="Sansinterligne"/>
        <w:jc w:val="both"/>
      </w:pPr>
      <w:r>
        <w:t xml:space="preserve">  Aucune restriction ajoutée, c’est le mode vanilla.</w:t>
      </w:r>
    </w:p>
    <w:p w14:paraId="34C0BE83" w14:textId="64F75895" w:rsidR="004F15FC" w:rsidRDefault="004F15FC" w:rsidP="004F15FC">
      <w:pPr>
        <w:pStyle w:val="Sansinterligne"/>
        <w:jc w:val="both"/>
      </w:pPr>
    </w:p>
    <w:p w14:paraId="3F1D4FDA" w14:textId="1C25E6CB" w:rsidR="00D27BDB" w:rsidRPr="00EC1A94" w:rsidRDefault="00D27BDB" w:rsidP="00D27BDB">
      <w:pPr>
        <w:pStyle w:val="Sansinterligne"/>
        <w:jc w:val="both"/>
        <w:rPr>
          <w:b/>
          <w:bCs/>
        </w:rPr>
      </w:pPr>
      <w:r>
        <w:rPr>
          <w:b/>
          <w:bCs/>
        </w:rPr>
        <w:t>Activée :</w:t>
      </w:r>
    </w:p>
    <w:p w14:paraId="000E4943" w14:textId="32661C72" w:rsidR="00D27BDB" w:rsidRDefault="00D27BDB" w:rsidP="004F15FC">
      <w:pPr>
        <w:pStyle w:val="Sansinterligne"/>
        <w:jc w:val="both"/>
      </w:pPr>
      <w:r>
        <w:t xml:space="preserve">  Interdit la capture de plus d’un Pokémon par zone.</w:t>
      </w:r>
      <w:r w:rsidR="004D058E">
        <w:t xml:space="preserve"> La zone est verrouillée une fois la première rencontre terminée, qu</w:t>
      </w:r>
      <w:r w:rsidR="00E261EB">
        <w:t>’elle</w:t>
      </w:r>
      <w:r w:rsidR="004D058E">
        <w:t xml:space="preserve"> se soit soldée par une fuite, une défaite, une victoire ou une capture.</w:t>
      </w:r>
    </w:p>
    <w:p w14:paraId="3E251690" w14:textId="40B0B34B" w:rsidR="00D27BDB" w:rsidRDefault="00D27BDB" w:rsidP="004F15FC">
      <w:pPr>
        <w:pStyle w:val="Sansinterligne"/>
        <w:jc w:val="both"/>
      </w:pPr>
      <w:r>
        <w:t xml:space="preserve">  À noter qu’il existe </w:t>
      </w:r>
      <w:r w:rsidR="00D127DA">
        <w:t>4</w:t>
      </w:r>
      <w:r>
        <w:t xml:space="preserve"> exceptions :</w:t>
      </w:r>
    </w:p>
    <w:p w14:paraId="5BA79CF9" w14:textId="378B2E56" w:rsidR="00D27BDB" w:rsidRDefault="00D27BDB" w:rsidP="004F15FC">
      <w:pPr>
        <w:pStyle w:val="Sansinterligne"/>
        <w:jc w:val="both"/>
      </w:pPr>
      <w:r>
        <w:t xml:space="preserve">  – Les Pokémons chromatiques si la Clause Shiny est activée.</w:t>
      </w:r>
    </w:p>
    <w:p w14:paraId="4E2D458C" w14:textId="2CD8261F" w:rsidR="00D27BDB" w:rsidRDefault="00D27BDB" w:rsidP="004F15FC">
      <w:pPr>
        <w:pStyle w:val="Sansinterligne"/>
        <w:jc w:val="both"/>
      </w:pPr>
      <w:r>
        <w:t xml:space="preserve">  – Les Pokémons déjà capturés si la Clause </w:t>
      </w:r>
      <w:r w:rsidR="004D058E">
        <w:t xml:space="preserve">des </w:t>
      </w:r>
      <w:r>
        <w:t>Doublon</w:t>
      </w:r>
      <w:r w:rsidR="004D058E">
        <w:t>s</w:t>
      </w:r>
      <w:r>
        <w:t xml:space="preserve"> est activée.</w:t>
      </w:r>
      <w:r w:rsidR="004D058E">
        <w:t xml:space="preserve"> Sauf si</w:t>
      </w:r>
      <w:r w:rsidR="005541C8">
        <w:t xml:space="preserve"> le combat se solde par sa capture</w:t>
      </w:r>
      <w:r w:rsidR="004D058E">
        <w:t>, sa rencontre ne verrouillera pas la zone.</w:t>
      </w:r>
    </w:p>
    <w:p w14:paraId="476538B3" w14:textId="7F5FDA2C" w:rsidR="00D27BDB" w:rsidRPr="00D27BDB" w:rsidRDefault="00D27BDB" w:rsidP="004F15FC">
      <w:pPr>
        <w:pStyle w:val="Sansinterligne"/>
        <w:jc w:val="both"/>
        <w:rPr>
          <w:szCs w:val="24"/>
        </w:rPr>
      </w:pPr>
      <w:r>
        <w:t xml:space="preserve">  – Tous les Pokémons légendaires d</w:t>
      </w:r>
      <w:r w:rsidR="00FE3FBC">
        <w:t>u</w:t>
      </w:r>
      <w:r>
        <w:t xml:space="preserve"> fait d’une </w:t>
      </w:r>
      <w:r w:rsidRPr="004329B1">
        <w:rPr>
          <w:szCs w:val="24"/>
        </w:rPr>
        <w:t>Legendary Clause imposée par le scénario. Néanmoins, le joueur n’aura aucune obligation de les capturer pour avancer dans l’histoire.</w:t>
      </w:r>
    </w:p>
    <w:p w14:paraId="60ED5695" w14:textId="4CF1BFF3" w:rsidR="00D27BDB" w:rsidRDefault="00D127DA" w:rsidP="004F15FC">
      <w:pPr>
        <w:pStyle w:val="Sansinterligne"/>
        <w:jc w:val="both"/>
      </w:pPr>
      <w:r>
        <w:lastRenderedPageBreak/>
        <w:t xml:space="preserve">  – C</w:t>
      </w:r>
      <w:r w:rsidR="00BC4639">
        <w:t>onformément à la règle originelle du Nuzlocke</w:t>
      </w:r>
      <w:r w:rsidR="00D27BDB">
        <w:t>,</w:t>
      </w:r>
      <w:r w:rsidR="00BC4639">
        <w:t xml:space="preserve"> cette règle ne s’applique que sur les captures :</w:t>
      </w:r>
      <w:r w:rsidR="00D27BDB">
        <w:t xml:space="preserve"> les œufs et les Pokémons donnés ne sont</w:t>
      </w:r>
      <w:r w:rsidR="00BC4639">
        <w:t xml:space="preserve"> pas</w:t>
      </w:r>
      <w:r w:rsidR="00D27BDB">
        <w:t xml:space="preserve"> </w:t>
      </w:r>
      <w:r w:rsidR="00BC4639">
        <w:t>restreints.</w:t>
      </w:r>
      <w:r>
        <w:t xml:space="preserve"> Libre au joueur de ne pas utiliser de tels Pokémons </w:t>
      </w:r>
      <w:r w:rsidR="00F30128">
        <w:t xml:space="preserve">qui ne sont pas les premiers de leur zone </w:t>
      </w:r>
      <w:r>
        <w:t>en les relâchant</w:t>
      </w:r>
      <w:r w:rsidR="003C7A63">
        <w:t xml:space="preserve">, en les </w:t>
      </w:r>
      <w:r>
        <w:t>permaboxant, ou en passant ce réglage de difficulté en « Stricte ».</w:t>
      </w:r>
    </w:p>
    <w:p w14:paraId="524FC555" w14:textId="74BCBB13" w:rsidR="00D27BDB" w:rsidRDefault="00D27BDB" w:rsidP="004F15FC">
      <w:pPr>
        <w:pStyle w:val="Sansinterligne"/>
        <w:jc w:val="both"/>
      </w:pPr>
    </w:p>
    <w:p w14:paraId="0761B108" w14:textId="6B3D32AB" w:rsidR="00BC4639" w:rsidRPr="00734419" w:rsidRDefault="00BC4639" w:rsidP="004F15FC">
      <w:pPr>
        <w:pStyle w:val="Sansinterligne"/>
        <w:jc w:val="both"/>
        <w:rPr>
          <w:b/>
        </w:rPr>
      </w:pPr>
      <w:r w:rsidRPr="00734419">
        <w:rPr>
          <w:b/>
        </w:rPr>
        <w:t>Stricte</w:t>
      </w:r>
      <w:r w:rsidR="005E7049">
        <w:rPr>
          <w:b/>
        </w:rPr>
        <w:t xml:space="preserve"> </w:t>
      </w:r>
      <w:r w:rsidR="005E7049">
        <w:rPr>
          <w:b/>
          <w:bCs/>
        </w:rPr>
        <w:t>(prévu) :</w:t>
      </w:r>
    </w:p>
    <w:p w14:paraId="79BC0FD0" w14:textId="7036B3EB" w:rsidR="00BC4639" w:rsidRDefault="00BC4639" w:rsidP="004F15FC">
      <w:pPr>
        <w:pStyle w:val="Sansinterligne"/>
        <w:jc w:val="both"/>
      </w:pPr>
      <w:r>
        <w:t xml:space="preserve">  La c</w:t>
      </w:r>
      <w:r w:rsidRPr="00BC4639">
        <w:t>apture unique par zone</w:t>
      </w:r>
      <w:r>
        <w:t xml:space="preserve"> s’applique aussi aux œufs et aux Pokémons donnés.</w:t>
      </w:r>
      <w:r w:rsidR="00734419">
        <w:t xml:space="preserve"> Cela garantit qu’un seul Pokémon sera obtenable par zone, quel que soit son origine.</w:t>
      </w:r>
    </w:p>
    <w:p w14:paraId="12E2C060" w14:textId="2F3EF349" w:rsidR="00734419" w:rsidRDefault="00734419" w:rsidP="004F15FC">
      <w:pPr>
        <w:pStyle w:val="Sansinterligne"/>
        <w:jc w:val="both"/>
      </w:pPr>
      <w:r>
        <w:t xml:space="preserve">  Dans l’hypothèse où dans une zone, un Pokémon (ou un œuf) a déjà été obtenu…</w:t>
      </w:r>
    </w:p>
    <w:p w14:paraId="243BC392" w14:textId="2A591038" w:rsidR="00BC4639" w:rsidRDefault="00BC4639" w:rsidP="004F15FC">
      <w:pPr>
        <w:pStyle w:val="Sansinterligne"/>
        <w:jc w:val="both"/>
      </w:pPr>
      <w:r>
        <w:t xml:space="preserve">  – </w:t>
      </w:r>
      <w:r w:rsidRPr="00BC4639">
        <w:t xml:space="preserve">Si la créature est la récompense </w:t>
      </w:r>
      <w:r w:rsidR="00734419">
        <w:t>d’un PNJ, le PNJ ne donnera pas le Pokémon au joueur jusqu’à ce qu’il revienne lui parler en étant en mesure d’accepter un nouveau Pokémon de zone (ce qui se traduit par une diminution de ce réglage à « Activée » ou « Désactivée »).</w:t>
      </w:r>
      <w:r w:rsidR="00D11992">
        <w:t xml:space="preserve"> Dans la mesure du possible, le level design de</w:t>
      </w:r>
      <w:r w:rsidR="003C7A63">
        <w:t xml:space="preserve"> ce type de quête</w:t>
      </w:r>
      <w:r w:rsidR="00D11992">
        <w:t xml:space="preserve"> sera conçu de manière à ce que l’étape puisse être validée, et que le PNJ mette de côté le Pokémon promis au joueur jusqu’à ce qu’il puisse le prendre.</w:t>
      </w:r>
    </w:p>
    <w:p w14:paraId="5F274687" w14:textId="58D3A315" w:rsidR="00734419" w:rsidRDefault="00734419" w:rsidP="004F15FC">
      <w:pPr>
        <w:pStyle w:val="Sansinterligne"/>
        <w:jc w:val="both"/>
      </w:pPr>
      <w:r>
        <w:t xml:space="preserve">  – Même logique pour un Pokémon trouvé dans la nature et qui souhaite rejoindre l’équipe du joueur. (La créature attendra que le joueur ait légitiment le droit de le rajouter dans son équipe.)</w:t>
      </w:r>
    </w:p>
    <w:p w14:paraId="3F0B1566" w14:textId="6ACD0F75" w:rsidR="00734419" w:rsidRDefault="00734419" w:rsidP="004F15FC">
      <w:pPr>
        <w:pStyle w:val="Sansinterligne"/>
        <w:jc w:val="both"/>
      </w:pPr>
      <w:r>
        <w:t xml:space="preserve">  – Pour les œufs, le lieu d’obtention fera foi. Un œuf ne pourra donc être donné dans une zone où un Pokémon aura été obtenu.</w:t>
      </w:r>
    </w:p>
    <w:p w14:paraId="512CE18D" w14:textId="109955DB" w:rsidR="00734419" w:rsidRDefault="00734419" w:rsidP="004F15FC">
      <w:pPr>
        <w:pStyle w:val="Sansinterligne"/>
        <w:jc w:val="both"/>
      </w:pPr>
      <w:r>
        <w:t xml:space="preserve">  – Exceptions : </w:t>
      </w:r>
      <w:r w:rsidR="005E7049">
        <w:t>le starter (</w:t>
      </w:r>
      <w:r w:rsidR="005E7049" w:rsidRPr="005E7049">
        <w:t>le Nuzlocke ne commence qu'à partir du Chapitre 1</w:t>
      </w:r>
      <w:r w:rsidR="005E7049">
        <w:t xml:space="preserve">), </w:t>
      </w:r>
      <w:r>
        <w:t>les Pokémons prêtés temporairement par un PNJ (raison scénaristique), les Pokémons du joueur ayant fugué et ayant été retrouvés (car techniquement le même Pokémon), et les premières rencontres avec un Légendaire (Legendary Clause forcée).</w:t>
      </w:r>
    </w:p>
    <w:p w14:paraId="0CE2DDF6" w14:textId="77777777" w:rsidR="00734419" w:rsidRDefault="00734419" w:rsidP="004F15FC">
      <w:pPr>
        <w:pStyle w:val="Sansinterligne"/>
        <w:jc w:val="both"/>
      </w:pPr>
    </w:p>
    <w:p w14:paraId="6CD9F7CD" w14:textId="77777777" w:rsidR="00734419" w:rsidRDefault="00734419" w:rsidP="004F15FC">
      <w:pPr>
        <w:pStyle w:val="Sansinterligne"/>
        <w:jc w:val="both"/>
      </w:pPr>
    </w:p>
    <w:p w14:paraId="61596A0D" w14:textId="0258E6BC"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Clause Chromatique</w:t>
      </w:r>
    </w:p>
    <w:p w14:paraId="3E4652FC" w14:textId="77777777" w:rsidR="004F15FC" w:rsidRDefault="004F15FC" w:rsidP="004F15FC">
      <w:pPr>
        <w:pStyle w:val="Sansinterligne"/>
        <w:jc w:val="both"/>
      </w:pPr>
    </w:p>
    <w:p w14:paraId="2AEA545B" w14:textId="3DC72F9E" w:rsidR="004F15FC" w:rsidRPr="00F73E8A" w:rsidRDefault="00E261EB" w:rsidP="004F15FC">
      <w:pPr>
        <w:pStyle w:val="Sansinterligne"/>
        <w:jc w:val="both"/>
        <w:rPr>
          <w:i/>
          <w:iCs/>
        </w:rPr>
      </w:pPr>
      <w:r>
        <w:rPr>
          <w:i/>
          <w:iCs/>
        </w:rPr>
        <w:t xml:space="preserve">  </w:t>
      </w:r>
      <w:r w:rsidR="00F73E8A" w:rsidRPr="00F73E8A">
        <w:rPr>
          <w:i/>
          <w:iCs/>
        </w:rPr>
        <w:t>Permet de capturer sans restriction un Pokémon sauvage chromatique si la capture unique par zone est activée.</w:t>
      </w:r>
    </w:p>
    <w:p w14:paraId="7AB2F37B" w14:textId="77777777" w:rsidR="004F15FC" w:rsidRDefault="004F15FC" w:rsidP="004F15FC">
      <w:pPr>
        <w:pStyle w:val="Sansinterligne"/>
        <w:jc w:val="both"/>
      </w:pPr>
    </w:p>
    <w:p w14:paraId="1E8B361B" w14:textId="13A35EF0" w:rsidR="004D058E" w:rsidRPr="00EC1A94" w:rsidRDefault="004D058E" w:rsidP="004D058E">
      <w:pPr>
        <w:pStyle w:val="Sansinterligne"/>
        <w:jc w:val="both"/>
        <w:rPr>
          <w:b/>
          <w:bCs/>
        </w:rPr>
      </w:pPr>
      <w:r>
        <w:rPr>
          <w:b/>
          <w:bCs/>
        </w:rPr>
        <w:t>Activée :</w:t>
      </w:r>
    </w:p>
    <w:p w14:paraId="3E33C060" w14:textId="6B0BC3D8" w:rsidR="004F15FC" w:rsidRDefault="004D058E" w:rsidP="004F15FC">
      <w:pPr>
        <w:pStyle w:val="Sansinterligne"/>
        <w:jc w:val="both"/>
      </w:pPr>
      <w:r>
        <w:t xml:space="preserve">  Permet de capturer sans restriction un Pokémon shiny, même si la zone est déjà verrouillée.</w:t>
      </w:r>
    </w:p>
    <w:p w14:paraId="470B7B6F" w14:textId="1B751E34" w:rsidR="004D058E" w:rsidRDefault="004D058E" w:rsidP="004F15FC">
      <w:pPr>
        <w:pStyle w:val="Sansinterligne"/>
        <w:jc w:val="both"/>
      </w:pPr>
    </w:p>
    <w:p w14:paraId="72CB4491" w14:textId="7D054654" w:rsidR="004D058E" w:rsidRPr="00EC1A94" w:rsidRDefault="004D058E" w:rsidP="004D058E">
      <w:pPr>
        <w:pStyle w:val="Sansinterligne"/>
        <w:jc w:val="both"/>
        <w:rPr>
          <w:b/>
          <w:bCs/>
        </w:rPr>
      </w:pPr>
      <w:r>
        <w:rPr>
          <w:b/>
          <w:bCs/>
        </w:rPr>
        <w:t>Désactivée :</w:t>
      </w:r>
    </w:p>
    <w:p w14:paraId="77146B7B" w14:textId="2C7851B0" w:rsidR="004D058E" w:rsidRDefault="004D058E" w:rsidP="004D058E">
      <w:pPr>
        <w:pStyle w:val="Sansinterligne"/>
        <w:jc w:val="both"/>
      </w:pPr>
      <w:r>
        <w:t xml:space="preserve">  L’exception n’est pas appliquée.</w:t>
      </w:r>
    </w:p>
    <w:p w14:paraId="1EE2A907" w14:textId="77777777" w:rsidR="005D6C9D" w:rsidRDefault="005D6C9D" w:rsidP="004D058E">
      <w:pPr>
        <w:pStyle w:val="Sansinterligne"/>
        <w:jc w:val="both"/>
      </w:pPr>
    </w:p>
    <w:p w14:paraId="07340C5F" w14:textId="787B2E15" w:rsidR="004D058E" w:rsidRPr="005D6C9D" w:rsidRDefault="005D6C9D" w:rsidP="004F15FC">
      <w:pPr>
        <w:pStyle w:val="Sansinterligne"/>
        <w:jc w:val="both"/>
        <w:rPr>
          <w:i/>
          <w:iCs/>
        </w:rPr>
      </w:pPr>
      <w:r>
        <w:rPr>
          <w:i/>
          <w:iCs/>
        </w:rPr>
        <w:t>À noter</w:t>
      </w:r>
      <w:r w:rsidRPr="005D6C9D">
        <w:rPr>
          <w:i/>
          <w:iCs/>
        </w:rPr>
        <w:t> :</w:t>
      </w:r>
    </w:p>
    <w:p w14:paraId="0D3CC030" w14:textId="542E18A1" w:rsidR="00D8229D" w:rsidRDefault="001C15D2" w:rsidP="00D8229D">
      <w:pPr>
        <w:pStyle w:val="Sansinterligne"/>
        <w:jc w:val="both"/>
      </w:pPr>
      <w:r>
        <w:t xml:space="preserve">  – </w:t>
      </w:r>
      <w:r w:rsidR="00D8229D">
        <w:t>Ce paramètre est sans effet si la capture unique par zone n’est pas activée.</w:t>
      </w:r>
    </w:p>
    <w:p w14:paraId="3D1FEFBB" w14:textId="77777777" w:rsidR="00D8229D" w:rsidRDefault="00D8229D" w:rsidP="004F15FC">
      <w:pPr>
        <w:pStyle w:val="Sansinterligne"/>
        <w:jc w:val="both"/>
      </w:pPr>
    </w:p>
    <w:p w14:paraId="6268051B" w14:textId="77777777" w:rsidR="004F15FC" w:rsidRDefault="004F15FC" w:rsidP="004F15FC">
      <w:pPr>
        <w:pStyle w:val="Sansinterligne"/>
        <w:jc w:val="both"/>
      </w:pPr>
    </w:p>
    <w:p w14:paraId="4B98BBAB" w14:textId="24FC5EDC"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Clause des Doublons</w:t>
      </w:r>
    </w:p>
    <w:p w14:paraId="3D646750" w14:textId="77777777" w:rsidR="004F15FC" w:rsidRDefault="004F15FC" w:rsidP="004F15FC">
      <w:pPr>
        <w:pStyle w:val="Sansinterligne"/>
        <w:jc w:val="both"/>
      </w:pPr>
    </w:p>
    <w:p w14:paraId="4FDC39E2" w14:textId="3F96774C" w:rsidR="004F15FC" w:rsidRPr="00F73E8A" w:rsidRDefault="009E0BA8" w:rsidP="004F15FC">
      <w:pPr>
        <w:pStyle w:val="Sansinterligne"/>
        <w:jc w:val="both"/>
        <w:rPr>
          <w:i/>
          <w:iCs/>
        </w:rPr>
      </w:pPr>
      <w:r>
        <w:rPr>
          <w:i/>
          <w:iCs/>
        </w:rPr>
        <w:t xml:space="preserve">  </w:t>
      </w:r>
      <w:r w:rsidR="00F73E8A" w:rsidRPr="00F73E8A">
        <w:rPr>
          <w:i/>
          <w:iCs/>
        </w:rPr>
        <w:t>Si la capture unique par zone est activée et que la rencontre de zone est un Pokémon déjà capturé, vous pouvez vaincre ou fuir la créature sans perdre la zone.</w:t>
      </w:r>
    </w:p>
    <w:p w14:paraId="6B5C44F8" w14:textId="77777777" w:rsidR="004D058E" w:rsidRDefault="004D058E" w:rsidP="004D058E">
      <w:pPr>
        <w:pStyle w:val="Sansinterligne"/>
        <w:jc w:val="both"/>
      </w:pPr>
    </w:p>
    <w:p w14:paraId="4DCEBCA7" w14:textId="04483E19" w:rsidR="004D058E" w:rsidRPr="00EC1A94" w:rsidRDefault="004D058E" w:rsidP="004D058E">
      <w:pPr>
        <w:pStyle w:val="Sansinterligne"/>
        <w:jc w:val="both"/>
        <w:rPr>
          <w:b/>
          <w:bCs/>
        </w:rPr>
      </w:pPr>
      <w:r>
        <w:rPr>
          <w:b/>
          <w:bCs/>
        </w:rPr>
        <w:t>Activée :</w:t>
      </w:r>
    </w:p>
    <w:p w14:paraId="0F283580" w14:textId="0315719F" w:rsidR="004D058E" w:rsidRDefault="004D058E" w:rsidP="004D058E">
      <w:pPr>
        <w:pStyle w:val="Sansinterligne"/>
        <w:jc w:val="both"/>
      </w:pPr>
      <w:r>
        <w:t xml:space="preserve">  Permet de ne pas compter comme « Pokémon de zone » le Pokémon rencontré s’il est déjà enregistré dans le Pokégrimoire. Il peut </w:t>
      </w:r>
      <w:r w:rsidR="005D6C9D">
        <w:t>donc être</w:t>
      </w:r>
      <w:r>
        <w:t xml:space="preserve"> vaincu</w:t>
      </w:r>
      <w:r w:rsidR="005D6C9D">
        <w:t xml:space="preserve">, </w:t>
      </w:r>
      <w:r>
        <w:t>fui</w:t>
      </w:r>
      <w:r w:rsidR="005D6C9D">
        <w:t xml:space="preserve"> ou vous vaincre</w:t>
      </w:r>
      <w:r>
        <w:t xml:space="preserve"> sans verrouiller la zone</w:t>
      </w:r>
      <w:r w:rsidR="005D6C9D">
        <w:t xml:space="preserve">, ce que vous laissera la </w:t>
      </w:r>
      <w:r w:rsidR="001C15D2">
        <w:t>possibilité</w:t>
      </w:r>
      <w:r w:rsidR="005D6C9D">
        <w:t xml:space="preserve"> </w:t>
      </w:r>
      <w:r w:rsidR="001C15D2">
        <w:t>d’en capturer un autre.</w:t>
      </w:r>
    </w:p>
    <w:p w14:paraId="5D748BC8" w14:textId="36550099" w:rsidR="004D058E" w:rsidRDefault="004D058E" w:rsidP="004D058E">
      <w:pPr>
        <w:pStyle w:val="Sansinterligne"/>
        <w:jc w:val="both"/>
      </w:pPr>
      <w:r>
        <w:t xml:space="preserve">  Si la zone est déjà verrouillée, cette clause ne permet pas la capture d’un tel Pokémon.</w:t>
      </w:r>
    </w:p>
    <w:p w14:paraId="41C494F4" w14:textId="77777777" w:rsidR="004D058E" w:rsidRDefault="004D058E" w:rsidP="004D058E">
      <w:pPr>
        <w:pStyle w:val="Sansinterligne"/>
        <w:jc w:val="both"/>
      </w:pPr>
    </w:p>
    <w:p w14:paraId="553B1BD3" w14:textId="46F87FD9" w:rsidR="004D058E" w:rsidRPr="00EC1A94" w:rsidRDefault="004D058E" w:rsidP="004D058E">
      <w:pPr>
        <w:pStyle w:val="Sansinterligne"/>
        <w:jc w:val="both"/>
        <w:rPr>
          <w:b/>
          <w:bCs/>
        </w:rPr>
      </w:pPr>
      <w:r>
        <w:rPr>
          <w:b/>
          <w:bCs/>
        </w:rPr>
        <w:t>Désactivée :</w:t>
      </w:r>
    </w:p>
    <w:p w14:paraId="57A74278" w14:textId="26FF2184" w:rsidR="004D058E" w:rsidRDefault="004D058E" w:rsidP="004D058E">
      <w:pPr>
        <w:pStyle w:val="Sansinterligne"/>
        <w:jc w:val="both"/>
      </w:pPr>
      <w:r>
        <w:t xml:space="preserve">  L’exception n’est pas appliquée. Si la première rencontre est un Pokémon</w:t>
      </w:r>
      <w:r w:rsidR="005541C8">
        <w:t xml:space="preserve"> déjà</w:t>
      </w:r>
      <w:r>
        <w:t xml:space="preserve"> présent dans le Poké</w:t>
      </w:r>
      <w:r w:rsidR="005541C8">
        <w:t>grimoire</w:t>
      </w:r>
      <w:r w:rsidR="006B32B6">
        <w:t>, il restera le seul capturable de cette zone.</w:t>
      </w:r>
    </w:p>
    <w:p w14:paraId="6AA33F2B" w14:textId="77777777" w:rsidR="002660CB" w:rsidRDefault="002660CB" w:rsidP="002660CB">
      <w:pPr>
        <w:pStyle w:val="Sansinterligne"/>
        <w:jc w:val="both"/>
      </w:pPr>
    </w:p>
    <w:p w14:paraId="13BB4F35" w14:textId="697EF62A" w:rsidR="002660CB" w:rsidRPr="00EC1A94" w:rsidRDefault="002660CB" w:rsidP="002660CB">
      <w:pPr>
        <w:pStyle w:val="Sansinterligne"/>
        <w:jc w:val="both"/>
        <w:rPr>
          <w:b/>
          <w:bCs/>
        </w:rPr>
      </w:pPr>
      <w:r>
        <w:rPr>
          <w:b/>
          <w:bCs/>
        </w:rPr>
        <w:t>Strict</w:t>
      </w:r>
      <w:r w:rsidR="005C6EAC">
        <w:rPr>
          <w:b/>
          <w:bCs/>
        </w:rPr>
        <w:t>e</w:t>
      </w:r>
      <w:r>
        <w:rPr>
          <w:b/>
          <w:bCs/>
        </w:rPr>
        <w:t xml:space="preserve"> (prévu) :</w:t>
      </w:r>
    </w:p>
    <w:p w14:paraId="13DA5E07" w14:textId="657F6DC0" w:rsidR="002660CB" w:rsidRDefault="002660CB" w:rsidP="002660CB">
      <w:pPr>
        <w:pStyle w:val="Sansinterligne"/>
        <w:jc w:val="both"/>
      </w:pPr>
      <w:r>
        <w:t xml:space="preserve">  Interdit la capture d’un Pokémon déjà enregistré dans le Pokégrimoire, mais ne verrouille pas la zone si c’est le cas. L’unique Pokémon de zone sera donc la première rencontre qui n’est pas d’une espèce déjà capturée.</w:t>
      </w:r>
    </w:p>
    <w:p w14:paraId="64A24B9E" w14:textId="2AB8FF65" w:rsidR="005E7049" w:rsidRDefault="005E7049" w:rsidP="002660CB">
      <w:pPr>
        <w:pStyle w:val="Sansinterligne"/>
        <w:jc w:val="both"/>
      </w:pPr>
      <w:r>
        <w:t xml:space="preserve">  Si la capture unique par zone est réglée sur « Stricte », ce réglage bloquera aussi la donation d’un Pokémon ou d’un œuf de Pokémon d’une espèce déjà capturée, de la même manière que si la zone était déjà verrouillée (mais en la laissant non verrouillée).</w:t>
      </w:r>
    </w:p>
    <w:p w14:paraId="3D5693F2" w14:textId="15C81402" w:rsidR="004F15FC" w:rsidRDefault="004F15FC" w:rsidP="004F15FC">
      <w:pPr>
        <w:pStyle w:val="Sansinterligne"/>
        <w:jc w:val="both"/>
      </w:pPr>
    </w:p>
    <w:p w14:paraId="37B43C56" w14:textId="54A30F2E" w:rsidR="005D6C9D" w:rsidRPr="005D6C9D" w:rsidRDefault="005D6C9D" w:rsidP="004F15FC">
      <w:pPr>
        <w:pStyle w:val="Sansinterligne"/>
        <w:jc w:val="both"/>
        <w:rPr>
          <w:i/>
          <w:iCs/>
        </w:rPr>
      </w:pPr>
      <w:r>
        <w:rPr>
          <w:i/>
          <w:iCs/>
        </w:rPr>
        <w:t>À noter</w:t>
      </w:r>
      <w:r w:rsidRPr="005D6C9D">
        <w:rPr>
          <w:i/>
          <w:iCs/>
        </w:rPr>
        <w:t> :</w:t>
      </w:r>
    </w:p>
    <w:p w14:paraId="1DEEE439" w14:textId="6EED9A72" w:rsidR="00D8229D" w:rsidRDefault="001C15D2" w:rsidP="004F15FC">
      <w:pPr>
        <w:pStyle w:val="Sansinterligne"/>
        <w:jc w:val="both"/>
      </w:pPr>
      <w:r>
        <w:t xml:space="preserve">  – </w:t>
      </w:r>
      <w:r w:rsidR="00D8229D">
        <w:t>Ce paramètre est sans effet si la capture unique par zone n’est pas activée.</w:t>
      </w:r>
    </w:p>
    <w:p w14:paraId="76AD0CD2" w14:textId="7F3933AA" w:rsidR="001975F5" w:rsidRDefault="003C1A62" w:rsidP="001975F5">
      <w:pPr>
        <w:pStyle w:val="Sansinterligne"/>
        <w:jc w:val="both"/>
      </w:pPr>
      <w:r>
        <w:t xml:space="preserve">  – </w:t>
      </w:r>
      <w:r w:rsidRPr="003C1A62">
        <w:t xml:space="preserve">Le </w:t>
      </w:r>
      <w:r>
        <w:t>preset</w:t>
      </w:r>
      <w:r w:rsidRPr="003C1A62">
        <w:t xml:space="preserve"> </w:t>
      </w:r>
      <w:r>
        <w:t xml:space="preserve">Enfer de </w:t>
      </w:r>
      <w:r w:rsidRPr="003C1A62">
        <w:t>Giratina permet</w:t>
      </w:r>
      <w:r>
        <w:t>tra de basculer librement entre les</w:t>
      </w:r>
      <w:r w:rsidRPr="003C1A62">
        <w:t xml:space="preserve"> mode</w:t>
      </w:r>
      <w:r>
        <w:t>s</w:t>
      </w:r>
      <w:r w:rsidRPr="003C1A62">
        <w:t xml:space="preserve"> </w:t>
      </w:r>
      <w:r>
        <w:t>« </w:t>
      </w:r>
      <w:r w:rsidRPr="003C1A62">
        <w:t>Désactivé</w:t>
      </w:r>
      <w:r>
        <w:t> »</w:t>
      </w:r>
      <w:r w:rsidRPr="003C1A62">
        <w:t xml:space="preserve"> </w:t>
      </w:r>
      <w:r>
        <w:t>et « </w:t>
      </w:r>
      <w:r w:rsidRPr="003C1A62">
        <w:t>Strict</w:t>
      </w:r>
      <w:r>
        <w:t> ».</w:t>
      </w:r>
      <w:r w:rsidR="002660CB">
        <w:t xml:space="preserve"> (« Désactivé » est le paramètre par défaut</w:t>
      </w:r>
      <w:r w:rsidR="00875AC2">
        <w:t xml:space="preserve"> de ce preset.</w:t>
      </w:r>
      <w:r w:rsidR="002660CB">
        <w:t>)</w:t>
      </w:r>
    </w:p>
    <w:p w14:paraId="049C8F01" w14:textId="0526C80C" w:rsidR="003C1A62" w:rsidRDefault="003C1A62" w:rsidP="001975F5">
      <w:pPr>
        <w:pStyle w:val="Sansinterligne"/>
        <w:jc w:val="both"/>
      </w:pPr>
    </w:p>
    <w:p w14:paraId="3BD52E0E" w14:textId="77777777" w:rsidR="003C1A62" w:rsidRDefault="003C1A62" w:rsidP="001975F5">
      <w:pPr>
        <w:pStyle w:val="Sansinterligne"/>
        <w:jc w:val="both"/>
      </w:pPr>
    </w:p>
    <w:p w14:paraId="67D1C966" w14:textId="23211FAC" w:rsidR="001975F5" w:rsidRPr="000430B6" w:rsidRDefault="001975F5" w:rsidP="001975F5">
      <w:pPr>
        <w:pStyle w:val="Sansinterligne"/>
        <w:jc w:val="both"/>
        <w:rPr>
          <w:rFonts w:ascii="Dalelands Uncial" w:hAnsi="Dalelands Uncial"/>
          <w:color w:val="0070C0"/>
          <w:sz w:val="28"/>
          <w:szCs w:val="24"/>
        </w:rPr>
      </w:pPr>
      <w:r w:rsidRPr="001975F5">
        <w:rPr>
          <w:rFonts w:ascii="Dalelands Uncial" w:hAnsi="Dalelands Uncial"/>
          <w:color w:val="0070C0"/>
          <w:sz w:val="28"/>
          <w:szCs w:val="24"/>
        </w:rPr>
        <w:t>Clause d’honneur kelte</w:t>
      </w:r>
    </w:p>
    <w:p w14:paraId="76284AA8" w14:textId="77777777" w:rsidR="001975F5" w:rsidRDefault="001975F5" w:rsidP="001975F5">
      <w:pPr>
        <w:pStyle w:val="Sansinterligne"/>
        <w:jc w:val="both"/>
      </w:pPr>
    </w:p>
    <w:p w14:paraId="02C511DC" w14:textId="3BCE3B37" w:rsidR="001975F5" w:rsidRPr="00F73E8A" w:rsidRDefault="001975F5" w:rsidP="001975F5">
      <w:pPr>
        <w:pStyle w:val="Sansinterligne"/>
        <w:jc w:val="both"/>
        <w:rPr>
          <w:i/>
          <w:iCs/>
        </w:rPr>
      </w:pPr>
      <w:r>
        <w:rPr>
          <w:i/>
          <w:iCs/>
        </w:rPr>
        <w:t xml:space="preserve">  Même si la loi de Keltios permet de déclarer forfait </w:t>
      </w:r>
      <w:r w:rsidR="004606ED">
        <w:rPr>
          <w:i/>
          <w:iCs/>
        </w:rPr>
        <w:t>face à un dresseur</w:t>
      </w:r>
      <w:r>
        <w:rPr>
          <w:i/>
          <w:iCs/>
        </w:rPr>
        <w:t xml:space="preserve"> amical, vous avez fait le serment de toujours combattre jusqu’au bout.</w:t>
      </w:r>
    </w:p>
    <w:p w14:paraId="3E27DA14" w14:textId="77777777" w:rsidR="001975F5" w:rsidRDefault="001975F5" w:rsidP="001975F5">
      <w:pPr>
        <w:pStyle w:val="Sansinterligne"/>
        <w:jc w:val="both"/>
      </w:pPr>
    </w:p>
    <w:p w14:paraId="19E5FE85" w14:textId="77777777" w:rsidR="001975F5" w:rsidRPr="00EC1A94" w:rsidRDefault="001975F5" w:rsidP="001975F5">
      <w:pPr>
        <w:pStyle w:val="Sansinterligne"/>
        <w:jc w:val="both"/>
        <w:rPr>
          <w:b/>
          <w:bCs/>
        </w:rPr>
      </w:pPr>
      <w:r>
        <w:rPr>
          <w:b/>
          <w:bCs/>
        </w:rPr>
        <w:t>Désactivée :</w:t>
      </w:r>
    </w:p>
    <w:p w14:paraId="2761F236" w14:textId="37E4EF71" w:rsidR="001975F5" w:rsidRDefault="001975F5" w:rsidP="001975F5">
      <w:pPr>
        <w:pStyle w:val="Sansinterligne"/>
        <w:jc w:val="both"/>
      </w:pPr>
      <w:r>
        <w:t xml:space="preserve">  La plupart des combats de dresseurs peuvent être déclinés via la commande « Forfait ».</w:t>
      </w:r>
      <w:r w:rsidR="00F618DB">
        <w:t xml:space="preserve"> Seuls les combats d’honneur et à mort ne permettront pas de déclarer forfait.</w:t>
      </w:r>
    </w:p>
    <w:p w14:paraId="4475B253" w14:textId="77777777" w:rsidR="00D127DA" w:rsidRDefault="00D127DA" w:rsidP="00D127DA">
      <w:pPr>
        <w:pStyle w:val="Sansinterligne"/>
        <w:jc w:val="both"/>
      </w:pPr>
    </w:p>
    <w:p w14:paraId="7246F9C2" w14:textId="77777777" w:rsidR="00D127DA" w:rsidRPr="00EC1A94" w:rsidRDefault="00D127DA" w:rsidP="00D127DA">
      <w:pPr>
        <w:pStyle w:val="Sansinterligne"/>
        <w:jc w:val="both"/>
        <w:rPr>
          <w:b/>
          <w:bCs/>
        </w:rPr>
      </w:pPr>
      <w:r>
        <w:rPr>
          <w:b/>
          <w:bCs/>
        </w:rPr>
        <w:t>Activée :</w:t>
      </w:r>
    </w:p>
    <w:p w14:paraId="27E87EFD" w14:textId="77777777" w:rsidR="00D127DA" w:rsidRDefault="00D127DA" w:rsidP="00D127DA">
      <w:pPr>
        <w:pStyle w:val="Sansinterligne"/>
        <w:jc w:val="both"/>
      </w:pPr>
      <w:r>
        <w:t xml:space="preserve">  Aucun combat de dresseur ne peut être abandonné. Il s’agit du fonctionnement vanilla des jeux officiels.</w:t>
      </w:r>
    </w:p>
    <w:p w14:paraId="7D0A7223" w14:textId="77777777" w:rsidR="00F618DB" w:rsidRDefault="00F618DB" w:rsidP="00F618DB">
      <w:pPr>
        <w:pStyle w:val="Sansinterligne"/>
        <w:jc w:val="both"/>
      </w:pPr>
    </w:p>
    <w:p w14:paraId="14C99C7B" w14:textId="77777777" w:rsidR="00F618DB" w:rsidRPr="005D6C9D" w:rsidRDefault="00F618DB" w:rsidP="00F618DB">
      <w:pPr>
        <w:pStyle w:val="Sansinterligne"/>
        <w:jc w:val="both"/>
        <w:rPr>
          <w:i/>
          <w:iCs/>
        </w:rPr>
      </w:pPr>
      <w:r>
        <w:rPr>
          <w:i/>
          <w:iCs/>
        </w:rPr>
        <w:t>À noter</w:t>
      </w:r>
      <w:r w:rsidRPr="005D6C9D">
        <w:rPr>
          <w:i/>
          <w:iCs/>
        </w:rPr>
        <w:t> :</w:t>
      </w:r>
    </w:p>
    <w:p w14:paraId="2BBA28B8" w14:textId="39523901" w:rsidR="001975F5" w:rsidRDefault="00F618DB" w:rsidP="00F618DB">
      <w:pPr>
        <w:pStyle w:val="Sansinterligne"/>
        <w:jc w:val="both"/>
      </w:pPr>
      <w:r>
        <w:t xml:space="preserve">  – La fuite contre les Pokémons sauvages n’est pas impactée. La raison est que ça apporterait plus de gêne que du challenge, surtout en cas d’aggro par des créatures de bas niveau.</w:t>
      </w:r>
    </w:p>
    <w:p w14:paraId="161A2528" w14:textId="2A81F1F0" w:rsidR="00F618DB" w:rsidRDefault="00F618DB" w:rsidP="00F618DB">
      <w:pPr>
        <w:pStyle w:val="Sansinterligne"/>
        <w:jc w:val="both"/>
      </w:pPr>
      <w:r>
        <w:t xml:space="preserve">  – Les combats spéciaux (PvP et Tour de Combat) ne sont pas impactés et autoriseront toujours l’abandon.</w:t>
      </w:r>
    </w:p>
    <w:p w14:paraId="3C4528E9" w14:textId="562B5CE7" w:rsidR="00F618DB" w:rsidRDefault="00F618DB" w:rsidP="004F15FC">
      <w:pPr>
        <w:pStyle w:val="Sansinterligne"/>
        <w:jc w:val="both"/>
      </w:pPr>
    </w:p>
    <w:p w14:paraId="5897E627" w14:textId="77777777" w:rsidR="00F618DB" w:rsidRDefault="00F618DB" w:rsidP="004F15FC">
      <w:pPr>
        <w:pStyle w:val="Sansinterligne"/>
        <w:jc w:val="both"/>
      </w:pPr>
    </w:p>
    <w:p w14:paraId="04D008CF" w14:textId="33AA1709"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Clause des objets</w:t>
      </w:r>
    </w:p>
    <w:p w14:paraId="3BEEA4DF" w14:textId="77777777" w:rsidR="004F15FC" w:rsidRDefault="004F15FC" w:rsidP="004F15FC">
      <w:pPr>
        <w:pStyle w:val="Sansinterligne"/>
        <w:jc w:val="both"/>
      </w:pPr>
    </w:p>
    <w:p w14:paraId="724A9795" w14:textId="342D4293" w:rsidR="004F15FC" w:rsidRPr="00F73E8A" w:rsidRDefault="009E0BA8" w:rsidP="004F15FC">
      <w:pPr>
        <w:pStyle w:val="Sansinterligne"/>
        <w:jc w:val="both"/>
        <w:rPr>
          <w:i/>
          <w:iCs/>
        </w:rPr>
      </w:pPr>
      <w:r>
        <w:rPr>
          <w:i/>
          <w:iCs/>
        </w:rPr>
        <w:t xml:space="preserve">  </w:t>
      </w:r>
      <w:r w:rsidR="00F73E8A" w:rsidRPr="00F73E8A">
        <w:rPr>
          <w:i/>
          <w:iCs/>
        </w:rPr>
        <w:t>Interdit l’utilisation du sac et des O-Auras de combat lors des combats de Dresseur.</w:t>
      </w:r>
    </w:p>
    <w:p w14:paraId="62ECCF27" w14:textId="77777777" w:rsidR="00D127DA" w:rsidRDefault="00D127DA" w:rsidP="00D127DA">
      <w:pPr>
        <w:pStyle w:val="Sansinterligne"/>
        <w:jc w:val="both"/>
      </w:pPr>
    </w:p>
    <w:p w14:paraId="31D3EAD1" w14:textId="692FF80E" w:rsidR="00D127DA" w:rsidRPr="00EC1A94" w:rsidRDefault="00D127DA" w:rsidP="00D127DA">
      <w:pPr>
        <w:pStyle w:val="Sansinterligne"/>
        <w:jc w:val="both"/>
        <w:rPr>
          <w:b/>
          <w:bCs/>
          <w:i/>
          <w:iCs/>
        </w:rPr>
      </w:pPr>
      <w:r>
        <w:rPr>
          <w:b/>
          <w:bCs/>
          <w:i/>
          <w:iCs/>
        </w:rPr>
        <w:t>Débridée</w:t>
      </w:r>
      <w:r w:rsidRPr="00EC1A94">
        <w:rPr>
          <w:b/>
          <w:bCs/>
          <w:i/>
          <w:iCs/>
        </w:rPr>
        <w:t> </w:t>
      </w:r>
      <w:r>
        <w:rPr>
          <w:b/>
          <w:bCs/>
          <w:i/>
          <w:iCs/>
        </w:rPr>
        <w:t>(</w:t>
      </w:r>
      <w:r w:rsidRPr="00EC1A94">
        <w:rPr>
          <w:b/>
          <w:bCs/>
          <w:i/>
          <w:iCs/>
        </w:rPr>
        <w:t xml:space="preserve">non proposé, </w:t>
      </w:r>
      <w:r>
        <w:rPr>
          <w:b/>
          <w:bCs/>
          <w:i/>
          <w:iCs/>
        </w:rPr>
        <w:t>remplace le mode « Désactivée » s’il y a le</w:t>
      </w:r>
      <w:r w:rsidRPr="00EC1A94">
        <w:rPr>
          <w:b/>
          <w:bCs/>
          <w:i/>
          <w:iCs/>
        </w:rPr>
        <w:t xml:space="preserve"> Mode Assisté)</w:t>
      </w:r>
      <w:r>
        <w:rPr>
          <w:b/>
          <w:bCs/>
          <w:i/>
          <w:iCs/>
        </w:rPr>
        <w:t> :</w:t>
      </w:r>
    </w:p>
    <w:p w14:paraId="29E4156A" w14:textId="77777777" w:rsidR="00D127DA" w:rsidRDefault="00D127DA" w:rsidP="00D127DA">
      <w:pPr>
        <w:pStyle w:val="Sansinterligne"/>
        <w:jc w:val="both"/>
      </w:pPr>
      <w:r>
        <w:t xml:space="preserve">  Tous les objets de soin peuvent être utilisés en combat, même ceux qui théoriquement n’ont pas le temps de faire effet dans le feu du combat.</w:t>
      </w:r>
    </w:p>
    <w:p w14:paraId="67C61F14" w14:textId="77777777" w:rsidR="00D8229D" w:rsidRDefault="00D8229D" w:rsidP="004F15FC">
      <w:pPr>
        <w:pStyle w:val="Sansinterligne"/>
        <w:jc w:val="both"/>
      </w:pPr>
    </w:p>
    <w:p w14:paraId="529C44E4" w14:textId="68FD2672" w:rsidR="00D8229D" w:rsidRPr="00EC1A94" w:rsidRDefault="00D8229D" w:rsidP="00D8229D">
      <w:pPr>
        <w:pStyle w:val="Sansinterligne"/>
        <w:jc w:val="both"/>
        <w:rPr>
          <w:b/>
          <w:bCs/>
        </w:rPr>
      </w:pPr>
      <w:r>
        <w:rPr>
          <w:b/>
          <w:bCs/>
        </w:rPr>
        <w:t>Désactivée :</w:t>
      </w:r>
    </w:p>
    <w:p w14:paraId="36E149D0" w14:textId="7748C236" w:rsidR="00B547EB" w:rsidRDefault="00D8229D" w:rsidP="00B547EB">
      <w:pPr>
        <w:pStyle w:val="Sansinterligne"/>
        <w:jc w:val="both"/>
      </w:pPr>
      <w:r>
        <w:t xml:space="preserve">  Aucune restriction supplémentaire sur l’usage du sac et des sorts en combat. </w:t>
      </w:r>
      <w:r w:rsidR="00B547EB">
        <w:t xml:space="preserve">Néanmoins, </w:t>
      </w:r>
      <w:r w:rsidR="00970D76">
        <w:t xml:space="preserve">seuls les objets qui peuvent être consommées automatiquement (c’est-à-dire les herbes de combat et </w:t>
      </w:r>
      <w:r w:rsidR="00970D76">
        <w:lastRenderedPageBreak/>
        <w:t xml:space="preserve">les Baies), le Livre de Sorts et la Flûte du Temps seront utilisables ; car les Rappels, potions artisanales et herbes médicinales n’ont pas le temps de faire effet dans le feu de l’action. </w:t>
      </w:r>
      <w:r w:rsidR="00B547EB">
        <w:t>C’est le comportement vanilla de Sacred Phoenix.</w:t>
      </w:r>
    </w:p>
    <w:p w14:paraId="32561CCA" w14:textId="77777777" w:rsidR="00D127DA" w:rsidRPr="00794424" w:rsidRDefault="00D127DA" w:rsidP="00D127DA">
      <w:pPr>
        <w:pStyle w:val="Sansinterligne"/>
        <w:jc w:val="both"/>
      </w:pPr>
    </w:p>
    <w:p w14:paraId="2C9B52DE" w14:textId="77777777" w:rsidR="00D127DA" w:rsidRPr="00EC1A94" w:rsidRDefault="00D127DA" w:rsidP="00D127DA">
      <w:pPr>
        <w:pStyle w:val="Sansinterligne"/>
        <w:jc w:val="both"/>
        <w:rPr>
          <w:b/>
          <w:bCs/>
        </w:rPr>
      </w:pPr>
      <w:r>
        <w:rPr>
          <w:b/>
          <w:bCs/>
        </w:rPr>
        <w:t>Activée :</w:t>
      </w:r>
    </w:p>
    <w:p w14:paraId="5DC6CE30" w14:textId="77777777" w:rsidR="00D127DA" w:rsidRDefault="00D127DA" w:rsidP="00D127DA">
      <w:pPr>
        <w:pStyle w:val="Sansinterligne"/>
        <w:jc w:val="both"/>
      </w:pPr>
      <w:r>
        <w:t xml:space="preserve">  L’accès au sac sera bloqué lors des combats de dresseurs et l’usage des O-Auras de bataille sera interdit. Aucune restriction n’est appliquée sur les combats sauvages.</w:t>
      </w:r>
    </w:p>
    <w:p w14:paraId="342EC052" w14:textId="77777777" w:rsidR="005D6C9D" w:rsidRDefault="005D6C9D" w:rsidP="004F15FC">
      <w:pPr>
        <w:pStyle w:val="Sansinterligne"/>
        <w:jc w:val="both"/>
      </w:pPr>
    </w:p>
    <w:p w14:paraId="281A339A" w14:textId="6A789367" w:rsidR="004F15FC" w:rsidRPr="005D6C9D" w:rsidRDefault="005D6C9D" w:rsidP="004F15FC">
      <w:pPr>
        <w:pStyle w:val="Sansinterligne"/>
        <w:jc w:val="both"/>
        <w:rPr>
          <w:i/>
          <w:iCs/>
        </w:rPr>
      </w:pPr>
      <w:r>
        <w:rPr>
          <w:i/>
          <w:iCs/>
        </w:rPr>
        <w:t>À noter</w:t>
      </w:r>
      <w:r w:rsidRPr="005D6C9D">
        <w:rPr>
          <w:i/>
          <w:iCs/>
        </w:rPr>
        <w:t> :</w:t>
      </w:r>
    </w:p>
    <w:p w14:paraId="05C84F10" w14:textId="3401B157" w:rsidR="00D8229D" w:rsidRDefault="001C15D2" w:rsidP="004F15FC">
      <w:pPr>
        <w:pStyle w:val="Sansinterligne"/>
        <w:jc w:val="both"/>
      </w:pPr>
      <w:r>
        <w:t xml:space="preserve">  – </w:t>
      </w:r>
      <w:r w:rsidR="005D6C9D">
        <w:t>Les</w:t>
      </w:r>
      <w:r w:rsidR="00D8229D">
        <w:t xml:space="preserve"> combats qui interdisent explicitement l’usage des sorts et des objets restent prioritaires sur ce paramètre.</w:t>
      </w:r>
    </w:p>
    <w:p w14:paraId="770DD1C8" w14:textId="77777777" w:rsidR="00B547EB" w:rsidRDefault="00B547EB" w:rsidP="004F15FC">
      <w:pPr>
        <w:pStyle w:val="Sansinterligne"/>
        <w:jc w:val="both"/>
      </w:pPr>
    </w:p>
    <w:p w14:paraId="0D194B15" w14:textId="77777777" w:rsidR="00D8229D" w:rsidRDefault="00D8229D" w:rsidP="004F15FC">
      <w:pPr>
        <w:pStyle w:val="Sansinterligne"/>
        <w:jc w:val="both"/>
      </w:pPr>
    </w:p>
    <w:p w14:paraId="2B1851CB" w14:textId="55DBE5AA" w:rsidR="004F15FC" w:rsidRDefault="004F15FC" w:rsidP="004F15FC">
      <w:pPr>
        <w:pStyle w:val="Sansinterligne"/>
        <w:jc w:val="both"/>
      </w:pPr>
      <w:r w:rsidRPr="004F15FC">
        <w:rPr>
          <w:rFonts w:ascii="Dalelands Uncial" w:hAnsi="Dalelands Uncial"/>
          <w:color w:val="0070C0"/>
          <w:sz w:val="28"/>
          <w:szCs w:val="24"/>
        </w:rPr>
        <w:t>Clause Hors-Jeu</w:t>
      </w:r>
    </w:p>
    <w:p w14:paraId="5F06924A" w14:textId="77777777" w:rsidR="004F15FC" w:rsidRDefault="004F15FC" w:rsidP="004F15FC">
      <w:pPr>
        <w:pStyle w:val="Sansinterligne"/>
        <w:jc w:val="both"/>
      </w:pPr>
    </w:p>
    <w:p w14:paraId="1A270DE8" w14:textId="143736CB" w:rsidR="004F15FC" w:rsidRPr="00F73E8A" w:rsidRDefault="009E0BA8" w:rsidP="004F15FC">
      <w:pPr>
        <w:pStyle w:val="Sansinterligne"/>
        <w:jc w:val="both"/>
        <w:rPr>
          <w:i/>
          <w:iCs/>
        </w:rPr>
      </w:pPr>
      <w:r>
        <w:rPr>
          <w:i/>
          <w:iCs/>
        </w:rPr>
        <w:t xml:space="preserve">  </w:t>
      </w:r>
      <w:r w:rsidR="00F73E8A" w:rsidRPr="00F73E8A">
        <w:rPr>
          <w:i/>
          <w:iCs/>
        </w:rPr>
        <w:t>Entraine un Game Over si toute votre équipe est morte après un combat, même s’il reste des Pokémons vivants en réserve</w:t>
      </w:r>
      <w:r w:rsidR="007A6AF0">
        <w:rPr>
          <w:i/>
          <w:iCs/>
        </w:rPr>
        <w:t xml:space="preserve"> </w:t>
      </w:r>
      <w:r w:rsidR="007A6AF0" w:rsidRPr="007A6AF0">
        <w:rPr>
          <w:i/>
          <w:iCs/>
        </w:rPr>
        <w:t>(mortalité en Réaliste ou Nuzlocke requise)</w:t>
      </w:r>
      <w:r w:rsidR="00F73E8A" w:rsidRPr="00F73E8A">
        <w:rPr>
          <w:i/>
          <w:iCs/>
        </w:rPr>
        <w:t>.</w:t>
      </w:r>
    </w:p>
    <w:p w14:paraId="0952F4A0" w14:textId="77777777" w:rsidR="00D127DA" w:rsidRDefault="00D127DA" w:rsidP="00D127DA">
      <w:pPr>
        <w:pStyle w:val="Sansinterligne"/>
        <w:jc w:val="both"/>
      </w:pPr>
    </w:p>
    <w:p w14:paraId="4E7F648F" w14:textId="77777777" w:rsidR="00D127DA" w:rsidRPr="00EC1A94" w:rsidRDefault="00D127DA" w:rsidP="00D127DA">
      <w:pPr>
        <w:pStyle w:val="Sansinterligne"/>
        <w:jc w:val="both"/>
        <w:rPr>
          <w:b/>
          <w:bCs/>
        </w:rPr>
      </w:pPr>
      <w:r>
        <w:rPr>
          <w:b/>
          <w:bCs/>
        </w:rPr>
        <w:t>Désactivé :</w:t>
      </w:r>
    </w:p>
    <w:p w14:paraId="084191E7" w14:textId="77777777" w:rsidR="00D127DA" w:rsidRDefault="00D127DA" w:rsidP="00D127DA">
      <w:pPr>
        <w:pStyle w:val="Sansinterligne"/>
        <w:jc w:val="both"/>
      </w:pPr>
      <w:r>
        <w:t xml:space="preserve">  Si toute l’équipe est morte, le joueur pourra poursuivre son aventure s’il lui reste des survivants dans son stockage. Dans le cas contraire, ça restera un Game Over.</w:t>
      </w:r>
    </w:p>
    <w:p w14:paraId="674D3BC5" w14:textId="2CCDADC1" w:rsidR="004F15FC" w:rsidRDefault="004F15FC" w:rsidP="004F15FC">
      <w:pPr>
        <w:pStyle w:val="Sansinterligne"/>
        <w:jc w:val="both"/>
      </w:pPr>
    </w:p>
    <w:p w14:paraId="698F9895" w14:textId="6D8F165E" w:rsidR="00EC1A94" w:rsidRPr="00EC1A94" w:rsidRDefault="00EC1A94" w:rsidP="004F15FC">
      <w:pPr>
        <w:pStyle w:val="Sansinterligne"/>
        <w:jc w:val="both"/>
        <w:rPr>
          <w:b/>
          <w:bCs/>
        </w:rPr>
      </w:pPr>
      <w:r>
        <w:rPr>
          <w:b/>
          <w:bCs/>
        </w:rPr>
        <w:t>Activé :</w:t>
      </w:r>
    </w:p>
    <w:p w14:paraId="2B4BEC9A" w14:textId="610B919E" w:rsidR="00EC1A94" w:rsidRDefault="00EC1A94" w:rsidP="004F15FC">
      <w:pPr>
        <w:pStyle w:val="Sansinterligne"/>
        <w:jc w:val="both"/>
      </w:pPr>
      <w:r>
        <w:t xml:space="preserve">  Si suite à une défaite (ou à l’effet du poison en map), toute l’équipe du héros a le statu</w:t>
      </w:r>
      <w:r w:rsidR="00D8229D">
        <w:t>t</w:t>
      </w:r>
      <w:r>
        <w:t xml:space="preserve"> « mort »</w:t>
      </w:r>
      <w:r w:rsidR="00D8229D">
        <w:t>, un Game Over suivi d’un retour à l’écran-titre sera la conséquence immédiate.</w:t>
      </w:r>
    </w:p>
    <w:p w14:paraId="0EA953FA" w14:textId="11F073BC" w:rsidR="00EC1A94" w:rsidRDefault="00EC1A94" w:rsidP="004F15FC">
      <w:pPr>
        <w:pStyle w:val="Sansinterligne"/>
        <w:jc w:val="both"/>
      </w:pPr>
      <w:r>
        <w:t xml:space="preserve">  À noter qu’un Œuf est considéré comme un Pokémon mort.</w:t>
      </w:r>
    </w:p>
    <w:p w14:paraId="7E9D55BE" w14:textId="1C6A3200" w:rsidR="00EC1A94" w:rsidRDefault="00EC1A94" w:rsidP="004F15FC">
      <w:pPr>
        <w:pStyle w:val="Sansinterligne"/>
        <w:jc w:val="both"/>
      </w:pPr>
      <w:r>
        <w:t xml:space="preserve">  </w:t>
      </w:r>
      <w:r w:rsidR="001C15D2">
        <w:t xml:space="preserve">Cette </w:t>
      </w:r>
      <w:r w:rsidR="00D8229D">
        <w:t>option prend tout son sens pour ceux qui considèrent qu’une défaite est</w:t>
      </w:r>
      <w:r w:rsidR="00206656">
        <w:t xml:space="preserve"> synonyme d’échec </w:t>
      </w:r>
      <w:r w:rsidR="001C15D2">
        <w:t>du</w:t>
      </w:r>
      <w:r w:rsidR="00D8229D">
        <w:t xml:space="preserve"> Nuzlocke, mais un</w:t>
      </w:r>
      <w:r>
        <w:t xml:space="preserve"> Game Over </w:t>
      </w:r>
      <w:r w:rsidR="00D8229D">
        <w:t>reste</w:t>
      </w:r>
      <w:r>
        <w:t xml:space="preserve"> possible en mode réaliste si le joueur s’est littéralement fait balayer son équipe et qu’aucun n’a survécu.</w:t>
      </w:r>
    </w:p>
    <w:p w14:paraId="48A6BE84" w14:textId="2E2A01C5" w:rsidR="00D8229D" w:rsidRDefault="00D8229D" w:rsidP="004F15FC">
      <w:pPr>
        <w:pStyle w:val="Sansinterligne"/>
        <w:jc w:val="both"/>
      </w:pPr>
    </w:p>
    <w:p w14:paraId="1C92A94D" w14:textId="5B97C869" w:rsidR="001C15D2" w:rsidRPr="001C15D2" w:rsidRDefault="001C15D2" w:rsidP="004F15FC">
      <w:pPr>
        <w:pStyle w:val="Sansinterligne"/>
        <w:jc w:val="both"/>
        <w:rPr>
          <w:i/>
          <w:iCs/>
        </w:rPr>
      </w:pPr>
      <w:r>
        <w:rPr>
          <w:i/>
          <w:iCs/>
        </w:rPr>
        <w:t>À noter</w:t>
      </w:r>
      <w:r w:rsidRPr="005D6C9D">
        <w:rPr>
          <w:i/>
          <w:iCs/>
        </w:rPr>
        <w:t> :</w:t>
      </w:r>
    </w:p>
    <w:p w14:paraId="64B77082" w14:textId="07D0AB5E" w:rsidR="001C15D2" w:rsidRPr="001C15D2" w:rsidRDefault="001C15D2" w:rsidP="00D8229D">
      <w:pPr>
        <w:pStyle w:val="Sansinterligne"/>
        <w:jc w:val="both"/>
      </w:pPr>
      <w:r>
        <w:t xml:space="preserve">  – </w:t>
      </w:r>
      <w:r w:rsidR="00D8229D">
        <w:t>Cette option n’aura aucun impact si la mortalité est réglée sur « Traditionnelle » car aucun des Pokémons du joueur ne pourra mourir.</w:t>
      </w:r>
    </w:p>
    <w:p w14:paraId="3156BD42" w14:textId="4530914E" w:rsidR="00EC1A94" w:rsidRDefault="001C15D2" w:rsidP="004F15FC">
      <w:pPr>
        <w:pStyle w:val="Sansinterligne"/>
        <w:jc w:val="both"/>
      </w:pPr>
      <w:r>
        <w:t xml:space="preserve">  – Le Game Over ne supprime pas la sauvegarde. Ce choix est laissé à la discrétion du joueur.</w:t>
      </w:r>
    </w:p>
    <w:p w14:paraId="73433BF8" w14:textId="56655702" w:rsidR="001C15D2" w:rsidRDefault="001C15D2" w:rsidP="004F15FC">
      <w:pPr>
        <w:pStyle w:val="Sansinterligne"/>
        <w:jc w:val="both"/>
      </w:pPr>
    </w:p>
    <w:p w14:paraId="18FAE124" w14:textId="77777777" w:rsidR="004F15FC" w:rsidRPr="001C15D2" w:rsidRDefault="004F15FC" w:rsidP="004F15FC">
      <w:pPr>
        <w:pStyle w:val="Sansinterligne"/>
        <w:jc w:val="both"/>
      </w:pPr>
    </w:p>
    <w:p w14:paraId="6B9BDD1F" w14:textId="18A2F563"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Mort des Pokémons adverses</w:t>
      </w:r>
    </w:p>
    <w:p w14:paraId="557ECD32" w14:textId="77777777" w:rsidR="004F15FC" w:rsidRDefault="004F15FC" w:rsidP="004F15FC">
      <w:pPr>
        <w:pStyle w:val="Sansinterligne"/>
        <w:jc w:val="both"/>
      </w:pPr>
    </w:p>
    <w:p w14:paraId="7C92D665" w14:textId="0F018B24" w:rsidR="004F15FC" w:rsidRPr="00F73E8A" w:rsidRDefault="009E0BA8" w:rsidP="004F15FC">
      <w:pPr>
        <w:pStyle w:val="Sansinterligne"/>
        <w:jc w:val="both"/>
        <w:rPr>
          <w:i/>
          <w:iCs/>
        </w:rPr>
      </w:pPr>
      <w:r>
        <w:rPr>
          <w:i/>
          <w:iCs/>
        </w:rPr>
        <w:t xml:space="preserve">  </w:t>
      </w:r>
      <w:r w:rsidR="00F73E8A" w:rsidRPr="00F73E8A">
        <w:rPr>
          <w:i/>
          <w:iCs/>
        </w:rPr>
        <w:t>Les Pokémons adverses succombent en cas d’overkill. Activation conseillée pour conserver le plein potentiel du gameplay.</w:t>
      </w:r>
    </w:p>
    <w:p w14:paraId="146F6495" w14:textId="77777777" w:rsidR="00D127DA" w:rsidRDefault="00D127DA" w:rsidP="00D127DA">
      <w:pPr>
        <w:pStyle w:val="Sansinterligne"/>
        <w:jc w:val="both"/>
      </w:pPr>
    </w:p>
    <w:p w14:paraId="10726247" w14:textId="77777777" w:rsidR="00D127DA" w:rsidRPr="00EE048C" w:rsidRDefault="00D127DA" w:rsidP="00D127DA">
      <w:pPr>
        <w:pStyle w:val="Sansinterligne"/>
        <w:jc w:val="both"/>
        <w:rPr>
          <w:b/>
          <w:bCs/>
        </w:rPr>
      </w:pPr>
      <w:r>
        <w:rPr>
          <w:b/>
          <w:bCs/>
        </w:rPr>
        <w:t>Désactivé :</w:t>
      </w:r>
    </w:p>
    <w:p w14:paraId="0F30EF79" w14:textId="77777777" w:rsidR="00D127DA" w:rsidRDefault="00D127DA" w:rsidP="00D127DA">
      <w:pPr>
        <w:pStyle w:val="Sansinterligne"/>
        <w:jc w:val="both"/>
      </w:pPr>
      <w:r>
        <w:t xml:space="preserve">  Équivalent de la mortalité « Traditionnelle » pour les adversaires. Il n’y a plus aucun risque de tuer accidentellement le Pokémon d’un autre dresseur, mais cela désactive tout bonus d’expérience.</w:t>
      </w:r>
    </w:p>
    <w:p w14:paraId="552E4991" w14:textId="77777777" w:rsidR="00F30128" w:rsidRDefault="00F30128" w:rsidP="004F15FC">
      <w:pPr>
        <w:pStyle w:val="Sansinterligne"/>
        <w:jc w:val="both"/>
      </w:pPr>
    </w:p>
    <w:p w14:paraId="6B85A6F4" w14:textId="164DED36" w:rsidR="00EC1A94" w:rsidRPr="00EC1A94" w:rsidRDefault="00EC1A94" w:rsidP="004F15FC">
      <w:pPr>
        <w:pStyle w:val="Sansinterligne"/>
        <w:jc w:val="both"/>
        <w:rPr>
          <w:b/>
          <w:bCs/>
        </w:rPr>
      </w:pPr>
      <w:r>
        <w:rPr>
          <w:b/>
          <w:bCs/>
        </w:rPr>
        <w:t>Activé :</w:t>
      </w:r>
    </w:p>
    <w:p w14:paraId="3F233603" w14:textId="6DC514E8" w:rsidR="00EC1A94" w:rsidRDefault="00EC1A94" w:rsidP="004F15FC">
      <w:pPr>
        <w:pStyle w:val="Sansinterligne"/>
        <w:jc w:val="both"/>
      </w:pPr>
      <w:r>
        <w:t xml:space="preserve">  Équivalent de la mortalité « Réaliste » pour les adversaires. Un coup trop puissant (Overkill) permettra donc de les tuer et de </w:t>
      </w:r>
      <w:r w:rsidR="004D058E">
        <w:t>quadrupler</w:t>
      </w:r>
      <w:r>
        <w:t xml:space="preserve"> les gains d’expérience</w:t>
      </w:r>
      <w:r w:rsidR="006F4D30">
        <w:t>,</w:t>
      </w:r>
      <w:r>
        <w:t xml:space="preserve"> mais au prix d’une pénalité d’amitié</w:t>
      </w:r>
      <w:r w:rsidR="00206656">
        <w:t xml:space="preserve"> (et de réputation si c’était le Pokémon d’un Dresseur amical)</w:t>
      </w:r>
      <w:r>
        <w:t>.</w:t>
      </w:r>
    </w:p>
    <w:p w14:paraId="0C193C27" w14:textId="64E5A046" w:rsidR="00EC1A94" w:rsidRDefault="00EC1A94" w:rsidP="004F15FC">
      <w:pPr>
        <w:pStyle w:val="Sansinterligne"/>
        <w:jc w:val="both"/>
      </w:pPr>
      <w:r>
        <w:lastRenderedPageBreak/>
        <w:t xml:space="preserve">  Activer cette option permet aussi de mettre « KO au bord de la mort » les adversaires et d’avoir un bonus ×2 d’expérience</w:t>
      </w:r>
      <w:r w:rsidR="006F4D30">
        <w:t xml:space="preserve"> sans aucun malus.</w:t>
      </w:r>
    </w:p>
    <w:p w14:paraId="00C2E49C" w14:textId="7613744A" w:rsidR="00EC1A94" w:rsidRDefault="00EC1A94" w:rsidP="004F15FC">
      <w:pPr>
        <w:pStyle w:val="Sansinterligne"/>
        <w:jc w:val="both"/>
      </w:pPr>
    </w:p>
    <w:p w14:paraId="6361255B" w14:textId="3D741ABA" w:rsidR="001C15D2" w:rsidRPr="001C15D2" w:rsidRDefault="001C15D2" w:rsidP="004F15FC">
      <w:pPr>
        <w:pStyle w:val="Sansinterligne"/>
        <w:jc w:val="both"/>
        <w:rPr>
          <w:i/>
          <w:iCs/>
        </w:rPr>
      </w:pPr>
      <w:r>
        <w:rPr>
          <w:i/>
          <w:iCs/>
        </w:rPr>
        <w:t>À noter</w:t>
      </w:r>
      <w:r w:rsidRPr="005D6C9D">
        <w:rPr>
          <w:i/>
          <w:iCs/>
        </w:rPr>
        <w:t> :</w:t>
      </w:r>
    </w:p>
    <w:p w14:paraId="7093F769" w14:textId="63A1CB71" w:rsidR="00282817" w:rsidRDefault="001C15D2" w:rsidP="00282817">
      <w:pPr>
        <w:pStyle w:val="Sansinterligne"/>
        <w:jc w:val="both"/>
      </w:pPr>
      <w:r>
        <w:t xml:space="preserve">  – </w:t>
      </w:r>
      <w:r w:rsidR="00282817">
        <w:t>Le Mode Assisté force le réglage sur « Désactivé ».</w:t>
      </w:r>
    </w:p>
    <w:p w14:paraId="44DD15A3" w14:textId="702CBAE4" w:rsidR="00282817" w:rsidRDefault="00206656" w:rsidP="004F15FC">
      <w:pPr>
        <w:pStyle w:val="Sansinterligne"/>
        <w:jc w:val="both"/>
      </w:pPr>
      <w:r>
        <w:t xml:space="preserve">  – Ne pas oublier qu’un Pokémon qui vous aime modérera de lui-même les dégâts excessifs. Cela limitera le nombre de morts accidentelles.</w:t>
      </w:r>
    </w:p>
    <w:p w14:paraId="542A8E7B" w14:textId="7FA8DE98" w:rsidR="001C15D2" w:rsidRDefault="001C15D2" w:rsidP="004F15FC">
      <w:pPr>
        <w:pStyle w:val="Sansinterligne"/>
        <w:jc w:val="both"/>
      </w:pPr>
    </w:p>
    <w:p w14:paraId="2461C917" w14:textId="77777777" w:rsidR="00EC1A94" w:rsidRDefault="00EC1A94" w:rsidP="004F15FC">
      <w:pPr>
        <w:pStyle w:val="Sansinterligne"/>
        <w:jc w:val="both"/>
      </w:pPr>
    </w:p>
    <w:p w14:paraId="3001E7C0" w14:textId="056A63F0"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Poison à l’ancienne</w:t>
      </w:r>
    </w:p>
    <w:p w14:paraId="54248E42" w14:textId="5A1C985F" w:rsidR="004F15FC" w:rsidRDefault="004F15FC" w:rsidP="004F15FC">
      <w:pPr>
        <w:pStyle w:val="Sansinterligne"/>
        <w:jc w:val="both"/>
      </w:pPr>
    </w:p>
    <w:p w14:paraId="160E5DA4" w14:textId="72075FAC" w:rsidR="00F73E8A" w:rsidRPr="00F73E8A" w:rsidRDefault="009E0BA8" w:rsidP="004F15FC">
      <w:pPr>
        <w:pStyle w:val="Sansinterligne"/>
        <w:jc w:val="both"/>
        <w:rPr>
          <w:i/>
          <w:iCs/>
        </w:rPr>
      </w:pPr>
      <w:r>
        <w:rPr>
          <w:i/>
          <w:iCs/>
        </w:rPr>
        <w:t xml:space="preserve">  </w:t>
      </w:r>
      <w:r w:rsidR="00F73E8A" w:rsidRPr="00F73E8A">
        <w:rPr>
          <w:i/>
          <w:iCs/>
        </w:rPr>
        <w:t>Si un Pokémon empoisonné tombe à 0 PV hors-combat, il tombe KO (ou meurt si Nuzlocke) au lieu d’en être guéri à 1 PV.</w:t>
      </w:r>
    </w:p>
    <w:p w14:paraId="19726E31" w14:textId="77777777" w:rsidR="004F15FC" w:rsidRDefault="004F15FC" w:rsidP="004F15FC">
      <w:pPr>
        <w:pStyle w:val="Sansinterligne"/>
        <w:jc w:val="both"/>
      </w:pPr>
    </w:p>
    <w:p w14:paraId="78022BB0" w14:textId="1F324BB4" w:rsidR="00BD5769" w:rsidRPr="00EE048C" w:rsidRDefault="00BD5769" w:rsidP="00BD5769">
      <w:pPr>
        <w:pStyle w:val="Sansinterligne"/>
        <w:jc w:val="both"/>
        <w:rPr>
          <w:b/>
          <w:bCs/>
        </w:rPr>
      </w:pPr>
      <w:r>
        <w:rPr>
          <w:b/>
          <w:bCs/>
        </w:rPr>
        <w:t>Activé :</w:t>
      </w:r>
    </w:p>
    <w:p w14:paraId="55FA1D13" w14:textId="7DCA887E" w:rsidR="004F15FC" w:rsidRDefault="00BD5769" w:rsidP="004F15FC">
      <w:pPr>
        <w:pStyle w:val="Sansinterligne"/>
        <w:jc w:val="both"/>
      </w:pPr>
      <w:r>
        <w:t xml:space="preserve"> </w:t>
      </w:r>
      <w:r w:rsidR="00EC1A94">
        <w:t xml:space="preserve"> </w:t>
      </w:r>
      <w:r>
        <w:t>Le poison fonctionne comme dans les trois premières générations</w:t>
      </w:r>
      <w:r w:rsidR="00EC1A94">
        <w:t xml:space="preserve"> et fait perdre des PV en map</w:t>
      </w:r>
      <w:r>
        <w:t>. Si le Pokémon n’a plus de PV au mo</w:t>
      </w:r>
      <w:r w:rsidR="00EC1A94">
        <w:t>ment où le poison fait effet, il tombe KO (ou meurt si la mortalité est réglée sur « Nuzlocke »).</w:t>
      </w:r>
    </w:p>
    <w:p w14:paraId="0B9EE861" w14:textId="1E14139A" w:rsidR="00BD5769" w:rsidRDefault="00BD5769" w:rsidP="004F15FC">
      <w:pPr>
        <w:pStyle w:val="Sansinterligne"/>
        <w:jc w:val="both"/>
      </w:pPr>
    </w:p>
    <w:p w14:paraId="64676BC8" w14:textId="733D3B53" w:rsidR="00BD5769" w:rsidRPr="00EE048C" w:rsidRDefault="00BD5769" w:rsidP="00BD5769">
      <w:pPr>
        <w:pStyle w:val="Sansinterligne"/>
        <w:jc w:val="both"/>
        <w:rPr>
          <w:b/>
          <w:bCs/>
        </w:rPr>
      </w:pPr>
      <w:r>
        <w:rPr>
          <w:b/>
          <w:bCs/>
        </w:rPr>
        <w:t>Désactivé :</w:t>
      </w:r>
    </w:p>
    <w:p w14:paraId="0340B4DE" w14:textId="4DCAC48C" w:rsidR="00BD5769" w:rsidRDefault="00BD5769" w:rsidP="004F15FC">
      <w:pPr>
        <w:pStyle w:val="Sansinterligne"/>
        <w:jc w:val="both"/>
      </w:pPr>
      <w:r>
        <w:t xml:space="preserve"> </w:t>
      </w:r>
      <w:r w:rsidR="00EC1A94">
        <w:t xml:space="preserve"> </w:t>
      </w:r>
      <w:r>
        <w:t>Le poison en map fonctionne comme en quatrième génération : si le Pokémon tombe à 1 PV au moment où le poison fait effet, il est guéri du poison et reste à 1 PV.</w:t>
      </w:r>
    </w:p>
    <w:p w14:paraId="0AE3F0EB" w14:textId="54F8C421" w:rsidR="00BD5769" w:rsidRDefault="00BD5769" w:rsidP="004F15FC">
      <w:pPr>
        <w:pStyle w:val="Sansinterligne"/>
        <w:jc w:val="both"/>
      </w:pPr>
    </w:p>
    <w:p w14:paraId="415ED37F" w14:textId="0BE42ADD" w:rsidR="00BD5769" w:rsidRPr="00EC1A94" w:rsidRDefault="00052F48" w:rsidP="00BD5769">
      <w:pPr>
        <w:pStyle w:val="Sansinterligne"/>
        <w:jc w:val="both"/>
        <w:rPr>
          <w:b/>
          <w:bCs/>
          <w:i/>
          <w:iCs/>
        </w:rPr>
      </w:pPr>
      <w:r>
        <w:rPr>
          <w:b/>
          <w:bCs/>
          <w:i/>
          <w:iCs/>
        </w:rPr>
        <w:t>Nullifié</w:t>
      </w:r>
      <w:r w:rsidR="00BD5769" w:rsidRPr="00EC1A94">
        <w:rPr>
          <w:b/>
          <w:bCs/>
          <w:i/>
          <w:iCs/>
        </w:rPr>
        <w:t> </w:t>
      </w:r>
      <w:r w:rsidR="00EC1A94">
        <w:rPr>
          <w:b/>
          <w:bCs/>
          <w:i/>
          <w:iCs/>
        </w:rPr>
        <w:t>(</w:t>
      </w:r>
      <w:r w:rsidR="00BD5769" w:rsidRPr="00EC1A94">
        <w:rPr>
          <w:b/>
          <w:bCs/>
          <w:i/>
          <w:iCs/>
        </w:rPr>
        <w:t xml:space="preserve">non proposé, </w:t>
      </w:r>
      <w:r>
        <w:rPr>
          <w:b/>
          <w:bCs/>
          <w:i/>
          <w:iCs/>
        </w:rPr>
        <w:t>forcé s’il y a</w:t>
      </w:r>
      <w:r w:rsidR="00BD5769" w:rsidRPr="00EC1A94">
        <w:rPr>
          <w:b/>
          <w:bCs/>
          <w:i/>
          <w:iCs/>
        </w:rPr>
        <w:t xml:space="preserve"> le Mode Assisté)</w:t>
      </w:r>
      <w:r w:rsidR="00EC1A94">
        <w:rPr>
          <w:b/>
          <w:bCs/>
          <w:i/>
          <w:iCs/>
        </w:rPr>
        <w:t> :</w:t>
      </w:r>
    </w:p>
    <w:p w14:paraId="66890EE3" w14:textId="009924A0" w:rsidR="00BD5769" w:rsidRDefault="00EC1A94" w:rsidP="004F15FC">
      <w:pPr>
        <w:pStyle w:val="Sansinterligne"/>
        <w:jc w:val="both"/>
      </w:pPr>
      <w:r>
        <w:t xml:space="preserve">  Le poison ne fait plus perdre aucun PV en map comme depuis la cinquième génération.</w:t>
      </w:r>
    </w:p>
    <w:p w14:paraId="14BA125A" w14:textId="77777777" w:rsidR="00BD5769" w:rsidRDefault="00BD5769" w:rsidP="004F15FC">
      <w:pPr>
        <w:pStyle w:val="Sansinterligne"/>
        <w:jc w:val="both"/>
      </w:pPr>
    </w:p>
    <w:p w14:paraId="2A32221F" w14:textId="77777777" w:rsidR="001C15D2" w:rsidRPr="001C15D2" w:rsidRDefault="001C15D2" w:rsidP="001C15D2">
      <w:pPr>
        <w:pStyle w:val="Sansinterligne"/>
        <w:jc w:val="both"/>
        <w:rPr>
          <w:i/>
          <w:iCs/>
        </w:rPr>
      </w:pPr>
      <w:r>
        <w:rPr>
          <w:i/>
          <w:iCs/>
        </w:rPr>
        <w:t>À noter</w:t>
      </w:r>
      <w:r w:rsidRPr="005D6C9D">
        <w:rPr>
          <w:i/>
          <w:iCs/>
        </w:rPr>
        <w:t> :</w:t>
      </w:r>
    </w:p>
    <w:p w14:paraId="3EB3EDDA" w14:textId="75A64381" w:rsidR="00BD5769" w:rsidRDefault="00BD5769" w:rsidP="004F15FC">
      <w:pPr>
        <w:pStyle w:val="Sansinterligne"/>
        <w:jc w:val="both"/>
      </w:pPr>
      <w:r>
        <w:t xml:space="preserve">  – </w:t>
      </w:r>
      <w:r w:rsidR="001C15D2">
        <w:t>L</w:t>
      </w:r>
      <w:r>
        <w:t>e Poison grave (TOX) enlève 2 PV au lieu d’un lorsque le poison fait effet.</w:t>
      </w:r>
    </w:p>
    <w:p w14:paraId="0DC49C4E" w14:textId="2643580B" w:rsidR="00BD5769" w:rsidRDefault="00BD5769" w:rsidP="004F15FC">
      <w:pPr>
        <w:pStyle w:val="Sansinterligne"/>
        <w:jc w:val="both"/>
      </w:pPr>
      <w:r>
        <w:t xml:space="preserve">  – La perte de PV a lieu tous les 4 pas pour le Pokémon suiveur, mais la fréquence chute à tous les 32 pas si le Pokémon est dans sa Pokéball.</w:t>
      </w:r>
      <w:r w:rsidR="00EC1A94">
        <w:t xml:space="preserve"> Le rappeler est donc un bon moyen </w:t>
      </w:r>
      <w:r w:rsidR="009E0BA8">
        <w:t>de</w:t>
      </w:r>
      <w:r w:rsidR="00EC1A94">
        <w:t xml:space="preserve"> limiter sa souffrance.</w:t>
      </w:r>
    </w:p>
    <w:p w14:paraId="775E250E" w14:textId="34112A15" w:rsidR="00F618DB" w:rsidRDefault="00F618DB" w:rsidP="004F15FC">
      <w:pPr>
        <w:pStyle w:val="Sansinterligne"/>
        <w:jc w:val="both"/>
      </w:pPr>
    </w:p>
    <w:p w14:paraId="7EC315E0" w14:textId="77777777" w:rsidR="00F618DB" w:rsidRDefault="00F618DB" w:rsidP="004F15FC">
      <w:pPr>
        <w:pStyle w:val="Sansinterligne"/>
        <w:jc w:val="both"/>
      </w:pPr>
    </w:p>
    <w:p w14:paraId="776B088F" w14:textId="1480401D"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Mode Assisté</w:t>
      </w:r>
    </w:p>
    <w:p w14:paraId="60343E2C" w14:textId="77777777" w:rsidR="004F15FC" w:rsidRDefault="004F15FC" w:rsidP="004F15FC">
      <w:pPr>
        <w:pStyle w:val="Sansinterligne"/>
        <w:jc w:val="both"/>
      </w:pPr>
    </w:p>
    <w:p w14:paraId="4F42114C" w14:textId="00540DE9" w:rsidR="004F15FC" w:rsidRPr="004F15FC" w:rsidRDefault="004F15FC" w:rsidP="004F15FC">
      <w:pPr>
        <w:pStyle w:val="Sansinterligne"/>
        <w:jc w:val="both"/>
        <w:rPr>
          <w:i/>
          <w:iCs/>
        </w:rPr>
      </w:pPr>
      <w:r>
        <w:rPr>
          <w:i/>
          <w:iCs/>
        </w:rPr>
        <w:t xml:space="preserve">  </w:t>
      </w:r>
      <w:r w:rsidRPr="004F15FC">
        <w:rPr>
          <w:i/>
          <w:iCs/>
        </w:rPr>
        <w:t xml:space="preserve">Désactive de nombreuses fonctionnalités </w:t>
      </w:r>
      <w:r w:rsidR="00293F38">
        <w:rPr>
          <w:i/>
          <w:iCs/>
        </w:rPr>
        <w:t xml:space="preserve">et active un Omni-Exp </w:t>
      </w:r>
      <w:r w:rsidR="00293F38" w:rsidRPr="004F15FC">
        <w:rPr>
          <w:i/>
          <w:iCs/>
        </w:rPr>
        <w:t>afin de rendre Sacred Phoenix aussi facile que les jeux officiels</w:t>
      </w:r>
      <w:r w:rsidR="008C0176">
        <w:rPr>
          <w:i/>
          <w:iCs/>
        </w:rPr>
        <w:t>.</w:t>
      </w:r>
    </w:p>
    <w:p w14:paraId="34026C19" w14:textId="77777777" w:rsidR="002813AC" w:rsidRDefault="002813AC" w:rsidP="002813AC">
      <w:pPr>
        <w:pStyle w:val="Sansinterligne"/>
        <w:jc w:val="both"/>
        <w:rPr>
          <w:szCs w:val="24"/>
        </w:rPr>
      </w:pPr>
    </w:p>
    <w:p w14:paraId="407A1809" w14:textId="0414F788" w:rsidR="002813AC" w:rsidRPr="00EE048C" w:rsidRDefault="00E261EB" w:rsidP="002813AC">
      <w:pPr>
        <w:pStyle w:val="Sansinterligne"/>
        <w:jc w:val="both"/>
        <w:rPr>
          <w:b/>
          <w:bCs/>
        </w:rPr>
      </w:pPr>
      <w:r>
        <w:rPr>
          <w:b/>
          <w:bCs/>
        </w:rPr>
        <w:t>Activé</w:t>
      </w:r>
      <w:r w:rsidR="002813AC">
        <w:rPr>
          <w:b/>
          <w:bCs/>
        </w:rPr>
        <w:t> :</w:t>
      </w:r>
    </w:p>
    <w:p w14:paraId="26F8F959" w14:textId="499050AE" w:rsidR="002813AC" w:rsidRDefault="002813AC" w:rsidP="002813AC">
      <w:pPr>
        <w:pStyle w:val="Sansinterligne"/>
        <w:jc w:val="both"/>
        <w:rPr>
          <w:szCs w:val="24"/>
        </w:rPr>
      </w:pPr>
      <w:r>
        <w:rPr>
          <w:szCs w:val="24"/>
        </w:rPr>
        <w:t xml:space="preserve">  – Les PV ne peuvent plus être négatifs. La conséquence est qu’aucun Pokémon ne pourra mourir.</w:t>
      </w:r>
    </w:p>
    <w:p w14:paraId="38828A46" w14:textId="197AAF14" w:rsidR="002813AC" w:rsidRDefault="002813AC" w:rsidP="002813AC">
      <w:pPr>
        <w:pStyle w:val="Sansinterligne"/>
        <w:jc w:val="both"/>
        <w:rPr>
          <w:szCs w:val="24"/>
        </w:rPr>
      </w:pPr>
      <w:r>
        <w:rPr>
          <w:szCs w:val="24"/>
        </w:rPr>
        <w:t xml:space="preserve">  – </w:t>
      </w:r>
      <w:r w:rsidR="008C0176">
        <w:rPr>
          <w:szCs w:val="24"/>
        </w:rPr>
        <w:t>L</w:t>
      </w:r>
      <w:r w:rsidR="006F4D30">
        <w:rPr>
          <w:szCs w:val="24"/>
        </w:rPr>
        <w:t xml:space="preserve">a </w:t>
      </w:r>
      <w:r w:rsidR="008C0176">
        <w:rPr>
          <w:szCs w:val="24"/>
        </w:rPr>
        <w:t xml:space="preserve">désobéissance par fugue </w:t>
      </w:r>
      <w:r w:rsidR="006F4D30">
        <w:rPr>
          <w:szCs w:val="24"/>
        </w:rPr>
        <w:t>ou par</w:t>
      </w:r>
      <w:r w:rsidR="00E261EB">
        <w:rPr>
          <w:szCs w:val="24"/>
        </w:rPr>
        <w:t xml:space="preserve"> rébellion</w:t>
      </w:r>
      <w:r w:rsidR="008C0176">
        <w:rPr>
          <w:szCs w:val="24"/>
        </w:rPr>
        <w:t xml:space="preserve"> </w:t>
      </w:r>
      <w:r w:rsidR="006F4D30">
        <w:rPr>
          <w:szCs w:val="24"/>
        </w:rPr>
        <w:t>est</w:t>
      </w:r>
      <w:r w:rsidR="008C0176">
        <w:rPr>
          <w:szCs w:val="24"/>
        </w:rPr>
        <w:t xml:space="preserve"> désactivée</w:t>
      </w:r>
      <w:r w:rsidR="00CA6AB9">
        <w:rPr>
          <w:szCs w:val="24"/>
        </w:rPr>
        <w:t xml:space="preserve"> et se traduir</w:t>
      </w:r>
      <w:r w:rsidR="006F4D30">
        <w:rPr>
          <w:szCs w:val="24"/>
        </w:rPr>
        <w:t>a</w:t>
      </w:r>
      <w:r w:rsidR="00CA6AB9">
        <w:rPr>
          <w:szCs w:val="24"/>
        </w:rPr>
        <w:t xml:space="preserve"> à la place par</w:t>
      </w:r>
      <w:r w:rsidR="00E261EB">
        <w:rPr>
          <w:szCs w:val="24"/>
        </w:rPr>
        <w:t xml:space="preserve"> </w:t>
      </w:r>
      <w:r w:rsidR="008C0176">
        <w:rPr>
          <w:szCs w:val="24"/>
        </w:rPr>
        <w:t>une sieste ou</w:t>
      </w:r>
      <w:r w:rsidR="00E261EB">
        <w:rPr>
          <w:szCs w:val="24"/>
        </w:rPr>
        <w:t xml:space="preserve"> des dégâts</w:t>
      </w:r>
      <w:r w:rsidR="00CA6AB9">
        <w:rPr>
          <w:szCs w:val="24"/>
        </w:rPr>
        <w:t xml:space="preserve"> de folie.</w:t>
      </w:r>
    </w:p>
    <w:p w14:paraId="02FF6917" w14:textId="291CE91D" w:rsidR="002813AC" w:rsidRDefault="002813AC" w:rsidP="002813AC">
      <w:pPr>
        <w:pStyle w:val="Sansinterligne"/>
        <w:jc w:val="both"/>
        <w:rPr>
          <w:szCs w:val="24"/>
        </w:rPr>
      </w:pPr>
      <w:r>
        <w:rPr>
          <w:szCs w:val="24"/>
        </w:rPr>
        <w:t xml:space="preserve">  – Le Game Over est désactivé. Perdre contre un dresseur qui vous est hostile vous ramènera en lieu sûr au lieu de vous renvoyer à l’écran-titre.</w:t>
      </w:r>
    </w:p>
    <w:p w14:paraId="1B6F39AD" w14:textId="6C963A5D" w:rsidR="002813AC" w:rsidRDefault="002813AC" w:rsidP="002813AC">
      <w:pPr>
        <w:pStyle w:val="Sansinterligne"/>
        <w:jc w:val="both"/>
        <w:rPr>
          <w:szCs w:val="24"/>
        </w:rPr>
      </w:pPr>
      <w:r>
        <w:rPr>
          <w:szCs w:val="24"/>
        </w:rPr>
        <w:t xml:space="preserve">  – Si un de vos Pokémons tombe KO, la perte d’amitié sera négligeable</w:t>
      </w:r>
      <w:r w:rsidR="008C0176">
        <w:rPr>
          <w:szCs w:val="24"/>
        </w:rPr>
        <w:t xml:space="preserve"> </w:t>
      </w:r>
      <w:r>
        <w:rPr>
          <w:szCs w:val="24"/>
        </w:rPr>
        <w:t>comme dans les jeux officiels</w:t>
      </w:r>
      <w:r w:rsidR="008C0176">
        <w:rPr>
          <w:szCs w:val="24"/>
        </w:rPr>
        <w:t xml:space="preserve"> (-5 points sur une échelle de 1024).</w:t>
      </w:r>
    </w:p>
    <w:p w14:paraId="15045CAC" w14:textId="7F735804" w:rsidR="002813AC" w:rsidRDefault="002813AC" w:rsidP="002813AC">
      <w:pPr>
        <w:pStyle w:val="Sansinterligne"/>
        <w:jc w:val="both"/>
        <w:rPr>
          <w:szCs w:val="24"/>
        </w:rPr>
      </w:pPr>
      <w:r w:rsidRPr="00814FDA">
        <w:rPr>
          <w:szCs w:val="24"/>
        </w:rPr>
        <w:t xml:space="preserve">  –</w:t>
      </w:r>
      <w:r>
        <w:rPr>
          <w:szCs w:val="24"/>
        </w:rPr>
        <w:t xml:space="preserve"> Si </w:t>
      </w:r>
      <w:r w:rsidR="00E261EB">
        <w:rPr>
          <w:szCs w:val="24"/>
        </w:rPr>
        <w:t>le style de combat est réglé sur</w:t>
      </w:r>
      <w:r>
        <w:rPr>
          <w:szCs w:val="24"/>
        </w:rPr>
        <w:t xml:space="preserve"> « Choix », le joueur pourra toujours switcher de Pokémon après avoir vaincu celui d’un adversaire (sauf dans les combats l’interdisant explicitement).</w:t>
      </w:r>
    </w:p>
    <w:p w14:paraId="6363ED27" w14:textId="01AC6CBF" w:rsidR="002813AC" w:rsidRDefault="002813AC" w:rsidP="002813AC">
      <w:pPr>
        <w:pStyle w:val="Sansinterligne"/>
        <w:jc w:val="both"/>
      </w:pPr>
      <w:r>
        <w:rPr>
          <w:szCs w:val="24"/>
        </w:rPr>
        <w:t xml:space="preserve">  – Le poison à l’ancienne est complètement désactivé</w:t>
      </w:r>
      <w:r w:rsidR="00282817">
        <w:rPr>
          <w:szCs w:val="24"/>
        </w:rPr>
        <w:t>. Plus aucun PV n</w:t>
      </w:r>
      <w:r w:rsidR="00E261EB">
        <w:rPr>
          <w:szCs w:val="24"/>
        </w:rPr>
        <w:t>e sera</w:t>
      </w:r>
      <w:r w:rsidR="00282817">
        <w:rPr>
          <w:szCs w:val="24"/>
        </w:rPr>
        <w:t xml:space="preserve"> perdu en map.</w:t>
      </w:r>
    </w:p>
    <w:p w14:paraId="0B8DD3A1" w14:textId="4D95EDA5" w:rsidR="002813AC" w:rsidRPr="00814FDA" w:rsidRDefault="002813AC" w:rsidP="002813AC">
      <w:pPr>
        <w:pStyle w:val="Sansinterligne"/>
        <w:jc w:val="both"/>
      </w:pPr>
      <w:r w:rsidRPr="00814FDA">
        <w:rPr>
          <w:szCs w:val="24"/>
        </w:rPr>
        <w:lastRenderedPageBreak/>
        <w:t xml:space="preserve">  –</w:t>
      </w:r>
      <w:r>
        <w:rPr>
          <w:szCs w:val="24"/>
        </w:rPr>
        <w:t xml:space="preserve"> Il sera possible d’utiliser tous les objets de soin en combat, y compris les Rappels. Néanmoins, cela n’outrepassera pas le blocage engendré par la Brusquerie ou un Pokémon repu, ni l’interdiction des objets imposés lors d’un match officiel.</w:t>
      </w:r>
    </w:p>
    <w:p w14:paraId="5AFC6E86" w14:textId="65DC60A2" w:rsidR="002813AC" w:rsidRDefault="002813AC" w:rsidP="002813AC">
      <w:pPr>
        <w:pStyle w:val="Sansinterligne"/>
        <w:jc w:val="both"/>
        <w:rPr>
          <w:szCs w:val="24"/>
        </w:rPr>
      </w:pPr>
      <w:r w:rsidRPr="00814FDA">
        <w:rPr>
          <w:szCs w:val="24"/>
        </w:rPr>
        <w:t xml:space="preserve">  – Un Omni</w:t>
      </w:r>
      <w:r w:rsidR="00FA441B">
        <w:rPr>
          <w:szCs w:val="24"/>
        </w:rPr>
        <w:t>-</w:t>
      </w:r>
      <w:r w:rsidRPr="00814FDA">
        <w:rPr>
          <w:szCs w:val="24"/>
        </w:rPr>
        <w:t>Exp est</w:t>
      </w:r>
      <w:r>
        <w:rPr>
          <w:szCs w:val="24"/>
        </w:rPr>
        <w:t xml:space="preserve"> activé de force comme c’est le cas depuis les jeux officiels sur Nintendo Switch. Cela revient à multiplier les gains d’expérience d’un facteur 4 avec une équipe complète.</w:t>
      </w:r>
    </w:p>
    <w:p w14:paraId="6D6A122E" w14:textId="77777777" w:rsidR="006F4D30" w:rsidRDefault="006F4D30" w:rsidP="00BD5769">
      <w:pPr>
        <w:pStyle w:val="Sansinterligne"/>
        <w:jc w:val="both"/>
      </w:pPr>
    </w:p>
    <w:p w14:paraId="56F0634A" w14:textId="1DAB2FA8" w:rsidR="00E261EB" w:rsidRPr="00EE048C" w:rsidRDefault="00E261EB" w:rsidP="00E261EB">
      <w:pPr>
        <w:pStyle w:val="Sansinterligne"/>
        <w:jc w:val="both"/>
        <w:rPr>
          <w:b/>
          <w:bCs/>
        </w:rPr>
      </w:pPr>
      <w:r>
        <w:rPr>
          <w:b/>
          <w:bCs/>
        </w:rPr>
        <w:t>Désactivé :</w:t>
      </w:r>
    </w:p>
    <w:p w14:paraId="6237CDC0" w14:textId="1BAC57CE" w:rsidR="00BD5769" w:rsidRDefault="00E261EB" w:rsidP="00BD5769">
      <w:pPr>
        <w:pStyle w:val="Sansinterligne"/>
        <w:jc w:val="both"/>
      </w:pPr>
      <w:r>
        <w:t xml:space="preserve">  Aucun changement n’est appliqué, c’est le mode vanilla de Sacred Phoenix.</w:t>
      </w:r>
    </w:p>
    <w:p w14:paraId="3DB12AB1" w14:textId="43A010B4" w:rsidR="00E261EB" w:rsidRDefault="00E261EB" w:rsidP="00BD5769">
      <w:pPr>
        <w:pStyle w:val="Sansinterligne"/>
        <w:jc w:val="both"/>
      </w:pPr>
    </w:p>
    <w:p w14:paraId="11DD17FE" w14:textId="77777777" w:rsidR="00BD5769" w:rsidRDefault="00BD5769" w:rsidP="00BD5769">
      <w:pPr>
        <w:pStyle w:val="Sansinterligne"/>
        <w:jc w:val="both"/>
      </w:pPr>
    </w:p>
    <w:p w14:paraId="69EE2B8F" w14:textId="77777777" w:rsidR="00BD5769" w:rsidRPr="000430B6" w:rsidRDefault="00BD5769" w:rsidP="00BD5769">
      <w:pPr>
        <w:pStyle w:val="Sansinterligne"/>
        <w:jc w:val="both"/>
        <w:rPr>
          <w:rFonts w:ascii="Dalelands Uncial" w:hAnsi="Dalelands Uncial"/>
          <w:color w:val="0070C0"/>
          <w:sz w:val="28"/>
          <w:szCs w:val="24"/>
        </w:rPr>
      </w:pPr>
      <w:r>
        <w:rPr>
          <w:rFonts w:ascii="Dalelands Uncial" w:hAnsi="Dalelands Uncial"/>
          <w:color w:val="0070C0"/>
          <w:sz w:val="28"/>
          <w:szCs w:val="24"/>
        </w:rPr>
        <w:t>Bonus – mode de combat</w:t>
      </w:r>
    </w:p>
    <w:p w14:paraId="710A074E" w14:textId="421A1DE0" w:rsidR="00BD5769" w:rsidRDefault="00BD5769" w:rsidP="00BD5769">
      <w:pPr>
        <w:pStyle w:val="Sansinterligne"/>
        <w:jc w:val="both"/>
      </w:pPr>
    </w:p>
    <w:p w14:paraId="7EF900CC" w14:textId="5BED8FF5" w:rsidR="00EB1C11" w:rsidRPr="00EB1C11" w:rsidRDefault="00EB1C11" w:rsidP="00BD5769">
      <w:pPr>
        <w:pStyle w:val="Sansinterligne"/>
        <w:jc w:val="both"/>
        <w:rPr>
          <w:i/>
          <w:iCs/>
        </w:rPr>
      </w:pPr>
      <w:r>
        <w:rPr>
          <w:i/>
          <w:iCs/>
        </w:rPr>
        <w:t xml:space="preserve">  </w:t>
      </w:r>
      <w:r w:rsidRPr="00EB1C11">
        <w:rPr>
          <w:i/>
          <w:iCs/>
        </w:rPr>
        <w:t>Lors des combats d’entrainement ou si le Mode Assisté est activé, permet de se voir proposer un changement de Pokémon quand celui adverse est mis K.O.</w:t>
      </w:r>
    </w:p>
    <w:p w14:paraId="79D764D6" w14:textId="77777777" w:rsidR="00EB1C11" w:rsidRDefault="00EB1C11" w:rsidP="00BD5769">
      <w:pPr>
        <w:pStyle w:val="Sansinterligne"/>
        <w:jc w:val="both"/>
      </w:pPr>
    </w:p>
    <w:p w14:paraId="28C72CEE" w14:textId="2ED38D7B" w:rsidR="00BD5769" w:rsidRDefault="00BD5769" w:rsidP="00BD5769">
      <w:pPr>
        <w:pStyle w:val="Sansinterligne"/>
        <w:jc w:val="both"/>
      </w:pPr>
      <w:r>
        <w:t xml:space="preserve">  Activée par défaut, cette option ne fait pas parti</w:t>
      </w:r>
      <w:r w:rsidR="006C52EA">
        <w:t>e</w:t>
      </w:r>
      <w:r>
        <w:t xml:space="preserve"> des presets car son impact est négligeable</w:t>
      </w:r>
      <w:r w:rsidR="009E0BA8">
        <w:t xml:space="preserve">. En effet, </w:t>
      </w:r>
      <w:r>
        <w:t xml:space="preserve">seuls 5% des combats de Sacred Phoenix </w:t>
      </w:r>
      <w:r w:rsidR="009E0BA8">
        <w:t>s</w:t>
      </w:r>
      <w:r w:rsidR="006C52EA">
        <w:t>on</w:t>
      </w:r>
      <w:r w:rsidR="009E0BA8">
        <w:t xml:space="preserve">t </w:t>
      </w:r>
      <w:r w:rsidR="00FA441B">
        <w:t>influencés</w:t>
      </w:r>
      <w:r w:rsidR="009E0BA8">
        <w:t xml:space="preserve"> par ce paramètre</w:t>
      </w:r>
      <w:r>
        <w:t>. Cela correspond à des combats amicaux d’entrainement ou contre certaines hordes de Pokémons sauvages.</w:t>
      </w:r>
    </w:p>
    <w:p w14:paraId="7C136805" w14:textId="025F4168" w:rsidR="00BD5769" w:rsidRDefault="00BD5769" w:rsidP="00BD5769">
      <w:pPr>
        <w:pStyle w:val="Sansinterligne"/>
        <w:jc w:val="both"/>
      </w:pPr>
      <w:r>
        <w:t xml:space="preserve">  Une autre petite fraction impose ce choix (combat d’Arène) et ignoreront</w:t>
      </w:r>
      <w:r w:rsidR="009E0BA8">
        <w:t xml:space="preserve"> donc</w:t>
      </w:r>
      <w:r>
        <w:t xml:space="preserve"> l’option sélectionnée.</w:t>
      </w:r>
    </w:p>
    <w:p w14:paraId="0F8A858D" w14:textId="77777777" w:rsidR="00BD5769" w:rsidRDefault="00BD5769" w:rsidP="00BD5769">
      <w:pPr>
        <w:pStyle w:val="Sansinterligne"/>
        <w:jc w:val="both"/>
      </w:pPr>
      <w:r>
        <w:t xml:space="preserve">  Enfin, reste la grande majorité des combats qui pour des raisons d’équité ne laisseront pas ce privilège au héros.</w:t>
      </w:r>
    </w:p>
    <w:p w14:paraId="50321DE8" w14:textId="77777777" w:rsidR="00BD5769" w:rsidRDefault="00BD5769" w:rsidP="00BD5769">
      <w:pPr>
        <w:pStyle w:val="Sansinterligne"/>
        <w:jc w:val="both"/>
      </w:pPr>
      <w:r>
        <w:t xml:space="preserve">  Néanmoins, le Mode Assisté permet d’outrepasser le blocage dans le dernier cas. Si le joueur a sélectionné le mode « Choix », la proposition de switch sera toujours faite, sauf si des règles l’interdisent strictement (Tour de Combat, PvP et certains matchs officiels).</w:t>
      </w:r>
    </w:p>
    <w:p w14:paraId="2DB22327" w14:textId="57E1D962" w:rsidR="00BD5769" w:rsidRDefault="00BD5769" w:rsidP="00BD5769">
      <w:pPr>
        <w:pStyle w:val="Sansinterligne"/>
        <w:jc w:val="both"/>
      </w:pPr>
    </w:p>
    <w:p w14:paraId="0E5D6FE7" w14:textId="15428120" w:rsidR="00FA441B" w:rsidRPr="00FA441B" w:rsidRDefault="00FA441B" w:rsidP="00BD5769">
      <w:pPr>
        <w:pStyle w:val="Sansinterligne"/>
        <w:jc w:val="both"/>
        <w:rPr>
          <w:i/>
          <w:iCs/>
        </w:rPr>
      </w:pPr>
      <w:r>
        <w:rPr>
          <w:i/>
          <w:iCs/>
        </w:rPr>
        <w:t>À noter</w:t>
      </w:r>
      <w:r w:rsidRPr="005D6C9D">
        <w:rPr>
          <w:i/>
          <w:iCs/>
        </w:rPr>
        <w:t> :</w:t>
      </w:r>
    </w:p>
    <w:p w14:paraId="25FB48CA" w14:textId="2B5EDF09" w:rsidR="00BD5769" w:rsidRDefault="0057544B" w:rsidP="00BD5769">
      <w:pPr>
        <w:pStyle w:val="Sansinterligne"/>
        <w:jc w:val="both"/>
      </w:pPr>
      <w:r w:rsidRPr="00D94FC0">
        <w:t xml:space="preserve">  – </w:t>
      </w:r>
      <w:r w:rsidR="00FA441B">
        <w:t>E</w:t>
      </w:r>
      <w:r w:rsidR="00BD5769">
        <w:t>n cas de combat multi, cette question n’est jamais posée</w:t>
      </w:r>
      <w:r w:rsidR="006C52EA">
        <w:t>. (C</w:t>
      </w:r>
      <w:r w:rsidR="009E0BA8">
        <w:t xml:space="preserve">’est aussi </w:t>
      </w:r>
      <w:r w:rsidR="00BD5769">
        <w:t>le cas dans les jeux officiels</w:t>
      </w:r>
      <w:r w:rsidR="006C52EA">
        <w:t>)</w:t>
      </w:r>
      <w:r w:rsidR="00BD5769">
        <w:t>.</w:t>
      </w:r>
    </w:p>
    <w:p w14:paraId="1D1DAB11" w14:textId="77777777" w:rsidR="00F618DB" w:rsidRDefault="00F618DB" w:rsidP="004F15FC">
      <w:pPr>
        <w:pStyle w:val="Sansinterligne"/>
        <w:jc w:val="both"/>
      </w:pPr>
    </w:p>
    <w:p w14:paraId="7312503C" w14:textId="77777777" w:rsidR="002813AC" w:rsidRDefault="002813AC" w:rsidP="002813AC">
      <w:pPr>
        <w:pStyle w:val="Sansinterligne"/>
        <w:jc w:val="both"/>
      </w:pPr>
    </w:p>
    <w:p w14:paraId="209D12CC" w14:textId="77777777" w:rsidR="002813AC" w:rsidRDefault="002813AC" w:rsidP="002813AC">
      <w:pPr>
        <w:pStyle w:val="Sansinterligne"/>
        <w:jc w:val="both"/>
      </w:pPr>
      <w:r w:rsidRPr="00916042">
        <w:rPr>
          <w:rFonts w:ascii="Sherwood" w:hAnsi="Sherwood"/>
          <w:color w:val="C00000"/>
          <w:sz w:val="36"/>
          <w:szCs w:val="36"/>
        </w:rPr>
        <w:t>Liste des presets de difficultés</w:t>
      </w:r>
    </w:p>
    <w:p w14:paraId="2DEC2C83" w14:textId="77777777" w:rsidR="00F618DB" w:rsidRDefault="00F618DB" w:rsidP="002813AC">
      <w:pPr>
        <w:pStyle w:val="Sansinterligne"/>
        <w:jc w:val="both"/>
        <w:rPr>
          <w:szCs w:val="24"/>
        </w:rPr>
      </w:pPr>
    </w:p>
    <w:p w14:paraId="2A67D595" w14:textId="4CB5EEC9" w:rsidR="009E0BA8" w:rsidRPr="009E0BA8" w:rsidRDefault="009E0BA8" w:rsidP="009E0BA8">
      <w:pPr>
        <w:pStyle w:val="Sansinterligne"/>
        <w:jc w:val="both"/>
        <w:rPr>
          <w:bCs/>
        </w:rPr>
      </w:pPr>
      <w:r w:rsidRPr="009E0BA8">
        <w:rPr>
          <w:rFonts w:ascii="Dalelands Uncial" w:hAnsi="Dalelands Uncial"/>
          <w:color w:val="0070C0"/>
          <w:sz w:val="28"/>
          <w:szCs w:val="24"/>
        </w:rPr>
        <w:t>Mode Assisté</w:t>
      </w:r>
    </w:p>
    <w:p w14:paraId="6817E3BF" w14:textId="1ACA54AB" w:rsidR="002813AC" w:rsidRDefault="002813AC" w:rsidP="002813AC">
      <w:pPr>
        <w:pStyle w:val="Sansinterligne"/>
        <w:jc w:val="both"/>
        <w:rPr>
          <w:bCs/>
        </w:rPr>
      </w:pPr>
    </w:p>
    <w:p w14:paraId="7788F877" w14:textId="77777777" w:rsidR="002813AC" w:rsidRPr="00BD5769" w:rsidRDefault="002813AC" w:rsidP="002813AC">
      <w:pPr>
        <w:pStyle w:val="Sansinterligne"/>
        <w:jc w:val="both"/>
        <w:rPr>
          <w:i/>
          <w:iCs/>
        </w:rPr>
      </w:pPr>
      <w:r w:rsidRPr="00BD5769">
        <w:rPr>
          <w:i/>
          <w:iCs/>
        </w:rPr>
        <w:t xml:space="preserve">  Tous les paramètres de difficulté au minimum pour une progression aussi fluide qu’un jeu officiel. Désactive toute possibilité de Game Over et active un Omni-Exp moderne.</w:t>
      </w:r>
    </w:p>
    <w:p w14:paraId="5CB0E484" w14:textId="524153DB" w:rsidR="002813AC" w:rsidRDefault="002813AC" w:rsidP="002813AC">
      <w:pPr>
        <w:pStyle w:val="Sansinterligne"/>
        <w:jc w:val="both"/>
      </w:pPr>
    </w:p>
    <w:p w14:paraId="731EF772" w14:textId="32A29299" w:rsidR="00BD5769" w:rsidRDefault="00BD5769" w:rsidP="00BD5769">
      <w:pPr>
        <w:pStyle w:val="Sansinterligne"/>
        <w:jc w:val="both"/>
        <w:rPr>
          <w:szCs w:val="24"/>
        </w:rPr>
      </w:pPr>
      <w:r>
        <w:rPr>
          <w:szCs w:val="24"/>
        </w:rPr>
        <w:t xml:space="preserve">  Activer ce mode diminue drastiquement la difficulté du jeu. Il devient impossible de perdre la partie et toute défaite transportera le héros en lieu sûr avec presque aucune pénalité. (Il n’y a aucune perte d’argent en cas de </w:t>
      </w:r>
      <w:r w:rsidR="00FA441B">
        <w:rPr>
          <w:szCs w:val="24"/>
        </w:rPr>
        <w:t xml:space="preserve">hors-jeu </w:t>
      </w:r>
      <w:r>
        <w:rPr>
          <w:szCs w:val="24"/>
        </w:rPr>
        <w:t>dans Sacred Phoenix.)</w:t>
      </w:r>
    </w:p>
    <w:p w14:paraId="0607B499" w14:textId="2A51D0E4" w:rsidR="00BD5769" w:rsidRDefault="00BD5769" w:rsidP="00BD5769">
      <w:pPr>
        <w:pStyle w:val="Sansinterligne"/>
        <w:jc w:val="both"/>
        <w:rPr>
          <w:szCs w:val="24"/>
        </w:rPr>
      </w:pPr>
      <w:r>
        <w:rPr>
          <w:szCs w:val="24"/>
        </w:rPr>
        <w:t xml:space="preserve">  À utiliser avec sagesse, car </w:t>
      </w:r>
      <w:r w:rsidR="00FA441B">
        <w:rPr>
          <w:szCs w:val="24"/>
        </w:rPr>
        <w:t>c’est se priver d’un nombre non-négligeable de fonctionnalités unique</w:t>
      </w:r>
      <w:r w:rsidR="008C2FED">
        <w:rPr>
          <w:szCs w:val="24"/>
        </w:rPr>
        <w:t>s</w:t>
      </w:r>
      <w:r>
        <w:rPr>
          <w:szCs w:val="24"/>
        </w:rPr>
        <w:t>. Néanmoins, une telle option est idéale pour ceux qui veulent speed-run le jeu ou qui trouvent leur plaisir dans une progression sereine et sans obstacle. L’Omni-Exp moderne inclus dans ce mode rendra tout entrainement inutile.</w:t>
      </w:r>
    </w:p>
    <w:p w14:paraId="557BC803" w14:textId="0236A2E8" w:rsidR="00CA6AB9" w:rsidRDefault="00CA6AB9" w:rsidP="00BD5769">
      <w:pPr>
        <w:pStyle w:val="Sansinterligne"/>
        <w:jc w:val="both"/>
        <w:rPr>
          <w:szCs w:val="24"/>
        </w:rPr>
      </w:pPr>
      <w:r>
        <w:rPr>
          <w:szCs w:val="24"/>
        </w:rPr>
        <w:lastRenderedPageBreak/>
        <w:t xml:space="preserve">  Le Mode Assisté peut aussi servir pour se sortir d’une situation délicate. (Par exemple en ayant sauvegardé devant un </w:t>
      </w:r>
      <w:r w:rsidR="0073629F">
        <w:rPr>
          <w:szCs w:val="24"/>
        </w:rPr>
        <w:t>dresseur</w:t>
      </w:r>
      <w:r>
        <w:rPr>
          <w:szCs w:val="24"/>
        </w:rPr>
        <w:t xml:space="preserve"> </w:t>
      </w:r>
      <w:r w:rsidR="0073629F">
        <w:rPr>
          <w:szCs w:val="24"/>
        </w:rPr>
        <w:t xml:space="preserve">hostile qu’on n’arrive pas à battre tout </w:t>
      </w:r>
      <w:r>
        <w:rPr>
          <w:szCs w:val="24"/>
        </w:rPr>
        <w:t>en étant dans l’impossibilité</w:t>
      </w:r>
      <w:r w:rsidR="0073629F">
        <w:rPr>
          <w:szCs w:val="24"/>
        </w:rPr>
        <w:t xml:space="preserve"> </w:t>
      </w:r>
      <w:r>
        <w:rPr>
          <w:szCs w:val="24"/>
        </w:rPr>
        <w:t>de quitter la zone pour changer ou améliorer son équipe.)</w:t>
      </w:r>
    </w:p>
    <w:p w14:paraId="2F3AE415" w14:textId="014CC636" w:rsidR="00BD5769" w:rsidRDefault="00BD5769" w:rsidP="002813AC">
      <w:pPr>
        <w:pStyle w:val="Sansinterligne"/>
        <w:jc w:val="both"/>
      </w:pPr>
    </w:p>
    <w:p w14:paraId="795CAB27" w14:textId="77777777" w:rsidR="00BD5769" w:rsidRDefault="00BD5769" w:rsidP="002813AC">
      <w:pPr>
        <w:pStyle w:val="Sansinterligne"/>
        <w:jc w:val="both"/>
      </w:pPr>
    </w:p>
    <w:p w14:paraId="093B7C64" w14:textId="76841279"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Pacifiste</w:t>
      </w:r>
    </w:p>
    <w:p w14:paraId="2808564F" w14:textId="77777777" w:rsidR="009E0BA8" w:rsidRPr="009E0BA8" w:rsidRDefault="009E0BA8" w:rsidP="002813AC">
      <w:pPr>
        <w:pStyle w:val="Sansinterligne"/>
        <w:jc w:val="both"/>
        <w:rPr>
          <w:bCs/>
        </w:rPr>
      </w:pPr>
    </w:p>
    <w:p w14:paraId="4A1FB309" w14:textId="55034DB6" w:rsidR="002813AC" w:rsidRPr="009E0BA8" w:rsidRDefault="002813AC" w:rsidP="002813AC">
      <w:pPr>
        <w:pStyle w:val="Sansinterligne"/>
        <w:jc w:val="both"/>
        <w:rPr>
          <w:i/>
          <w:iCs/>
        </w:rPr>
      </w:pPr>
      <w:r w:rsidRPr="009E0BA8">
        <w:rPr>
          <w:i/>
          <w:iCs/>
        </w:rPr>
        <w:t xml:space="preserve">  En plus d</w:t>
      </w:r>
      <w:r w:rsidR="009E0BA8">
        <w:rPr>
          <w:i/>
          <w:iCs/>
        </w:rPr>
        <w:t>es caractéristiques du</w:t>
      </w:r>
      <w:r w:rsidRPr="009E0BA8">
        <w:rPr>
          <w:i/>
          <w:iCs/>
        </w:rPr>
        <w:t xml:space="preserve"> mode Facile, les combats sont pacifiques et aucun Pokémon ne peut mourir. Il n’y a donc plus aucun risque de perdre vos créatures.</w:t>
      </w:r>
    </w:p>
    <w:p w14:paraId="3D244EA4" w14:textId="7AC92BE9" w:rsidR="002813AC" w:rsidRDefault="002813AC" w:rsidP="002813AC">
      <w:pPr>
        <w:pStyle w:val="Sansinterligne"/>
        <w:jc w:val="both"/>
      </w:pPr>
    </w:p>
    <w:p w14:paraId="6462D1D6" w14:textId="67CBBEDA" w:rsidR="00017CB5" w:rsidRDefault="009E0BA8" w:rsidP="002813AC">
      <w:pPr>
        <w:pStyle w:val="Sansinterligne"/>
        <w:jc w:val="both"/>
      </w:pPr>
      <w:r>
        <w:t xml:space="preserve">  Il s’agit du mode paisible de Sacred Phoenix</w:t>
      </w:r>
      <w:r w:rsidR="0073629F">
        <w:t xml:space="preserve"> : </w:t>
      </w:r>
      <w:r w:rsidR="00017CB5">
        <w:t>aucun sang ne sera versé</w:t>
      </w:r>
      <w:r>
        <w:t>. Cela permet d</w:t>
      </w:r>
      <w:r w:rsidR="0071158B">
        <w:t xml:space="preserve">’avancer </w:t>
      </w:r>
      <w:r w:rsidR="00017CB5">
        <w:t>sereinement</w:t>
      </w:r>
      <w:r>
        <w:t xml:space="preserve"> </w:t>
      </w:r>
      <w:r w:rsidR="0071158B">
        <w:t xml:space="preserve">dans l’aventure </w:t>
      </w:r>
      <w:r w:rsidR="00017CB5">
        <w:t>sans mettre en jeu la vie de ses créatures magiques.</w:t>
      </w:r>
    </w:p>
    <w:p w14:paraId="12A67FF6" w14:textId="28D40659" w:rsidR="009E0BA8" w:rsidRDefault="00017CB5" w:rsidP="002813AC">
      <w:pPr>
        <w:pStyle w:val="Sansinterligne"/>
        <w:jc w:val="both"/>
      </w:pPr>
      <w:r>
        <w:t xml:space="preserve">  Comparé au Mode </w:t>
      </w:r>
      <w:r w:rsidR="0071158B">
        <w:t>A</w:t>
      </w:r>
      <w:r>
        <w:t xml:space="preserve">ssisté, </w:t>
      </w:r>
      <w:r w:rsidR="0071158B">
        <w:t>ce preset</w:t>
      </w:r>
      <w:r>
        <w:t xml:space="preserve"> préserve une partie des fonctionnalités propres à Sacred Phoenix comme une gestion légère de l’amitié ou le risque de Game Over face à un adversaire qui vous est hostile. Ce réglage coïncide avec des dresseurs de faible niveau</w:t>
      </w:r>
      <w:r w:rsidR="0071158B">
        <w:t xml:space="preserve"> pour une progression sans prise de tête</w:t>
      </w:r>
      <w:r>
        <w:t>, mais il est tout à fait possible de personnaliser le preset pour rehausser leur niveau.</w:t>
      </w:r>
    </w:p>
    <w:p w14:paraId="57861E4F" w14:textId="43B893E1" w:rsidR="006C436A" w:rsidRDefault="006C436A" w:rsidP="002813AC">
      <w:pPr>
        <w:pStyle w:val="Sansinterligne"/>
        <w:jc w:val="both"/>
      </w:pPr>
    </w:p>
    <w:p w14:paraId="1B0DEB78" w14:textId="77777777" w:rsidR="00EB1C11" w:rsidRDefault="00EB1C11" w:rsidP="002813AC">
      <w:pPr>
        <w:pStyle w:val="Sansinterligne"/>
        <w:jc w:val="both"/>
      </w:pPr>
    </w:p>
    <w:p w14:paraId="34E9B269" w14:textId="0F87885F"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Facile</w:t>
      </w:r>
    </w:p>
    <w:p w14:paraId="5A96D495" w14:textId="77777777" w:rsidR="009E0BA8" w:rsidRPr="009E0BA8" w:rsidRDefault="009E0BA8" w:rsidP="002813AC">
      <w:pPr>
        <w:pStyle w:val="Sansinterligne"/>
        <w:jc w:val="both"/>
        <w:rPr>
          <w:bCs/>
        </w:rPr>
      </w:pPr>
    </w:p>
    <w:p w14:paraId="046E2EE7" w14:textId="77777777" w:rsidR="002813AC" w:rsidRPr="009E0BA8" w:rsidRDefault="002813AC" w:rsidP="002813AC">
      <w:pPr>
        <w:pStyle w:val="Sansinterligne"/>
        <w:jc w:val="both"/>
        <w:rPr>
          <w:i/>
          <w:iCs/>
        </w:rPr>
      </w:pPr>
      <w:r w:rsidRPr="009E0BA8">
        <w:rPr>
          <w:i/>
          <w:iCs/>
        </w:rPr>
        <w:t xml:space="preserve">  Réduit la puissance et le niveau des Pokémons des dresseurs. Le poison ne peut plus mettre KO en map (mode 4G). C’est l’équivalent du Mode assisté de Noir 2 et Blanc 2.</w:t>
      </w:r>
    </w:p>
    <w:p w14:paraId="120A15B5" w14:textId="690449A3" w:rsidR="002813AC" w:rsidRDefault="002813AC" w:rsidP="002813AC">
      <w:pPr>
        <w:pStyle w:val="Sansinterligne"/>
        <w:jc w:val="both"/>
      </w:pPr>
    </w:p>
    <w:p w14:paraId="6489F317" w14:textId="175C20FD" w:rsidR="0071158B" w:rsidRDefault="0071158B" w:rsidP="002813AC">
      <w:pPr>
        <w:pStyle w:val="Sansinterligne"/>
        <w:jc w:val="both"/>
      </w:pPr>
      <w:r>
        <w:t xml:space="preserve">  La difficulté est ajustée à la baisse via la diminution du niveau de tous les dresseurs. Ce mode préserve donc presque toutes les fonctionnalités originales de Sacred Phoenix, sauf le poison à l’ancienne qui passe du mode 3G au mode 4G (le KO est converti en une purification du poison à 1 PV).</w:t>
      </w:r>
      <w:r w:rsidR="00DA6BDB">
        <w:t xml:space="preserve"> Même si les dresseurs sont affaiblis, </w:t>
      </w:r>
      <w:r w:rsidR="00A632DB">
        <w:t xml:space="preserve">la mortalité Réaliste apporte son lot d’adrénaline : faire une grossière erreur tactique peut se traduire par la perte d’une de </w:t>
      </w:r>
      <w:r w:rsidR="005E7109">
        <w:t>vos</w:t>
      </w:r>
      <w:r w:rsidR="00A632DB">
        <w:t xml:space="preserve"> créatures.</w:t>
      </w:r>
    </w:p>
    <w:p w14:paraId="6ECFEBD6" w14:textId="5165FF31" w:rsidR="0071158B" w:rsidRPr="0071158B" w:rsidRDefault="0071158B" w:rsidP="002813AC">
      <w:pPr>
        <w:pStyle w:val="Sansinterligne"/>
        <w:jc w:val="both"/>
      </w:pPr>
      <w:r>
        <w:t xml:space="preserve">  </w:t>
      </w:r>
      <w:r w:rsidRPr="0071158B">
        <w:t>Le soft level cap aidera le</w:t>
      </w:r>
      <w:r>
        <w:t xml:space="preserve"> joueur dans ses gains d’expérience, car les paliers d’underlevel et d’overlevel restent identiques pour des dresseurs de niveau inférieur.</w:t>
      </w:r>
    </w:p>
    <w:p w14:paraId="57C58F71" w14:textId="1E8D7ACC" w:rsidR="006C436A" w:rsidRDefault="006C436A" w:rsidP="002813AC">
      <w:pPr>
        <w:pStyle w:val="Sansinterligne"/>
        <w:jc w:val="both"/>
      </w:pPr>
    </w:p>
    <w:p w14:paraId="0E377FF4" w14:textId="77777777" w:rsidR="00F618DB" w:rsidRPr="0071158B" w:rsidRDefault="00F618DB" w:rsidP="002813AC">
      <w:pPr>
        <w:pStyle w:val="Sansinterligne"/>
        <w:jc w:val="both"/>
      </w:pPr>
    </w:p>
    <w:p w14:paraId="59C82409" w14:textId="2D86683A" w:rsidR="009E0BA8"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Normal</w:t>
      </w:r>
    </w:p>
    <w:p w14:paraId="7E4CCEF5" w14:textId="6E44957A" w:rsidR="009E0BA8" w:rsidRPr="009E0BA8" w:rsidRDefault="009E0BA8" w:rsidP="002813AC">
      <w:pPr>
        <w:pStyle w:val="Sansinterligne"/>
        <w:jc w:val="both"/>
        <w:rPr>
          <w:bCs/>
        </w:rPr>
      </w:pPr>
    </w:p>
    <w:p w14:paraId="2B0DED4B" w14:textId="77777777" w:rsidR="002813AC" w:rsidRPr="009E0BA8" w:rsidRDefault="002813AC" w:rsidP="002813AC">
      <w:pPr>
        <w:pStyle w:val="Sansinterligne"/>
        <w:jc w:val="both"/>
        <w:rPr>
          <w:i/>
          <w:iCs/>
        </w:rPr>
      </w:pPr>
      <w:r w:rsidRPr="009E0BA8">
        <w:rPr>
          <w:i/>
          <w:iCs/>
        </w:rPr>
        <w:t xml:space="preserve">  L’expérience de jeu recommandée avec toutes les fonctionnalités de Sacred Phoenix activées. Le jeu a été équilibré dans ce mode.</w:t>
      </w:r>
    </w:p>
    <w:p w14:paraId="50551F4D" w14:textId="50FBCE7F" w:rsidR="002813AC" w:rsidRDefault="002813AC" w:rsidP="002813AC">
      <w:pPr>
        <w:pStyle w:val="Sansinterligne"/>
        <w:jc w:val="both"/>
      </w:pPr>
    </w:p>
    <w:p w14:paraId="7157D953" w14:textId="399480D0" w:rsidR="00DA6BDB" w:rsidRDefault="0071158B" w:rsidP="002813AC">
      <w:pPr>
        <w:pStyle w:val="Sansinterligne"/>
        <w:jc w:val="both"/>
      </w:pPr>
      <w:r>
        <w:t xml:space="preserve">  </w:t>
      </w:r>
      <w:r w:rsidR="00DA6BDB">
        <w:t xml:space="preserve">C’est dans ce preset que Sacred Phoenix a été équilibré. </w:t>
      </w:r>
      <w:r>
        <w:t xml:space="preserve">Tous les réglages sont ceux par défaut. </w:t>
      </w:r>
      <w:r w:rsidR="00DA6BDB">
        <w:t>Dans ce mode, la difficulté se veut être dans la moyenne des fan-games.</w:t>
      </w:r>
    </w:p>
    <w:p w14:paraId="672DB3DA" w14:textId="1EDACF53" w:rsidR="0071158B" w:rsidRDefault="00DA6BDB" w:rsidP="002813AC">
      <w:pPr>
        <w:pStyle w:val="Sansinterligne"/>
        <w:jc w:val="both"/>
      </w:pPr>
      <w:r>
        <w:t xml:space="preserve">  Il permet un subtil équilibre dans la mort des Pokémons grâce au mode Réaliste : le risque d’une issue fatale est réel mais reste </w:t>
      </w:r>
      <w:r w:rsidR="008C2FED">
        <w:t>rare</w:t>
      </w:r>
      <w:r>
        <w:t xml:space="preserve"> grâce à la marge accordée par la barre négative de PV. Il récompense l’investissement envers ses Pokémons (amitié et gain d’EVs) et donnera une fierté non négligeable au joueur qui aura </w:t>
      </w:r>
      <w:r w:rsidR="00A632DB">
        <w:t xml:space="preserve">su </w:t>
      </w:r>
      <w:r w:rsidR="00D50E20">
        <w:t>dompter ces mécaniques originales</w:t>
      </w:r>
      <w:r>
        <w:t>.</w:t>
      </w:r>
    </w:p>
    <w:p w14:paraId="5D5ADB42" w14:textId="66C0C3E8" w:rsidR="0071158B" w:rsidRDefault="0071158B" w:rsidP="002813AC">
      <w:pPr>
        <w:pStyle w:val="Sansinterligne"/>
        <w:jc w:val="both"/>
      </w:pPr>
    </w:p>
    <w:p w14:paraId="0DF2D22E" w14:textId="77777777" w:rsidR="0071158B" w:rsidRDefault="0071158B" w:rsidP="002813AC">
      <w:pPr>
        <w:pStyle w:val="Sansinterligne"/>
        <w:jc w:val="both"/>
      </w:pPr>
    </w:p>
    <w:p w14:paraId="6C9EAAA1" w14:textId="362D620D"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Difficile</w:t>
      </w:r>
    </w:p>
    <w:p w14:paraId="7A4D33E8" w14:textId="77777777" w:rsidR="009E0BA8" w:rsidRPr="009E0BA8" w:rsidRDefault="009E0BA8" w:rsidP="002813AC">
      <w:pPr>
        <w:pStyle w:val="Sansinterligne"/>
        <w:jc w:val="both"/>
        <w:rPr>
          <w:bCs/>
        </w:rPr>
      </w:pPr>
    </w:p>
    <w:p w14:paraId="1E04E4A4" w14:textId="77777777" w:rsidR="002813AC" w:rsidRPr="009E0BA8" w:rsidRDefault="002813AC" w:rsidP="002813AC">
      <w:pPr>
        <w:pStyle w:val="Sansinterligne"/>
        <w:jc w:val="both"/>
        <w:rPr>
          <w:i/>
          <w:iCs/>
        </w:rPr>
      </w:pPr>
      <w:r w:rsidRPr="009E0BA8">
        <w:rPr>
          <w:i/>
          <w:iCs/>
        </w:rPr>
        <w:t xml:space="preserve">  Pareil qu’en Normal, mais les dresseurs ont de meilleures équipes et de niveau plus élevé. C’est l’équivalent du Mode challenge de Noir 2 et Blanc 2.</w:t>
      </w:r>
    </w:p>
    <w:p w14:paraId="3CC42EB0" w14:textId="76A20861" w:rsidR="002813AC" w:rsidRDefault="002813AC" w:rsidP="002813AC">
      <w:pPr>
        <w:pStyle w:val="Sansinterligne"/>
        <w:jc w:val="both"/>
      </w:pPr>
    </w:p>
    <w:p w14:paraId="41286D2C" w14:textId="278ECBFF" w:rsidR="00A632DB" w:rsidRDefault="00A632DB" w:rsidP="002813AC">
      <w:pPr>
        <w:pStyle w:val="Sansinterligne"/>
        <w:jc w:val="both"/>
      </w:pPr>
      <w:r>
        <w:t xml:space="preserve">  Pour les joueurs qui trouvent le mode Normal trop facile, mais ne veulent pas du pic de difficulté apporté par un Nuzlocke. Conservant tout le piment d</w:t>
      </w:r>
      <w:r w:rsidR="00766E71">
        <w:t>e la mortalité</w:t>
      </w:r>
      <w:r>
        <w:t xml:space="preserve"> </w:t>
      </w:r>
      <w:r w:rsidR="00766E71">
        <w:t>r</w:t>
      </w:r>
      <w:r>
        <w:t xml:space="preserve">éaliste (c’est-à-dire le risque de mort, mais avec son « coussin de sécurité »), le niveau réhaussé des adversaires demandera de jouer stratégiquement. L’entrainement devra être plus régulier car le soft level cap </w:t>
      </w:r>
      <w:r w:rsidR="006C436A">
        <w:t>sera légèrement inférieur au niveau des Augures et autres Boss</w:t>
      </w:r>
      <w:r w:rsidR="006C52EA">
        <w:t xml:space="preserve"> qui s’opposeront à vous</w:t>
      </w:r>
      <w:r w:rsidR="006C436A">
        <w:t>.</w:t>
      </w:r>
    </w:p>
    <w:p w14:paraId="24FD3792" w14:textId="3D4F7E57" w:rsidR="00A632DB" w:rsidRDefault="00A632DB" w:rsidP="002813AC">
      <w:pPr>
        <w:pStyle w:val="Sansinterligne"/>
        <w:jc w:val="both"/>
      </w:pPr>
    </w:p>
    <w:p w14:paraId="3EE9B429" w14:textId="22CC2CF6" w:rsidR="008C2FED" w:rsidRDefault="008C2FED" w:rsidP="002813AC">
      <w:pPr>
        <w:pStyle w:val="Sansinterligne"/>
        <w:jc w:val="both"/>
      </w:pPr>
    </w:p>
    <w:p w14:paraId="4D3FD7E0" w14:textId="479338D8"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Semi-Nuzlocke</w:t>
      </w:r>
    </w:p>
    <w:p w14:paraId="210171F9" w14:textId="77777777" w:rsidR="009E0BA8" w:rsidRPr="009E0BA8" w:rsidRDefault="009E0BA8" w:rsidP="002813AC">
      <w:pPr>
        <w:pStyle w:val="Sansinterligne"/>
        <w:jc w:val="both"/>
        <w:rPr>
          <w:bCs/>
        </w:rPr>
      </w:pPr>
    </w:p>
    <w:p w14:paraId="25498039" w14:textId="5FEDA84B" w:rsidR="002813AC" w:rsidRPr="009E0BA8" w:rsidRDefault="002813AC" w:rsidP="002813AC">
      <w:pPr>
        <w:pStyle w:val="Sansinterligne"/>
        <w:jc w:val="both"/>
        <w:rPr>
          <w:i/>
          <w:iCs/>
        </w:rPr>
      </w:pPr>
      <w:r w:rsidRPr="009E0BA8">
        <w:rPr>
          <w:i/>
          <w:iCs/>
        </w:rPr>
        <w:t xml:space="preserve">  Les dresseurs sont de niveau normal, mais tout KO pour vos créatures se traduit par leur mort immédiate. Idéal pour un Nuzlocke aux règles spéciales</w:t>
      </w:r>
      <w:r w:rsidR="008C2FED">
        <w:rPr>
          <w:i/>
          <w:iCs/>
        </w:rPr>
        <w:t xml:space="preserve"> ou un peu moins poussé.</w:t>
      </w:r>
    </w:p>
    <w:p w14:paraId="0FC8C800" w14:textId="39EA1454" w:rsidR="002813AC" w:rsidRDefault="002813AC" w:rsidP="002813AC">
      <w:pPr>
        <w:pStyle w:val="Sansinterligne"/>
        <w:jc w:val="both"/>
      </w:pPr>
    </w:p>
    <w:p w14:paraId="641A9D5A" w14:textId="33F0E651" w:rsidR="007C3457" w:rsidRDefault="007C3457" w:rsidP="002813AC">
      <w:pPr>
        <w:pStyle w:val="Sansinterligne"/>
        <w:jc w:val="both"/>
      </w:pPr>
      <w:r>
        <w:t xml:space="preserve">  Première option réellement hardcore, tout KO se traduira par la perte immédiate de votre Pokémon. Néanmoins, la règle de capture unique par zone n’est pas imposée et vous </w:t>
      </w:r>
      <w:r w:rsidR="006C436A">
        <w:t>autorise à</w:t>
      </w:r>
      <w:r>
        <w:t xml:space="preserve"> reformer une équipe. Le plus grand challenge sera donc de limiter les pertes, car toute mort sera punitive et nécessitera </w:t>
      </w:r>
      <w:r w:rsidR="006C436A">
        <w:t>très probablement l’entrainement d’une nouvelle créature.</w:t>
      </w:r>
    </w:p>
    <w:p w14:paraId="37EB4A7D" w14:textId="77DA0A31" w:rsidR="00A632DB" w:rsidRDefault="00A632DB" w:rsidP="002813AC">
      <w:pPr>
        <w:pStyle w:val="Sansinterligne"/>
        <w:jc w:val="both"/>
      </w:pPr>
      <w:r>
        <w:t xml:space="preserve">  Ce</w:t>
      </w:r>
      <w:r w:rsidR="006C436A">
        <w:t xml:space="preserve"> preset </w:t>
      </w:r>
      <w:r>
        <w:t xml:space="preserve">est parfaitement adapté pour les Nuzlockes spéciaux tels que les </w:t>
      </w:r>
      <w:r w:rsidRPr="00A632DB">
        <w:t>Wed</w:t>
      </w:r>
      <w:r>
        <w:t>l</w:t>
      </w:r>
      <w:r w:rsidRPr="00A632DB">
        <w:t>ocke</w:t>
      </w:r>
      <w:r>
        <w:t>s ou les</w:t>
      </w:r>
      <w:r w:rsidRPr="00A632DB">
        <w:t xml:space="preserve"> Mono</w:t>
      </w:r>
      <w:r>
        <w:t>l</w:t>
      </w:r>
      <w:r w:rsidRPr="00A632DB">
        <w:t>ocke</w:t>
      </w:r>
      <w:r>
        <w:t xml:space="preserve">s qui </w:t>
      </w:r>
      <w:r w:rsidR="007C3457">
        <w:t>nécessitent</w:t>
      </w:r>
      <w:r>
        <w:t xml:space="preserve"> des règles de capture adapté</w:t>
      </w:r>
      <w:r w:rsidR="007C3457">
        <w:t>e</w:t>
      </w:r>
      <w:r>
        <w:t>s. (Par exemple ne capturer qu’un Pokémon d’un sexe ou d’un type imposé, distinctions que l’Area Clause de Sacred Phoenix ne peut faire.)</w:t>
      </w:r>
    </w:p>
    <w:p w14:paraId="65C534B3" w14:textId="5983A28C" w:rsidR="006C436A" w:rsidRDefault="006C436A" w:rsidP="006C436A">
      <w:pPr>
        <w:pStyle w:val="Sansinterligne"/>
        <w:jc w:val="both"/>
      </w:pPr>
      <w:r>
        <w:t xml:space="preserve">  Considérant la mort immédiate comme une augmentation considérable de la difficulté, les dresseurs seront par défaut au niveau normal avec ce preset. (Il est bien entendu possible de le personnaliser avec un réglage des dresseurs en niveau élevé.)</w:t>
      </w:r>
    </w:p>
    <w:p w14:paraId="0EF2E63C" w14:textId="21129E6D" w:rsidR="006C436A" w:rsidRDefault="006C436A" w:rsidP="002813AC">
      <w:pPr>
        <w:pStyle w:val="Sansinterligne"/>
        <w:jc w:val="both"/>
      </w:pPr>
    </w:p>
    <w:p w14:paraId="62546CC0" w14:textId="77777777" w:rsidR="00B434F3" w:rsidRDefault="00B434F3" w:rsidP="002813AC">
      <w:pPr>
        <w:pStyle w:val="Sansinterligne"/>
        <w:jc w:val="both"/>
      </w:pPr>
    </w:p>
    <w:p w14:paraId="24AD71CE" w14:textId="597D729F"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Nuzlocke</w:t>
      </w:r>
    </w:p>
    <w:p w14:paraId="32457388" w14:textId="77777777" w:rsidR="009E0BA8" w:rsidRPr="009E0BA8" w:rsidRDefault="009E0BA8" w:rsidP="002813AC">
      <w:pPr>
        <w:pStyle w:val="Sansinterligne"/>
        <w:jc w:val="both"/>
        <w:rPr>
          <w:bCs/>
        </w:rPr>
      </w:pPr>
    </w:p>
    <w:p w14:paraId="2CF3C274" w14:textId="77777777" w:rsidR="002813AC" w:rsidRPr="009E0BA8" w:rsidRDefault="002813AC" w:rsidP="002813AC">
      <w:pPr>
        <w:pStyle w:val="Sansinterligne"/>
        <w:jc w:val="both"/>
        <w:rPr>
          <w:i/>
          <w:iCs/>
        </w:rPr>
      </w:pPr>
      <w:r w:rsidRPr="009E0BA8">
        <w:rPr>
          <w:i/>
          <w:iCs/>
        </w:rPr>
        <w:t xml:space="preserve">  Applique les règles du Nuzlocke Challenge : un KO = une mort et un seul Pokémon capturable par zone. Les dresseurs sont de niveau normal pour prendre en compte la célèbre difficulté de ce défi.</w:t>
      </w:r>
    </w:p>
    <w:p w14:paraId="1E77B515" w14:textId="051E4830" w:rsidR="002813AC" w:rsidRDefault="002813AC" w:rsidP="002813AC">
      <w:pPr>
        <w:pStyle w:val="Sansinterligne"/>
        <w:jc w:val="both"/>
      </w:pPr>
    </w:p>
    <w:p w14:paraId="75C40B30" w14:textId="56A77D0E" w:rsidR="007C3457" w:rsidRDefault="007C3457" w:rsidP="002813AC">
      <w:pPr>
        <w:pStyle w:val="Sansinterligne"/>
        <w:jc w:val="both"/>
      </w:pPr>
      <w:r>
        <w:t xml:space="preserve">  C’est le preset à activer pour ceux qui veulent se lancer dans le célèbre Nuzlocke Challenge ! Inutile de préciser que c’est un mode de jeu hardcore. Avec la limite d’un Pokémon capturable par zone et une mort immédiate en cas de KO, c’est une aventure qui a une chance sur deux de se terminer par un inexorable Game Over. (C’est le taux moyen de réussite des Nuzlockes.)</w:t>
      </w:r>
    </w:p>
    <w:p w14:paraId="27A8F3BA" w14:textId="22E04095" w:rsidR="007C3457" w:rsidRDefault="007C3457" w:rsidP="002813AC">
      <w:pPr>
        <w:pStyle w:val="Sansinterligne"/>
        <w:jc w:val="both"/>
      </w:pPr>
      <w:r>
        <w:t xml:space="preserve">  Par défaut, la Clause Shiny et la Clause des Doublons sont activées, car ce sont des règles optionnelles</w:t>
      </w:r>
      <w:r w:rsidR="00766E71">
        <w:t xml:space="preserve"> souvent</w:t>
      </w:r>
      <w:r>
        <w:t xml:space="preserve"> appliquées </w:t>
      </w:r>
      <w:r w:rsidR="006C436A">
        <w:t>par les Nuzlockeurs</w:t>
      </w:r>
      <w:r>
        <w:t>.</w:t>
      </w:r>
    </w:p>
    <w:p w14:paraId="31062EC9" w14:textId="29FFC7CD" w:rsidR="007C3457" w:rsidRDefault="007C3457" w:rsidP="007C3457">
      <w:pPr>
        <w:pStyle w:val="Sansinterligne"/>
        <w:jc w:val="both"/>
      </w:pPr>
      <w:r>
        <w:t xml:space="preserve">  Considérant la mort immédiate comme une augmentation considérable de la difficulté, les dresseurs seront par défaut au niveau normal avec ce preset. (Il est bien entendu possible de le personnaliser avec un réglage des dresseurs en niveau élevé.)</w:t>
      </w:r>
    </w:p>
    <w:p w14:paraId="3093CC02" w14:textId="77777777" w:rsidR="007C3457" w:rsidRDefault="007C3457" w:rsidP="002813AC">
      <w:pPr>
        <w:pStyle w:val="Sansinterligne"/>
        <w:jc w:val="both"/>
      </w:pPr>
    </w:p>
    <w:p w14:paraId="568DEF30" w14:textId="77777777" w:rsidR="007C3457" w:rsidRDefault="007C3457" w:rsidP="002813AC">
      <w:pPr>
        <w:pStyle w:val="Sansinterligne"/>
        <w:jc w:val="both"/>
      </w:pPr>
    </w:p>
    <w:p w14:paraId="716AB168" w14:textId="5C620BDA"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Enfer de Giratina</w:t>
      </w:r>
    </w:p>
    <w:p w14:paraId="6F78C6A5" w14:textId="77777777" w:rsidR="009E0BA8" w:rsidRPr="009E0BA8" w:rsidRDefault="009E0BA8" w:rsidP="002813AC">
      <w:pPr>
        <w:pStyle w:val="Sansinterligne"/>
        <w:jc w:val="both"/>
        <w:rPr>
          <w:bCs/>
        </w:rPr>
      </w:pPr>
    </w:p>
    <w:p w14:paraId="2524C743" w14:textId="77777777" w:rsidR="002813AC" w:rsidRPr="009E0BA8" w:rsidRDefault="002813AC" w:rsidP="002813AC">
      <w:pPr>
        <w:pStyle w:val="Sansinterligne"/>
        <w:jc w:val="both"/>
        <w:rPr>
          <w:i/>
          <w:iCs/>
        </w:rPr>
      </w:pPr>
      <w:r w:rsidRPr="009E0BA8">
        <w:rPr>
          <w:i/>
          <w:iCs/>
        </w:rPr>
        <w:t xml:space="preserve">  Des paramètres de difficulté tous poussés au maximum pour une expérience de jeu réellement hardcore. Bienvenue au Monde Distorsion !</w:t>
      </w:r>
    </w:p>
    <w:p w14:paraId="63F99545" w14:textId="77777777" w:rsidR="004F15FC" w:rsidRDefault="004F15FC" w:rsidP="004F15FC">
      <w:pPr>
        <w:pStyle w:val="Sansinterligne"/>
        <w:jc w:val="both"/>
      </w:pPr>
    </w:p>
    <w:p w14:paraId="13F7F9CB" w14:textId="74A0A37E" w:rsidR="004F15FC" w:rsidRDefault="006C436A" w:rsidP="00F10722">
      <w:pPr>
        <w:pStyle w:val="Sansinterligne"/>
        <w:jc w:val="both"/>
      </w:pPr>
      <w:r>
        <w:t xml:space="preserve">  Ce preset est conçu pour vous offrir une difficulté légendaire digne d’un Dark Souls ou d’un</w:t>
      </w:r>
      <w:r w:rsidRPr="006C436A">
        <w:t xml:space="preserve"> </w:t>
      </w:r>
      <w:r>
        <w:t xml:space="preserve">Pokémon Dark Rising. En plus des contraintes du Nuzlocke Challenge, les dresseurs adverses </w:t>
      </w:r>
      <w:r>
        <w:lastRenderedPageBreak/>
        <w:t>ne vous feront aucune pitié, toute défaite sera immédiatement sanctionné</w:t>
      </w:r>
      <w:r w:rsidR="00766E71">
        <w:t>e</w:t>
      </w:r>
      <w:r>
        <w:t xml:space="preserve"> d’un Game Over (Clause</w:t>
      </w:r>
      <w:r w:rsidR="00766E71">
        <w:t xml:space="preserve"> Hors-Jeu</w:t>
      </w:r>
      <w:r>
        <w:t>) et les objets seront interdits en combat de dresseur. Aussi, n’espérez pas trouver un shiny ou profiter d’une clause Doublon pour grappiller des Pokémons de zone.</w:t>
      </w:r>
    </w:p>
    <w:p w14:paraId="51AD0C50" w14:textId="4B742C07" w:rsidR="00054659" w:rsidRDefault="00054659" w:rsidP="00F10722">
      <w:pPr>
        <w:pStyle w:val="Sansinterligne"/>
        <w:jc w:val="both"/>
      </w:pPr>
      <w:r>
        <w:t xml:space="preserve">  Autre effet caché de ce paramètre : le mécanisme de réincarnation et les méthodes de réincarnation seront désactivé</w:t>
      </w:r>
      <w:r w:rsidR="00621A8B">
        <w:t>s</w:t>
      </w:r>
      <w:r>
        <w:t>. (Passer à un preset inférieur permet de déverrouiller ces fonctionnalités.)</w:t>
      </w:r>
    </w:p>
    <w:p w14:paraId="54AD4402" w14:textId="00862B6C" w:rsidR="006C436A" w:rsidRDefault="006C436A" w:rsidP="00F10722">
      <w:pPr>
        <w:pStyle w:val="Sansinterligne"/>
        <w:jc w:val="both"/>
      </w:pPr>
      <w:r>
        <w:t xml:space="preserve">  Pour ceux qui cherchent à relever les défis les plus redoutables qu’il</w:t>
      </w:r>
      <w:r w:rsidR="00D833A7">
        <w:t>s</w:t>
      </w:r>
      <w:r>
        <w:t xml:space="preserve"> soi</w:t>
      </w:r>
      <w:r w:rsidR="00D833A7">
        <w:t>en</w:t>
      </w:r>
      <w:r>
        <w:t>t (et je sais que ça existe).</w:t>
      </w:r>
    </w:p>
    <w:p w14:paraId="689ED7D7" w14:textId="115A411F" w:rsidR="004F15FC" w:rsidRDefault="004F15FC" w:rsidP="00F10722">
      <w:pPr>
        <w:pStyle w:val="Sansinterligne"/>
        <w:jc w:val="both"/>
      </w:pPr>
    </w:p>
    <w:p w14:paraId="4E8107B8" w14:textId="4712064B" w:rsidR="004F15FC" w:rsidRDefault="004F15FC" w:rsidP="00F10722">
      <w:pPr>
        <w:pStyle w:val="Sansinterligne"/>
        <w:jc w:val="both"/>
      </w:pPr>
    </w:p>
    <w:p w14:paraId="1B7F839A" w14:textId="77777777" w:rsidR="004B5D97" w:rsidRDefault="004B5D97" w:rsidP="00F10722">
      <w:pPr>
        <w:pStyle w:val="Sansinterligne"/>
        <w:jc w:val="both"/>
      </w:pPr>
    </w:p>
    <w:p w14:paraId="6A80BA19" w14:textId="175DAF73" w:rsidR="00F10722" w:rsidRPr="00FD640C" w:rsidRDefault="00113C7B" w:rsidP="00F10722">
      <w:pPr>
        <w:pStyle w:val="Sansinterligne"/>
        <w:jc w:val="both"/>
        <w:rPr>
          <w:rFonts w:ascii="Sherwood" w:hAnsi="Sherwood"/>
          <w:color w:val="C00000"/>
          <w:sz w:val="36"/>
          <w:szCs w:val="36"/>
        </w:rPr>
      </w:pPr>
      <w:r>
        <w:rPr>
          <w:rFonts w:ascii="Sherwood" w:hAnsi="Sherwood"/>
          <w:color w:val="C00000"/>
          <w:sz w:val="36"/>
          <w:szCs w:val="36"/>
        </w:rPr>
        <w:t>Modification de</w:t>
      </w:r>
      <w:r w:rsidR="00F10722">
        <w:rPr>
          <w:rFonts w:ascii="Sherwood" w:hAnsi="Sherwood"/>
          <w:color w:val="C00000"/>
          <w:sz w:val="36"/>
          <w:szCs w:val="36"/>
        </w:rPr>
        <w:t xml:space="preserve"> la difficulté</w:t>
      </w:r>
      <w:r>
        <w:rPr>
          <w:rFonts w:ascii="Sherwood" w:hAnsi="Sherwood"/>
          <w:color w:val="C00000"/>
          <w:sz w:val="36"/>
          <w:szCs w:val="36"/>
        </w:rPr>
        <w:t xml:space="preserve"> en cours de jeu</w:t>
      </w:r>
    </w:p>
    <w:p w14:paraId="67703C27" w14:textId="00209E48" w:rsidR="00F10722" w:rsidRDefault="00F10722" w:rsidP="00F10722">
      <w:pPr>
        <w:pStyle w:val="Sansinterligne"/>
        <w:jc w:val="both"/>
      </w:pPr>
    </w:p>
    <w:p w14:paraId="7E64D8EA" w14:textId="4D91E153" w:rsidR="00113C7B" w:rsidRDefault="00113C7B" w:rsidP="00F10722">
      <w:pPr>
        <w:pStyle w:val="Sansinterligne"/>
        <w:jc w:val="both"/>
      </w:pPr>
      <w:r>
        <w:t xml:space="preserve">  La difficulté peut être modifiée</w:t>
      </w:r>
      <w:r w:rsidR="00A8195A">
        <w:t xml:space="preserve"> </w:t>
      </w:r>
      <w:r>
        <w:t>à tout moment dès qu</w:t>
      </w:r>
      <w:r w:rsidR="00A8195A">
        <w:t>’une partie est en cours et que</w:t>
      </w:r>
      <w:r>
        <w:t xml:space="preserve"> le menu d’options est accessible. Ces paramètres sont liés à une sauvegarde et sont donc indépendants pour chaque partie.</w:t>
      </w:r>
    </w:p>
    <w:p w14:paraId="75A2C92A" w14:textId="77777777" w:rsidR="00113C7B" w:rsidRDefault="00113C7B" w:rsidP="00F10722">
      <w:pPr>
        <w:pStyle w:val="Sansinterligne"/>
        <w:jc w:val="both"/>
      </w:pPr>
    </w:p>
    <w:p w14:paraId="15BF3464" w14:textId="535ADB64" w:rsidR="0076445E" w:rsidRDefault="0076445E" w:rsidP="0076445E">
      <w:pPr>
        <w:pStyle w:val="Sansinterligne"/>
        <w:jc w:val="both"/>
      </w:pPr>
      <w:r>
        <w:t xml:space="preserve">  Tant que le Chapitre 1 n’aura pas </w:t>
      </w:r>
      <w:r w:rsidR="00A8195A">
        <w:t>été initié</w:t>
      </w:r>
      <w:r>
        <w:t>, les réglages de difficulté seront temporairement ignorés pour des raisons scénaristiques. En contrepartie, il sera possible de changer</w:t>
      </w:r>
      <w:r w:rsidRPr="00520C62">
        <w:t xml:space="preserve"> </w:t>
      </w:r>
      <w:r>
        <w:t>librement son mode de difficulté sans pénalité.</w:t>
      </w:r>
    </w:p>
    <w:p w14:paraId="634995D3" w14:textId="77777777" w:rsidR="0076445E" w:rsidRDefault="0076445E" w:rsidP="0076445E">
      <w:pPr>
        <w:pStyle w:val="Sansinterligne"/>
        <w:jc w:val="both"/>
      </w:pPr>
    </w:p>
    <w:p w14:paraId="1905B405" w14:textId="12457458" w:rsidR="0076445E" w:rsidRDefault="0076445E" w:rsidP="0076445E">
      <w:pPr>
        <w:pStyle w:val="Sansinterligne"/>
        <w:jc w:val="both"/>
      </w:pPr>
      <w:r>
        <w:t xml:space="preserve">  Une fois le Prologue terminé, le jeu enregistrera votre niveau de difficulté le plus bas. Activer le Nuzlocke après ce moment-là fera qu’il ne sera plus considéré comme valide, même si </w:t>
      </w:r>
      <w:r w:rsidR="00113C7B">
        <w:t>le</w:t>
      </w:r>
      <w:r>
        <w:t xml:space="preserve"> nouveau paramétrage prend immédiatement effet sur le gameplay futur.</w:t>
      </w:r>
    </w:p>
    <w:p w14:paraId="0AD7DAAB" w14:textId="77777777" w:rsidR="0076445E" w:rsidRDefault="0076445E" w:rsidP="0076445E">
      <w:pPr>
        <w:pStyle w:val="Sansinterligne"/>
        <w:jc w:val="both"/>
      </w:pPr>
      <w:r>
        <w:t xml:space="preserve">  Le niveau le plus bas sera déterminé par le preset le plus élevé où aucun de vos réglages personnalisés n’est de niveau inférieur au preset. (Par exemple, jouer avec le niveau des dresseurs « Faible » fera que le jeu vous considère en mode « Facile », même si vous avez activé la mortalité Nuzlocke.)</w:t>
      </w:r>
    </w:p>
    <w:p w14:paraId="15EC841A" w14:textId="77777777" w:rsidR="0076445E" w:rsidRDefault="0076445E" w:rsidP="0076445E">
      <w:pPr>
        <w:pStyle w:val="Sansinterligne"/>
        <w:jc w:val="both"/>
      </w:pPr>
      <w:r>
        <w:t xml:space="preserve">  Si un changement de paramètres a pour conséquence une diminution du niveau de difficulté le plus bas de l’histoire de votre partie, le jeu vous demandera confirmation.</w:t>
      </w:r>
    </w:p>
    <w:p w14:paraId="57C093A9" w14:textId="55BE420A" w:rsidR="00F10722" w:rsidRDefault="00F10722" w:rsidP="00F10722">
      <w:pPr>
        <w:pStyle w:val="Sansinterligne"/>
        <w:jc w:val="both"/>
      </w:pPr>
    </w:p>
    <w:p w14:paraId="5E87930D" w14:textId="77777777" w:rsidR="00F618DB" w:rsidRDefault="00F618DB" w:rsidP="00F10722">
      <w:pPr>
        <w:pStyle w:val="Sansinterligne"/>
        <w:jc w:val="both"/>
      </w:pPr>
    </w:p>
    <w:p w14:paraId="6BF29EAD" w14:textId="647DD326" w:rsidR="003A3D1C" w:rsidRPr="00F618DB" w:rsidRDefault="00596188" w:rsidP="003A3D1C">
      <w:pPr>
        <w:pStyle w:val="Sansinterligne"/>
        <w:jc w:val="both"/>
        <w:rPr>
          <w:rFonts w:ascii="Dalelands Uncial" w:hAnsi="Dalelands Uncial"/>
          <w:bCs/>
          <w:color w:val="0070C0"/>
          <w:sz w:val="28"/>
          <w:szCs w:val="24"/>
        </w:rPr>
      </w:pPr>
      <w:r>
        <w:rPr>
          <w:rFonts w:ascii="Dalelands Uncial" w:hAnsi="Dalelands Uncial"/>
          <w:bCs/>
          <w:color w:val="0070C0"/>
          <w:sz w:val="28"/>
          <w:szCs w:val="24"/>
        </w:rPr>
        <w:t xml:space="preserve">Sélection d’un </w:t>
      </w:r>
      <w:r w:rsidR="003A3D1C">
        <w:rPr>
          <w:rFonts w:ascii="Dalelands Uncial" w:hAnsi="Dalelands Uncial"/>
          <w:bCs/>
          <w:color w:val="0070C0"/>
          <w:sz w:val="28"/>
          <w:szCs w:val="24"/>
        </w:rPr>
        <w:t>preset</w:t>
      </w:r>
      <w:r>
        <w:rPr>
          <w:rFonts w:ascii="Dalelands Uncial" w:hAnsi="Dalelands Uncial"/>
          <w:bCs/>
          <w:color w:val="0070C0"/>
          <w:sz w:val="28"/>
          <w:szCs w:val="24"/>
        </w:rPr>
        <w:t xml:space="preserve"> via la réglette</w:t>
      </w:r>
    </w:p>
    <w:p w14:paraId="2F92BA76" w14:textId="77777777" w:rsidR="003A3D1C" w:rsidRDefault="003A3D1C" w:rsidP="003A3D1C">
      <w:pPr>
        <w:pStyle w:val="Sansinterligne"/>
        <w:jc w:val="both"/>
      </w:pPr>
    </w:p>
    <w:p w14:paraId="2B081324" w14:textId="7EE2FE10" w:rsidR="003A3D1C" w:rsidRDefault="003A3D1C" w:rsidP="003A3D1C">
      <w:pPr>
        <w:pStyle w:val="Sansinterligne"/>
        <w:jc w:val="both"/>
      </w:pPr>
      <w:r>
        <w:t xml:space="preserve">  • Le réglage des presets se présentera sous la forme d’une réglette avec 15 crans.</w:t>
      </w:r>
    </w:p>
    <w:p w14:paraId="6FD3107C" w14:textId="30BC969C" w:rsidR="003A3D1C" w:rsidRDefault="003A3D1C" w:rsidP="003A3D1C">
      <w:pPr>
        <w:pStyle w:val="Sansinterligne"/>
        <w:jc w:val="both"/>
      </w:pPr>
      <w:r>
        <w:t xml:space="preserve">  • 8 crans principaux pour chaque preset : seuls ces crans peuvent être sélectionnés via la réglette.</w:t>
      </w:r>
    </w:p>
    <w:p w14:paraId="0F2C5F09" w14:textId="3D54E8E3" w:rsidR="003A3D1C" w:rsidRDefault="003A3D1C" w:rsidP="003A3D1C">
      <w:pPr>
        <w:pStyle w:val="Sansinterligne"/>
        <w:jc w:val="both"/>
      </w:pPr>
      <w:r>
        <w:t xml:space="preserve">  • 7 crans « intermédiaires » si jamais le joueur modifie des paramètres individuels. Le cran sera alors calculé sur le premier preset qui remplira tous les critères de difficulté (exclusion faite du Mode de combat</w:t>
      </w:r>
      <w:r w:rsidR="004F74EA">
        <w:t xml:space="preserve"> et des options grisées</w:t>
      </w:r>
      <w:r>
        <w:t xml:space="preserve"> qui n’</w:t>
      </w:r>
      <w:r w:rsidR="004F74EA">
        <w:t>ont</w:t>
      </w:r>
      <w:r>
        <w:t xml:space="preserve"> aucun impact) ; et le terme « (personnalisé) » sera ajouté sur le nom du preset.</w:t>
      </w:r>
    </w:p>
    <w:p w14:paraId="344684A8" w14:textId="2E44868E" w:rsidR="003A3D1C" w:rsidRDefault="003A3D1C" w:rsidP="003A3D1C">
      <w:pPr>
        <w:pStyle w:val="Sansinterligne"/>
        <w:jc w:val="both"/>
      </w:pPr>
      <w:r>
        <w:t xml:space="preserve">  =&gt; Par exemple, la mention affichée sera « </w:t>
      </w:r>
      <w:r w:rsidRPr="001D01D4">
        <w:rPr>
          <w:color w:val="806000" w:themeColor="accent4" w:themeShade="80"/>
        </w:rPr>
        <w:t>Normal (personnalisé)</w:t>
      </w:r>
      <w:r w:rsidRPr="00845E05">
        <w:rPr>
          <w:color w:val="00B0F0"/>
        </w:rPr>
        <w:t> </w:t>
      </w:r>
      <w:r>
        <w:t xml:space="preserve">» pour des réglages qui </w:t>
      </w:r>
      <w:r w:rsidR="00596188">
        <w:t>sont tous égaux ou supérieurs au preset Normal</w:t>
      </w:r>
      <w:r>
        <w:t>, mais</w:t>
      </w:r>
      <w:r w:rsidR="00596188">
        <w:t xml:space="preserve"> dont au moins un ne répond pas</w:t>
      </w:r>
      <w:r>
        <w:t xml:space="preserve"> aux exigences du preset supérieur.</w:t>
      </w:r>
    </w:p>
    <w:p w14:paraId="0AD6E314" w14:textId="6241092C" w:rsidR="00596188" w:rsidRDefault="00596188" w:rsidP="003A3D1C">
      <w:pPr>
        <w:pStyle w:val="Sansinterligne"/>
        <w:jc w:val="both"/>
      </w:pPr>
      <w:r>
        <w:t xml:space="preserve">  • Si les réglages individuels correspondent précisément à ceux d’un preset, la réglette se placera exactement sur ce preset et n’affichera pas la mention « (personnalisé) ».</w:t>
      </w:r>
    </w:p>
    <w:p w14:paraId="105BF734" w14:textId="77777777" w:rsidR="003A3D1C" w:rsidRDefault="003A3D1C" w:rsidP="003A3D1C">
      <w:pPr>
        <w:pStyle w:val="Sansinterligne"/>
        <w:jc w:val="both"/>
      </w:pPr>
      <w:r>
        <w:t xml:space="preserve">  • Revenir sur la réglette du preset et la bouger remettra tous les réglages sur le preset en question.</w:t>
      </w:r>
    </w:p>
    <w:p w14:paraId="33273506" w14:textId="77777777" w:rsidR="003A3D1C" w:rsidRDefault="003A3D1C" w:rsidP="003A3D1C">
      <w:pPr>
        <w:pStyle w:val="Sansinterligne"/>
        <w:jc w:val="both"/>
      </w:pPr>
    </w:p>
    <w:p w14:paraId="3D11AC16" w14:textId="6A038CC6" w:rsidR="003A3D1C" w:rsidRDefault="003A3D1C" w:rsidP="00F10722">
      <w:pPr>
        <w:pStyle w:val="Sansinterligne"/>
        <w:jc w:val="both"/>
      </w:pPr>
    </w:p>
    <w:p w14:paraId="2FDB2F7E" w14:textId="1AC0BFE9" w:rsidR="00916042" w:rsidRPr="00FD640C" w:rsidRDefault="00970D76" w:rsidP="00916042">
      <w:pPr>
        <w:pStyle w:val="Sansinterligne"/>
        <w:jc w:val="both"/>
        <w:rPr>
          <w:rFonts w:ascii="Sherwood" w:hAnsi="Sherwood"/>
          <w:color w:val="C00000"/>
          <w:sz w:val="36"/>
          <w:szCs w:val="36"/>
        </w:rPr>
      </w:pPr>
      <w:r>
        <w:rPr>
          <w:rFonts w:ascii="Sherwood" w:hAnsi="Sherwood"/>
          <w:color w:val="C00000"/>
          <w:sz w:val="36"/>
          <w:szCs w:val="36"/>
        </w:rPr>
        <w:lastRenderedPageBreak/>
        <w:t>Influence sur l’UI</w:t>
      </w:r>
      <w:r w:rsidR="00FA49DF">
        <w:rPr>
          <w:rFonts w:ascii="Sherwood" w:hAnsi="Sherwood"/>
          <w:color w:val="C00000"/>
          <w:sz w:val="36"/>
          <w:szCs w:val="36"/>
        </w:rPr>
        <w:t xml:space="preserve"> (prévu)</w:t>
      </w:r>
    </w:p>
    <w:p w14:paraId="030EE7B8" w14:textId="57FCEDC7" w:rsidR="00916042" w:rsidRDefault="00916042" w:rsidP="0073743E">
      <w:pPr>
        <w:pStyle w:val="Sansinterligne"/>
        <w:jc w:val="both"/>
      </w:pPr>
    </w:p>
    <w:p w14:paraId="1D3ACECD" w14:textId="4AE9F80E" w:rsidR="00113C7B" w:rsidRDefault="00113C7B" w:rsidP="0073743E">
      <w:pPr>
        <w:pStyle w:val="Sansinterligne"/>
        <w:jc w:val="both"/>
      </w:pPr>
      <w:r>
        <w:t xml:space="preserve">  Certains indicateurs visibles sur l’interface donnent une indication assez précise du mode de difficulté utilisé.</w:t>
      </w:r>
    </w:p>
    <w:p w14:paraId="748BD920" w14:textId="7371EB2F" w:rsidR="00596188" w:rsidRDefault="00596188" w:rsidP="0073743E">
      <w:pPr>
        <w:pStyle w:val="Sansinterligne"/>
        <w:jc w:val="both"/>
      </w:pPr>
    </w:p>
    <w:p w14:paraId="74585212" w14:textId="77777777" w:rsidR="00596188" w:rsidRDefault="00596188" w:rsidP="0073743E">
      <w:pPr>
        <w:pStyle w:val="Sansinterligne"/>
        <w:jc w:val="both"/>
      </w:pPr>
    </w:p>
    <w:p w14:paraId="50654A89" w14:textId="5D10D796" w:rsidR="000E4141" w:rsidRPr="00596188" w:rsidRDefault="000E4141" w:rsidP="0073743E">
      <w:pPr>
        <w:pStyle w:val="Sansinterligne"/>
        <w:jc w:val="both"/>
      </w:pPr>
      <w:r w:rsidRPr="000E4141">
        <w:rPr>
          <w:rFonts w:ascii="Dalelands Uncial" w:hAnsi="Dalelands Uncial"/>
          <w:bCs/>
          <w:color w:val="0070C0"/>
          <w:sz w:val="28"/>
          <w:szCs w:val="24"/>
        </w:rPr>
        <w:t>Flag visible sur la sauvegarde</w:t>
      </w:r>
      <w:r w:rsidR="00174913">
        <w:rPr>
          <w:rFonts w:ascii="Dalelands Uncial" w:hAnsi="Dalelands Uncial"/>
          <w:bCs/>
          <w:color w:val="0070C0"/>
          <w:sz w:val="28"/>
          <w:szCs w:val="24"/>
        </w:rPr>
        <w:t xml:space="preserve"> et en combat</w:t>
      </w:r>
    </w:p>
    <w:p w14:paraId="580BFD37" w14:textId="77777777" w:rsidR="00596188" w:rsidRDefault="00596188" w:rsidP="0073743E">
      <w:pPr>
        <w:pStyle w:val="Sansinterligne"/>
        <w:jc w:val="both"/>
      </w:pPr>
    </w:p>
    <w:p w14:paraId="27565D6E" w14:textId="0F98128A" w:rsidR="00A64CD9" w:rsidRDefault="00174913" w:rsidP="0073743E">
      <w:pPr>
        <w:pStyle w:val="Sansinterligne"/>
        <w:jc w:val="both"/>
      </w:pPr>
      <w:r>
        <w:t xml:space="preserve">   – </w:t>
      </w:r>
      <w:r w:rsidR="00A64CD9">
        <w:t>Si vous jouez en</w:t>
      </w:r>
      <w:r w:rsidR="00970D76">
        <w:t xml:space="preserve"> </w:t>
      </w:r>
      <w:r w:rsidR="00970D76" w:rsidRPr="00174913">
        <w:rPr>
          <w:b/>
        </w:rPr>
        <w:t>Mode Assisté</w:t>
      </w:r>
      <w:r w:rsidR="00970D76">
        <w:t xml:space="preserve">, </w:t>
      </w:r>
      <w:r w:rsidR="00A64CD9">
        <w:t xml:space="preserve">une icône de </w:t>
      </w:r>
      <w:r w:rsidR="00A64CD9" w:rsidRPr="00174913">
        <w:rPr>
          <w:b/>
        </w:rPr>
        <w:t>corne de Ponyta</w:t>
      </w:r>
      <w:r w:rsidR="00A64CD9">
        <w:t xml:space="preserve"> antique apparaitra sur le menu de la sauvegarde ainsi que sur l’écran de combat.</w:t>
      </w:r>
      <w:r w:rsidR="000E4141">
        <w:t xml:space="preserve"> Désactiver ce mode </w:t>
      </w:r>
      <w:r w:rsidR="00596188">
        <w:t>retirera</w:t>
      </w:r>
      <w:r w:rsidR="000E4141">
        <w:t xml:space="preserve"> l’icône.</w:t>
      </w:r>
    </w:p>
    <w:p w14:paraId="5F640494" w14:textId="5BE72B05" w:rsidR="00A64CD9" w:rsidRDefault="00174913" w:rsidP="0073743E">
      <w:pPr>
        <w:pStyle w:val="Sansinterligne"/>
        <w:jc w:val="both"/>
      </w:pPr>
      <w:r>
        <w:t xml:space="preserve">   – </w:t>
      </w:r>
      <w:r w:rsidR="00A64CD9">
        <w:t>Si vous jouez en preset </w:t>
      </w:r>
      <w:r w:rsidR="00A64CD9" w:rsidRPr="00174913">
        <w:rPr>
          <w:b/>
        </w:rPr>
        <w:t>Enfer de Giratina</w:t>
      </w:r>
      <w:r>
        <w:t xml:space="preserve"> </w:t>
      </w:r>
      <w:r w:rsidR="00A64CD9">
        <w:t xml:space="preserve">et que vous ne l’avez jamais désactivé, une icône de </w:t>
      </w:r>
      <w:r w:rsidR="00A64CD9" w:rsidRPr="00174913">
        <w:rPr>
          <w:b/>
        </w:rPr>
        <w:t>tête de Giratina</w:t>
      </w:r>
      <w:r w:rsidR="00A64CD9">
        <w:t xml:space="preserve"> apparaitra sur le menu de la sauvegarde</w:t>
      </w:r>
      <w:r w:rsidR="000E4141">
        <w:t xml:space="preserve"> ainsi que sur l’écran de combat.</w:t>
      </w:r>
    </w:p>
    <w:p w14:paraId="4C3FFBA3" w14:textId="4E6A4073" w:rsidR="00A64CD9" w:rsidRDefault="00174913" w:rsidP="00A64CD9">
      <w:pPr>
        <w:pStyle w:val="Sansinterligne"/>
        <w:jc w:val="both"/>
      </w:pPr>
      <w:r>
        <w:t xml:space="preserve">   – </w:t>
      </w:r>
      <w:r w:rsidR="00A64CD9">
        <w:t xml:space="preserve">Si votre preset le plus bas est le </w:t>
      </w:r>
      <w:r w:rsidR="00A64CD9" w:rsidRPr="00174913">
        <w:rPr>
          <w:b/>
        </w:rPr>
        <w:t>mode Nuzlocke</w:t>
      </w:r>
      <w:r w:rsidR="00A64CD9">
        <w:t xml:space="preserve"> que vous ne l’avez jamais désactivé, une icône de </w:t>
      </w:r>
      <w:r w:rsidR="00A64CD9" w:rsidRPr="00174913">
        <w:rPr>
          <w:b/>
        </w:rPr>
        <w:t>tête d’Yveltal</w:t>
      </w:r>
      <w:r w:rsidR="00A64CD9">
        <w:t xml:space="preserve"> apparaitra sur le menu de la sauvegarde</w:t>
      </w:r>
      <w:r w:rsidR="00723C42">
        <w:t xml:space="preserve"> ainsi que</w:t>
      </w:r>
      <w:r w:rsidRPr="00174913">
        <w:t xml:space="preserve"> </w:t>
      </w:r>
      <w:r w:rsidR="00723C42">
        <w:t>sur l’écran de combat.</w:t>
      </w:r>
    </w:p>
    <w:p w14:paraId="39E7136D" w14:textId="60876852" w:rsidR="00970D76" w:rsidRDefault="00970D76" w:rsidP="0073743E">
      <w:pPr>
        <w:pStyle w:val="Sansinterligne"/>
        <w:jc w:val="both"/>
      </w:pPr>
    </w:p>
    <w:p w14:paraId="45B9FCF0" w14:textId="77777777" w:rsidR="000E4141" w:rsidRDefault="000E4141" w:rsidP="0073743E">
      <w:pPr>
        <w:pStyle w:val="Sansinterligne"/>
        <w:jc w:val="both"/>
      </w:pPr>
    </w:p>
    <w:p w14:paraId="6A7BFD10" w14:textId="32ADCA61" w:rsidR="000E4141" w:rsidRDefault="000E4141" w:rsidP="0073743E">
      <w:pPr>
        <w:pStyle w:val="Sansinterligne"/>
        <w:jc w:val="both"/>
      </w:pPr>
      <w:r w:rsidRPr="000E4141">
        <w:rPr>
          <w:rFonts w:ascii="Dalelands Uncial" w:hAnsi="Dalelands Uncial"/>
          <w:bCs/>
          <w:color w:val="0070C0"/>
          <w:sz w:val="28"/>
          <w:szCs w:val="24"/>
        </w:rPr>
        <w:t>Indicateur sur l’écran de combat</w:t>
      </w:r>
    </w:p>
    <w:p w14:paraId="1F59B03C" w14:textId="468C39DA" w:rsidR="000E4141" w:rsidRDefault="000E4141" w:rsidP="0073743E">
      <w:pPr>
        <w:pStyle w:val="Sansinterligne"/>
        <w:jc w:val="both"/>
      </w:pPr>
    </w:p>
    <w:p w14:paraId="6AA1DCA9" w14:textId="30EE798F" w:rsidR="00A64CD9" w:rsidRPr="000E4141" w:rsidRDefault="000E4141" w:rsidP="0073743E">
      <w:pPr>
        <w:pStyle w:val="Sansinterligne"/>
        <w:jc w:val="both"/>
        <w:rPr>
          <w:b/>
        </w:rPr>
      </w:pPr>
      <w:r w:rsidRPr="000E4141">
        <w:rPr>
          <w:b/>
        </w:rPr>
        <w:t>Côté joueur :</w:t>
      </w:r>
    </w:p>
    <w:p w14:paraId="27A51EF4" w14:textId="04E0F4B1" w:rsidR="00723C42" w:rsidRDefault="00723C42" w:rsidP="00723C42">
      <w:pPr>
        <w:pStyle w:val="Sansinterligne"/>
        <w:jc w:val="both"/>
      </w:pPr>
      <w:r>
        <w:t xml:space="preserve">   – En mode de </w:t>
      </w:r>
      <w:r w:rsidRPr="00174913">
        <w:rPr>
          <w:b/>
        </w:rPr>
        <w:t>mortalité Traditionnel</w:t>
      </w:r>
      <w:r w:rsidR="00174913">
        <w:rPr>
          <w:b/>
        </w:rPr>
        <w:t>le</w:t>
      </w:r>
      <w:r>
        <w:t xml:space="preserve">, le nom de vos Pokémons apparaitra en </w:t>
      </w:r>
      <w:r w:rsidRPr="00723C42">
        <w:rPr>
          <w:b/>
          <w:bCs/>
        </w:rPr>
        <w:t>bronze clair</w:t>
      </w:r>
      <w:r>
        <w:t xml:space="preserve"> sur l’écran de combat.</w:t>
      </w:r>
    </w:p>
    <w:p w14:paraId="4801DB57" w14:textId="7EF54A2F" w:rsidR="00970D76" w:rsidRDefault="00970D76" w:rsidP="00970D76">
      <w:pPr>
        <w:pStyle w:val="Sansinterligne"/>
        <w:jc w:val="both"/>
      </w:pPr>
      <w:r>
        <w:t xml:space="preserve">   – En mode </w:t>
      </w:r>
      <w:r w:rsidRPr="00174913">
        <w:rPr>
          <w:b/>
        </w:rPr>
        <w:t>réaliste,</w:t>
      </w:r>
      <w:r>
        <w:t xml:space="preserve"> le nom de vos Pokémon</w:t>
      </w:r>
      <w:r w:rsidR="00723C42">
        <w:t>s</w:t>
      </w:r>
      <w:r>
        <w:t xml:space="preserve"> </w:t>
      </w:r>
      <w:r w:rsidR="00723C42">
        <w:t>apparaitra en</w:t>
      </w:r>
      <w:r>
        <w:t xml:space="preserve"> </w:t>
      </w:r>
      <w:r w:rsidRPr="00723C42">
        <w:rPr>
          <w:b/>
          <w:bCs/>
        </w:rPr>
        <w:t>argenté</w:t>
      </w:r>
      <w:r w:rsidR="00723C42">
        <w:rPr>
          <w:b/>
          <w:bCs/>
        </w:rPr>
        <w:t xml:space="preserve"> clair</w:t>
      </w:r>
      <w:r>
        <w:t xml:space="preserve"> sur l’écran de combat.</w:t>
      </w:r>
    </w:p>
    <w:p w14:paraId="387D142E" w14:textId="77777777" w:rsidR="00723C42" w:rsidRDefault="00723C42" w:rsidP="00723C42">
      <w:pPr>
        <w:pStyle w:val="Sansinterligne"/>
        <w:jc w:val="both"/>
      </w:pPr>
      <w:r>
        <w:t xml:space="preserve">   – En mode de </w:t>
      </w:r>
      <w:r w:rsidRPr="00174913">
        <w:rPr>
          <w:b/>
        </w:rPr>
        <w:t>mortalité Nuzlocke</w:t>
      </w:r>
      <w:r>
        <w:t xml:space="preserve">, le nom de vos Pokémons apparaitra en </w:t>
      </w:r>
      <w:r w:rsidRPr="00723C42">
        <w:rPr>
          <w:b/>
          <w:bCs/>
        </w:rPr>
        <w:t>doré clair</w:t>
      </w:r>
      <w:r>
        <w:t xml:space="preserve"> sur l’écran de combat.</w:t>
      </w:r>
    </w:p>
    <w:p w14:paraId="30360CDC" w14:textId="24982F43" w:rsidR="00113C7B" w:rsidRDefault="00113C7B" w:rsidP="00970D76">
      <w:pPr>
        <w:pStyle w:val="Sansinterligne"/>
        <w:jc w:val="both"/>
      </w:pPr>
    </w:p>
    <w:p w14:paraId="7D59EEB5" w14:textId="77777777" w:rsidR="00113C7B" w:rsidRDefault="00113C7B" w:rsidP="00970D76">
      <w:pPr>
        <w:pStyle w:val="Sansinterligne"/>
        <w:jc w:val="both"/>
      </w:pPr>
    </w:p>
    <w:p w14:paraId="43D9B140" w14:textId="7F2DB32B" w:rsidR="000E4141" w:rsidRPr="000E4141" w:rsidRDefault="000E4141" w:rsidP="00970D76">
      <w:pPr>
        <w:pStyle w:val="Sansinterligne"/>
        <w:jc w:val="both"/>
        <w:rPr>
          <w:b/>
        </w:rPr>
      </w:pPr>
      <w:r w:rsidRPr="000E4141">
        <w:rPr>
          <w:b/>
        </w:rPr>
        <w:t>Côté adverse :</w:t>
      </w:r>
    </w:p>
    <w:p w14:paraId="5546EE4B" w14:textId="1ED27261" w:rsidR="00A64CD9" w:rsidRDefault="00A64CD9" w:rsidP="0073743E">
      <w:pPr>
        <w:pStyle w:val="Sansinterligne"/>
        <w:jc w:val="both"/>
      </w:pPr>
      <w:r>
        <w:t xml:space="preserve">   – </w:t>
      </w:r>
      <w:r w:rsidR="00723C42">
        <w:t xml:space="preserve">Si le niveau des dresseurs est réglé sur </w:t>
      </w:r>
      <w:r w:rsidR="00723C42" w:rsidRPr="00723C42">
        <w:rPr>
          <w:b/>
        </w:rPr>
        <w:t>faible</w:t>
      </w:r>
      <w:r w:rsidR="00723C42">
        <w:t xml:space="preserve">, le nom de leurs Pokémons apparaitra en </w:t>
      </w:r>
      <w:r w:rsidR="00723C42" w:rsidRPr="000E4141">
        <w:rPr>
          <w:b/>
          <w:bCs/>
        </w:rPr>
        <w:t>bronze clair</w:t>
      </w:r>
      <w:r w:rsidR="00723C42">
        <w:t xml:space="preserve"> sur l’écran de combat.</w:t>
      </w:r>
    </w:p>
    <w:p w14:paraId="71D8C182" w14:textId="09F36238" w:rsidR="00723C42" w:rsidRDefault="00723C42" w:rsidP="00723C42">
      <w:pPr>
        <w:pStyle w:val="Sansinterligne"/>
        <w:jc w:val="both"/>
      </w:pPr>
      <w:r>
        <w:t xml:space="preserve">   – Si le niveau des dresseurs est réglé sur </w:t>
      </w:r>
      <w:r>
        <w:rPr>
          <w:b/>
        </w:rPr>
        <w:t>normal</w:t>
      </w:r>
      <w:r>
        <w:t xml:space="preserve">, le nom de leurs Pokémons apparaitra en </w:t>
      </w:r>
      <w:r>
        <w:rPr>
          <w:b/>
          <w:bCs/>
        </w:rPr>
        <w:t>argenté</w:t>
      </w:r>
      <w:r w:rsidRPr="000E4141">
        <w:rPr>
          <w:b/>
          <w:bCs/>
        </w:rPr>
        <w:t xml:space="preserve"> clair</w:t>
      </w:r>
      <w:r>
        <w:t xml:space="preserve"> sur l’écran de combat.</w:t>
      </w:r>
    </w:p>
    <w:p w14:paraId="2F614618" w14:textId="1980126F" w:rsidR="00723C42" w:rsidRDefault="00723C42" w:rsidP="00723C42">
      <w:pPr>
        <w:pStyle w:val="Sansinterligne"/>
        <w:jc w:val="both"/>
      </w:pPr>
      <w:r>
        <w:t xml:space="preserve">   – Si le niveau des dresseurs est réglé sur </w:t>
      </w:r>
      <w:r>
        <w:rPr>
          <w:b/>
        </w:rPr>
        <w:t>élevé</w:t>
      </w:r>
      <w:r>
        <w:t xml:space="preserve">, le nom de leurs Pokémons apparaitra en </w:t>
      </w:r>
      <w:r>
        <w:rPr>
          <w:b/>
          <w:bCs/>
        </w:rPr>
        <w:t>doré</w:t>
      </w:r>
      <w:r w:rsidRPr="000E4141">
        <w:rPr>
          <w:b/>
          <w:bCs/>
        </w:rPr>
        <w:t xml:space="preserve"> clair</w:t>
      </w:r>
      <w:r>
        <w:t xml:space="preserve"> sur l’écran de combat.</w:t>
      </w:r>
      <w:bookmarkEnd w:id="3"/>
    </w:p>
    <w:sectPr w:rsidR="00723C42"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D2F42"/>
    <w:multiLevelType w:val="hybridMultilevel"/>
    <w:tmpl w:val="BF5A5F8E"/>
    <w:lvl w:ilvl="0" w:tplc="5DF05DE0">
      <w:start w:val="1"/>
      <w:numFmt w:val="decimal"/>
      <w:lvlText w:val="%1)"/>
      <w:lvlJc w:val="left"/>
      <w:pPr>
        <w:ind w:left="480" w:hanging="360"/>
      </w:pPr>
      <w:rPr>
        <w:rFonts w:hint="default"/>
        <w:u w:val="none"/>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1" w15:restartNumberingAfterBreak="0">
    <w:nsid w:val="726A268C"/>
    <w:multiLevelType w:val="hybridMultilevel"/>
    <w:tmpl w:val="8634F064"/>
    <w:lvl w:ilvl="0" w:tplc="1144BB64">
      <w:start w:val="1"/>
      <w:numFmt w:val="decimal"/>
      <w:lvlText w:val="%1)"/>
      <w:lvlJc w:val="left"/>
      <w:pPr>
        <w:ind w:left="480" w:hanging="36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num w:numId="1" w16cid:durableId="1214921834">
    <w:abstractNumId w:val="1"/>
  </w:num>
  <w:num w:numId="2" w16cid:durableId="1237672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40BC"/>
    <w:rsid w:val="00015F54"/>
    <w:rsid w:val="00017CB5"/>
    <w:rsid w:val="00037D1A"/>
    <w:rsid w:val="00052F48"/>
    <w:rsid w:val="00054659"/>
    <w:rsid w:val="0005734B"/>
    <w:rsid w:val="00076EAE"/>
    <w:rsid w:val="0008403F"/>
    <w:rsid w:val="00092A12"/>
    <w:rsid w:val="000B6FC5"/>
    <w:rsid w:val="000B7DFE"/>
    <w:rsid w:val="000E0F4C"/>
    <w:rsid w:val="000E4141"/>
    <w:rsid w:val="000F2957"/>
    <w:rsid w:val="00105494"/>
    <w:rsid w:val="00113C7B"/>
    <w:rsid w:val="00114B41"/>
    <w:rsid w:val="00174913"/>
    <w:rsid w:val="00184E55"/>
    <w:rsid w:val="001975F5"/>
    <w:rsid w:val="001A40E6"/>
    <w:rsid w:val="001A6F59"/>
    <w:rsid w:val="001C15D2"/>
    <w:rsid w:val="001D01D4"/>
    <w:rsid w:val="001D0B0E"/>
    <w:rsid w:val="001E106E"/>
    <w:rsid w:val="00206656"/>
    <w:rsid w:val="002316C0"/>
    <w:rsid w:val="00235AA2"/>
    <w:rsid w:val="00247CE2"/>
    <w:rsid w:val="00247CE7"/>
    <w:rsid w:val="002539FB"/>
    <w:rsid w:val="00254B58"/>
    <w:rsid w:val="002660CB"/>
    <w:rsid w:val="002813AC"/>
    <w:rsid w:val="00282817"/>
    <w:rsid w:val="002860AF"/>
    <w:rsid w:val="00293F38"/>
    <w:rsid w:val="002B03C2"/>
    <w:rsid w:val="002C4818"/>
    <w:rsid w:val="002D1E30"/>
    <w:rsid w:val="002D4376"/>
    <w:rsid w:val="002D4B8D"/>
    <w:rsid w:val="002E376C"/>
    <w:rsid w:val="002E3FAF"/>
    <w:rsid w:val="002E6E76"/>
    <w:rsid w:val="003068BE"/>
    <w:rsid w:val="0031194E"/>
    <w:rsid w:val="003277C2"/>
    <w:rsid w:val="003473FE"/>
    <w:rsid w:val="0035139D"/>
    <w:rsid w:val="00352EF4"/>
    <w:rsid w:val="00370B71"/>
    <w:rsid w:val="0037252F"/>
    <w:rsid w:val="00377EC5"/>
    <w:rsid w:val="00386A3E"/>
    <w:rsid w:val="00393233"/>
    <w:rsid w:val="00396654"/>
    <w:rsid w:val="003A3D1C"/>
    <w:rsid w:val="003B748D"/>
    <w:rsid w:val="003C1A62"/>
    <w:rsid w:val="003C248D"/>
    <w:rsid w:val="003C7A63"/>
    <w:rsid w:val="004272FE"/>
    <w:rsid w:val="004329B1"/>
    <w:rsid w:val="004501DA"/>
    <w:rsid w:val="00450B9A"/>
    <w:rsid w:val="004606ED"/>
    <w:rsid w:val="00481B9E"/>
    <w:rsid w:val="004A7E4E"/>
    <w:rsid w:val="004B5D97"/>
    <w:rsid w:val="004D058E"/>
    <w:rsid w:val="004E0AFA"/>
    <w:rsid w:val="004F15FC"/>
    <w:rsid w:val="004F418C"/>
    <w:rsid w:val="004F74EA"/>
    <w:rsid w:val="00520C62"/>
    <w:rsid w:val="005541C8"/>
    <w:rsid w:val="00567FD1"/>
    <w:rsid w:val="0057544B"/>
    <w:rsid w:val="00596188"/>
    <w:rsid w:val="005C1E3E"/>
    <w:rsid w:val="005C6EAC"/>
    <w:rsid w:val="005D0078"/>
    <w:rsid w:val="005D6C9D"/>
    <w:rsid w:val="005E343F"/>
    <w:rsid w:val="005E7049"/>
    <w:rsid w:val="005E7109"/>
    <w:rsid w:val="005F1224"/>
    <w:rsid w:val="0060540E"/>
    <w:rsid w:val="006103E5"/>
    <w:rsid w:val="00620BE0"/>
    <w:rsid w:val="00621A8B"/>
    <w:rsid w:val="006242D3"/>
    <w:rsid w:val="00637543"/>
    <w:rsid w:val="006401D3"/>
    <w:rsid w:val="006560DB"/>
    <w:rsid w:val="006605CC"/>
    <w:rsid w:val="006975C2"/>
    <w:rsid w:val="006A3F15"/>
    <w:rsid w:val="006B32B6"/>
    <w:rsid w:val="006B520D"/>
    <w:rsid w:val="006C436A"/>
    <w:rsid w:val="006C52EA"/>
    <w:rsid w:val="006C6FFF"/>
    <w:rsid w:val="006C703D"/>
    <w:rsid w:val="006D11F8"/>
    <w:rsid w:val="006F4D30"/>
    <w:rsid w:val="0071158B"/>
    <w:rsid w:val="00723C42"/>
    <w:rsid w:val="00734419"/>
    <w:rsid w:val="0073629F"/>
    <w:rsid w:val="0073743E"/>
    <w:rsid w:val="007424BE"/>
    <w:rsid w:val="00751D85"/>
    <w:rsid w:val="00752F47"/>
    <w:rsid w:val="00755033"/>
    <w:rsid w:val="00762C00"/>
    <w:rsid w:val="00763C0E"/>
    <w:rsid w:val="0076445E"/>
    <w:rsid w:val="00766E71"/>
    <w:rsid w:val="00781E8D"/>
    <w:rsid w:val="00790DCC"/>
    <w:rsid w:val="00794424"/>
    <w:rsid w:val="007A1F14"/>
    <w:rsid w:val="007A6AF0"/>
    <w:rsid w:val="007B229D"/>
    <w:rsid w:val="007C2146"/>
    <w:rsid w:val="007C2D45"/>
    <w:rsid w:val="007C3457"/>
    <w:rsid w:val="007F7F7F"/>
    <w:rsid w:val="00803232"/>
    <w:rsid w:val="00812E62"/>
    <w:rsid w:val="00814FDA"/>
    <w:rsid w:val="00817FD9"/>
    <w:rsid w:val="00826485"/>
    <w:rsid w:val="00837202"/>
    <w:rsid w:val="00845E05"/>
    <w:rsid w:val="008471F6"/>
    <w:rsid w:val="00870B09"/>
    <w:rsid w:val="00875AC2"/>
    <w:rsid w:val="00876051"/>
    <w:rsid w:val="008B37FD"/>
    <w:rsid w:val="008C0176"/>
    <w:rsid w:val="008C1F4C"/>
    <w:rsid w:val="008C2FED"/>
    <w:rsid w:val="009065C8"/>
    <w:rsid w:val="00916042"/>
    <w:rsid w:val="009376B6"/>
    <w:rsid w:val="0094494D"/>
    <w:rsid w:val="00970D76"/>
    <w:rsid w:val="0099229D"/>
    <w:rsid w:val="009C61F2"/>
    <w:rsid w:val="009C748F"/>
    <w:rsid w:val="009E0BA8"/>
    <w:rsid w:val="009F1ABE"/>
    <w:rsid w:val="00A632DB"/>
    <w:rsid w:val="00A64BBD"/>
    <w:rsid w:val="00A64CD9"/>
    <w:rsid w:val="00A661C7"/>
    <w:rsid w:val="00A66FBB"/>
    <w:rsid w:val="00A8195A"/>
    <w:rsid w:val="00A91640"/>
    <w:rsid w:val="00A9421D"/>
    <w:rsid w:val="00AA13AC"/>
    <w:rsid w:val="00AC0081"/>
    <w:rsid w:val="00AC37BD"/>
    <w:rsid w:val="00AC7B3D"/>
    <w:rsid w:val="00AE0011"/>
    <w:rsid w:val="00AF79F9"/>
    <w:rsid w:val="00B05269"/>
    <w:rsid w:val="00B16131"/>
    <w:rsid w:val="00B2731B"/>
    <w:rsid w:val="00B434F3"/>
    <w:rsid w:val="00B547EB"/>
    <w:rsid w:val="00B86E05"/>
    <w:rsid w:val="00BA7751"/>
    <w:rsid w:val="00BC40E5"/>
    <w:rsid w:val="00BC4639"/>
    <w:rsid w:val="00BD5769"/>
    <w:rsid w:val="00BF21E8"/>
    <w:rsid w:val="00BF4296"/>
    <w:rsid w:val="00C07052"/>
    <w:rsid w:val="00C16317"/>
    <w:rsid w:val="00C20A94"/>
    <w:rsid w:val="00C22607"/>
    <w:rsid w:val="00C85239"/>
    <w:rsid w:val="00CA6AB9"/>
    <w:rsid w:val="00CE1DC4"/>
    <w:rsid w:val="00CE5D73"/>
    <w:rsid w:val="00CE6F21"/>
    <w:rsid w:val="00D11992"/>
    <w:rsid w:val="00D127DA"/>
    <w:rsid w:val="00D27BDB"/>
    <w:rsid w:val="00D31390"/>
    <w:rsid w:val="00D47903"/>
    <w:rsid w:val="00D50E20"/>
    <w:rsid w:val="00D53B88"/>
    <w:rsid w:val="00D8229D"/>
    <w:rsid w:val="00D833A7"/>
    <w:rsid w:val="00D87FAB"/>
    <w:rsid w:val="00D94FC0"/>
    <w:rsid w:val="00DA6BDB"/>
    <w:rsid w:val="00DE7948"/>
    <w:rsid w:val="00E046D9"/>
    <w:rsid w:val="00E051C1"/>
    <w:rsid w:val="00E261EB"/>
    <w:rsid w:val="00E37BBC"/>
    <w:rsid w:val="00E44494"/>
    <w:rsid w:val="00E44C3D"/>
    <w:rsid w:val="00E45717"/>
    <w:rsid w:val="00E52355"/>
    <w:rsid w:val="00E6143B"/>
    <w:rsid w:val="00E76FBA"/>
    <w:rsid w:val="00E94F5A"/>
    <w:rsid w:val="00EA5952"/>
    <w:rsid w:val="00EB1C11"/>
    <w:rsid w:val="00EB23D7"/>
    <w:rsid w:val="00EC1A94"/>
    <w:rsid w:val="00EE048C"/>
    <w:rsid w:val="00EE43DF"/>
    <w:rsid w:val="00EE68AF"/>
    <w:rsid w:val="00EF36E3"/>
    <w:rsid w:val="00EF3A76"/>
    <w:rsid w:val="00F00934"/>
    <w:rsid w:val="00F10722"/>
    <w:rsid w:val="00F21CF6"/>
    <w:rsid w:val="00F24CFC"/>
    <w:rsid w:val="00F30128"/>
    <w:rsid w:val="00F3109B"/>
    <w:rsid w:val="00F41CBB"/>
    <w:rsid w:val="00F551AE"/>
    <w:rsid w:val="00F618DB"/>
    <w:rsid w:val="00F73E8A"/>
    <w:rsid w:val="00F81507"/>
    <w:rsid w:val="00F92EEE"/>
    <w:rsid w:val="00F95754"/>
    <w:rsid w:val="00FA3846"/>
    <w:rsid w:val="00FA441B"/>
    <w:rsid w:val="00FA49DF"/>
    <w:rsid w:val="00FB0370"/>
    <w:rsid w:val="00FC6BBC"/>
    <w:rsid w:val="00FD4F2E"/>
    <w:rsid w:val="00FE3F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43F"/>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F7F7F"/>
    <w:rPr>
      <w:sz w:val="16"/>
      <w:szCs w:val="16"/>
    </w:rPr>
  </w:style>
  <w:style w:type="paragraph" w:styleId="Commentaire">
    <w:name w:val="annotation text"/>
    <w:basedOn w:val="Normal"/>
    <w:link w:val="CommentaireCar"/>
    <w:uiPriority w:val="99"/>
    <w:semiHidden/>
    <w:unhideWhenUsed/>
    <w:rsid w:val="007F7F7F"/>
    <w:pPr>
      <w:spacing w:line="240" w:lineRule="auto"/>
    </w:pPr>
    <w:rPr>
      <w:sz w:val="20"/>
      <w:szCs w:val="20"/>
    </w:rPr>
  </w:style>
  <w:style w:type="character" w:customStyle="1" w:styleId="CommentaireCar">
    <w:name w:val="Commentaire Car"/>
    <w:basedOn w:val="Policepardfaut"/>
    <w:link w:val="Commentaire"/>
    <w:uiPriority w:val="99"/>
    <w:semiHidden/>
    <w:rsid w:val="007F7F7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7F7F7F"/>
    <w:rPr>
      <w:b/>
      <w:bCs/>
    </w:rPr>
  </w:style>
  <w:style w:type="character" w:customStyle="1" w:styleId="ObjetducommentaireCar">
    <w:name w:val="Objet du commentaire Car"/>
    <w:basedOn w:val="CommentaireCar"/>
    <w:link w:val="Objetducommentaire"/>
    <w:uiPriority w:val="99"/>
    <w:semiHidden/>
    <w:rsid w:val="007F7F7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2B716-3D08-4B4A-B4DD-93148F27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1674</TotalTime>
  <Pages>12</Pages>
  <Words>4355</Words>
  <Characters>23956</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45</cp:revision>
  <cp:lastPrinted>2024-11-14T17:37:00Z</cp:lastPrinted>
  <dcterms:created xsi:type="dcterms:W3CDTF">2021-11-10T03:15:00Z</dcterms:created>
  <dcterms:modified xsi:type="dcterms:W3CDTF">2026-04-12T21:12:00Z</dcterms:modified>
</cp:coreProperties>
</file>